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6BF4" w14:textId="0F9AC89D" w:rsidR="001B35D4" w:rsidRPr="00990137" w:rsidRDefault="003C29A8">
      <w:pPr>
        <w:rPr>
          <w:b/>
          <w:bCs/>
        </w:rPr>
      </w:pPr>
      <w:proofErr w:type="spellStart"/>
      <w:r w:rsidRPr="00990137">
        <w:rPr>
          <w:b/>
          <w:bCs/>
        </w:rPr>
        <w:t>Auto_LSTM</w:t>
      </w:r>
      <w:proofErr w:type="spellEnd"/>
    </w:p>
    <w:p w14:paraId="14235AA4" w14:textId="33F346B0" w:rsidR="003C29A8" w:rsidRPr="001E289F" w:rsidRDefault="00990137">
      <w:pPr>
        <w:rPr>
          <w:b/>
          <w:bCs/>
        </w:rPr>
      </w:pPr>
      <w:r w:rsidRPr="001E289F">
        <w:rPr>
          <w:b/>
          <w:bCs/>
        </w:rPr>
        <w:t>Automation with LSTM Network</w:t>
      </w:r>
    </w:p>
    <w:p w14:paraId="7D63F52F" w14:textId="52BB8123" w:rsidR="005738C8" w:rsidRDefault="001B6D78" w:rsidP="00393FE2">
      <w:pPr>
        <w:pStyle w:val="ListParagraph"/>
        <w:numPr>
          <w:ilvl w:val="0"/>
          <w:numId w:val="2"/>
        </w:numPr>
      </w:pPr>
      <w:commentRangeStart w:id="0"/>
      <w:r>
        <w:t xml:space="preserve">In my Python installation, couldn’t find </w:t>
      </w:r>
      <w:proofErr w:type="spellStart"/>
      <w:r>
        <w:t>keras</w:t>
      </w:r>
      <w:proofErr w:type="spellEnd"/>
      <w:r w:rsidR="00F62165">
        <w:t>, but if it worked for you, should be fine.</w:t>
      </w:r>
      <w:r w:rsidR="00773E97">
        <w:t xml:space="preserve"> </w:t>
      </w:r>
      <w:commentRangeEnd w:id="0"/>
      <w:r w:rsidR="0063715B">
        <w:rPr>
          <w:rStyle w:val="CommentReference"/>
        </w:rPr>
        <w:commentReference w:id="0"/>
      </w:r>
    </w:p>
    <w:p w14:paraId="1C80E38C" w14:textId="69945C2E" w:rsidR="002624A8" w:rsidRDefault="002624A8" w:rsidP="00393FE2">
      <w:pPr>
        <w:pStyle w:val="ListParagraph"/>
        <w:numPr>
          <w:ilvl w:val="0"/>
          <w:numId w:val="2"/>
        </w:numPr>
      </w:pPr>
      <w:r>
        <w:t xml:space="preserve">Can you add </w:t>
      </w:r>
      <w:r w:rsidR="002F415D">
        <w:t xml:space="preserve">buttons like </w:t>
      </w:r>
      <w:proofErr w:type="spellStart"/>
      <w:r w:rsidR="002F415D">
        <w:t>doPython</w:t>
      </w:r>
      <w:proofErr w:type="spellEnd"/>
      <w:r w:rsidR="002F415D">
        <w:t xml:space="preserve"> button for the parts with COM interface so that the code could run without error if a </w:t>
      </w:r>
      <w:proofErr w:type="spellStart"/>
      <w:r w:rsidR="002F415D">
        <w:t>TCLab</w:t>
      </w:r>
      <w:proofErr w:type="spellEnd"/>
      <w:r w:rsidR="002F415D">
        <w:t xml:space="preserve"> is not connected?</w:t>
      </w:r>
      <w:r w:rsidR="007E1E27">
        <w:t xml:space="preserve"> You can tell users to check the boxes if they have a </w:t>
      </w:r>
      <w:proofErr w:type="spellStart"/>
      <w:r w:rsidR="007E1E27">
        <w:t>TCLab</w:t>
      </w:r>
      <w:proofErr w:type="spellEnd"/>
      <w:r w:rsidR="007E1E27">
        <w:t xml:space="preserve"> and want to run the script with the </w:t>
      </w:r>
      <w:proofErr w:type="spellStart"/>
      <w:r w:rsidR="007E1E27">
        <w:t>TCLab</w:t>
      </w:r>
      <w:proofErr w:type="spellEnd"/>
      <w:r w:rsidR="007E1E27">
        <w:t>.</w:t>
      </w:r>
    </w:p>
    <w:p w14:paraId="68935A58" w14:textId="6DAF6935" w:rsidR="00990137" w:rsidRDefault="001E289F" w:rsidP="00393FE2">
      <w:pPr>
        <w:pStyle w:val="ListParagraph"/>
        <w:numPr>
          <w:ilvl w:val="0"/>
          <w:numId w:val="2"/>
        </w:numPr>
      </w:pPr>
      <w:r>
        <w:t xml:space="preserve">Maybe you can add </w:t>
      </w:r>
      <w:r w:rsidR="00F8009F">
        <w:t xml:space="preserve">doc link of </w:t>
      </w:r>
      <w:hyperlink r:id="rId9" w:history="1">
        <w:r w:rsidR="00F8009F" w:rsidRPr="00E9440A">
          <w:rPr>
            <w:rStyle w:val="Hyperlink"/>
          </w:rPr>
          <w:t>https://www.mathworks.com/help/stats/fsrmrmr.html</w:t>
        </w:r>
      </w:hyperlink>
      <w:r w:rsidR="00F8009F">
        <w:t>. I think this func</w:t>
      </w:r>
      <w:r w:rsidR="00904D81">
        <w:t>tion wasn’t used before</w:t>
      </w:r>
      <w:r w:rsidR="00393FE2">
        <w:t xml:space="preserve">. </w:t>
      </w:r>
    </w:p>
    <w:p w14:paraId="3C72F24B" w14:textId="597F93AF" w:rsidR="00393FE2" w:rsidRDefault="009B771A" w:rsidP="00393FE2">
      <w:pPr>
        <w:pStyle w:val="ListParagraph"/>
        <w:numPr>
          <w:ilvl w:val="0"/>
          <w:numId w:val="2"/>
        </w:numPr>
      </w:pPr>
      <w:r>
        <w:t xml:space="preserve">Seems like </w:t>
      </w:r>
      <w:r w:rsidR="0058553E">
        <w:t xml:space="preserve">Run Controller with the LSTM part requires physical </w:t>
      </w:r>
      <w:proofErr w:type="spellStart"/>
      <w:r w:rsidR="0058553E">
        <w:t>TCLab</w:t>
      </w:r>
      <w:proofErr w:type="spellEnd"/>
      <w:r w:rsidR="0058553E">
        <w:t xml:space="preserve">. If that’s the case, you can indicate it in the text at the beginning. Is it </w:t>
      </w:r>
      <w:r w:rsidR="00816002">
        <w:t xml:space="preserve">there a way to run the controller piece without the actual hardware? </w:t>
      </w:r>
    </w:p>
    <w:p w14:paraId="6212BC6E" w14:textId="5B21C530" w:rsidR="006D16C2" w:rsidRDefault="00D82190" w:rsidP="00E25C22">
      <w:pPr>
        <w:pStyle w:val="ListParagraph"/>
        <w:numPr>
          <w:ilvl w:val="0"/>
          <w:numId w:val="2"/>
        </w:numPr>
      </w:pPr>
      <w:r>
        <w:t xml:space="preserve">I’m not sure whether it is useful here as PID function looks simple enough, but </w:t>
      </w:r>
      <w:r w:rsidR="00EC721B">
        <w:t xml:space="preserve">there </w:t>
      </w:r>
      <w:r w:rsidR="006D16C2">
        <w:t xml:space="preserve">are PID tuners in MATLAB </w:t>
      </w:r>
      <w:hyperlink r:id="rId10" w:history="1">
        <w:r w:rsidR="00E25C22" w:rsidRPr="00E9440A">
          <w:rPr>
            <w:rStyle w:val="Hyperlink"/>
          </w:rPr>
          <w:t>https://www.mathworks.com/help/control/pid-controller-design.html?s_tid=CRUX_lftnav</w:t>
        </w:r>
      </w:hyperlink>
      <w:r w:rsidR="00E25C22">
        <w:t xml:space="preserve"> and Tune PID Controller Live Task</w:t>
      </w:r>
    </w:p>
    <w:p w14:paraId="76F4E77E" w14:textId="10AA144D" w:rsidR="009A7A42" w:rsidRDefault="009A7A42" w:rsidP="00E25C22">
      <w:pPr>
        <w:pStyle w:val="ListParagraph"/>
        <w:numPr>
          <w:ilvl w:val="0"/>
          <w:numId w:val="2"/>
        </w:numPr>
      </w:pPr>
      <w:r>
        <w:t>There are big blocks of code, maybe you can turn comments into text and break the code blocks into smaller pieces. Not a huge deal.</w:t>
      </w:r>
    </w:p>
    <w:p w14:paraId="1E678907" w14:textId="4F94DE6F" w:rsidR="009A7A42" w:rsidRDefault="000A3AAD" w:rsidP="009A7A42">
      <w:pPr>
        <w:rPr>
          <w:b/>
          <w:bCs/>
        </w:rPr>
      </w:pPr>
      <w:r w:rsidRPr="000A3AAD">
        <w:rPr>
          <w:b/>
          <w:bCs/>
        </w:rPr>
        <w:t>Concrete Strength</w:t>
      </w:r>
    </w:p>
    <w:p w14:paraId="5EB3CBFE" w14:textId="325F8C29" w:rsidR="000A3AAD" w:rsidRDefault="000A3AAD" w:rsidP="00927E99">
      <w:pPr>
        <w:pStyle w:val="ListParagraph"/>
        <w:numPr>
          <w:ilvl w:val="0"/>
          <w:numId w:val="3"/>
        </w:numPr>
      </w:pPr>
      <w:r w:rsidRPr="000A3AAD">
        <w:t>Line 191</w:t>
      </w:r>
      <w:r>
        <w:t xml:space="preserve"> – “no idea how to do this”? what were you trying to do? Did you figure it out? If yes, you can remove the comment.</w:t>
      </w:r>
    </w:p>
    <w:p w14:paraId="42E75520" w14:textId="01671058" w:rsidR="000A3AAD" w:rsidRDefault="00B32AF0" w:rsidP="000A3AAD">
      <w:pPr>
        <w:pStyle w:val="ListParagraph"/>
        <w:numPr>
          <w:ilvl w:val="0"/>
          <w:numId w:val="3"/>
        </w:numPr>
      </w:pPr>
      <w:r>
        <w:t>What are axis labels in PCA plot?</w:t>
      </w:r>
    </w:p>
    <w:p w14:paraId="6B38167E" w14:textId="1CEF6F77" w:rsidR="00B32AF0" w:rsidRDefault="00305179" w:rsidP="000A3AAD">
      <w:pPr>
        <w:pStyle w:val="ListParagraph"/>
        <w:numPr>
          <w:ilvl w:val="0"/>
          <w:numId w:val="3"/>
        </w:numPr>
      </w:pPr>
      <w:r>
        <w:t xml:space="preserve">You can add </w:t>
      </w:r>
      <w:proofErr w:type="spellStart"/>
      <w:r>
        <w:t>pca</w:t>
      </w:r>
      <w:proofErr w:type="spellEnd"/>
      <w:r>
        <w:t xml:space="preserve"> doc link </w:t>
      </w:r>
      <w:hyperlink r:id="rId11" w:history="1">
        <w:r w:rsidR="00927E99" w:rsidRPr="00E9440A">
          <w:rPr>
            <w:rStyle w:val="Hyperlink"/>
          </w:rPr>
          <w:t>https://www.mathworks.com/help/stats/pca.html</w:t>
        </w:r>
      </w:hyperlink>
      <w:r w:rsidR="00927E99">
        <w:t xml:space="preserve"> </w:t>
      </w:r>
    </w:p>
    <w:p w14:paraId="116425EC" w14:textId="77777777" w:rsidR="00F276CB" w:rsidRDefault="00CF243A" w:rsidP="00F276CB">
      <w:pPr>
        <w:pStyle w:val="ListParagraph"/>
        <w:numPr>
          <w:ilvl w:val="0"/>
          <w:numId w:val="3"/>
        </w:numPr>
      </w:pPr>
      <w:r>
        <w:t>You can tell in the text that violin function came from File Exchange.</w:t>
      </w:r>
      <w:r w:rsidR="00EB75C2">
        <w:t xml:space="preserve"> In the code I see that you are downloading it.</w:t>
      </w:r>
    </w:p>
    <w:p w14:paraId="3B12BE18" w14:textId="05E7318A" w:rsidR="00F276CB" w:rsidRPr="00F276CB" w:rsidRDefault="00F276CB" w:rsidP="00F276CB">
      <w:pPr>
        <w:pStyle w:val="ListParagraph"/>
        <w:numPr>
          <w:ilvl w:val="0"/>
          <w:numId w:val="3"/>
        </w:numPr>
      </w:pPr>
      <w:r>
        <w:t>Do we have answer to the question in the bonus activity? “</w:t>
      </w:r>
      <w:r w:rsidRPr="00F276CB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Are they different? If so, </w:t>
      </w:r>
      <w:proofErr w:type="gramStart"/>
      <w:r w:rsidRPr="00F276CB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how</w:t>
      </w:r>
      <w:proofErr w:type="gramEnd"/>
      <w:r w:rsidRPr="00F276CB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and why?</w:t>
      </w:r>
      <w:r w:rsidRPr="00F276CB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”</w:t>
      </w:r>
    </w:p>
    <w:p w14:paraId="4E62560A" w14:textId="2167A55C" w:rsidR="00F276CB" w:rsidRDefault="00D44EA0" w:rsidP="00F276CB">
      <w:pPr>
        <w:ind w:left="360"/>
        <w:rPr>
          <w:b/>
          <w:bCs/>
        </w:rPr>
      </w:pPr>
      <w:r w:rsidRPr="00D44EA0">
        <w:rPr>
          <w:b/>
          <w:bCs/>
        </w:rPr>
        <w:t>Deep Learning</w:t>
      </w:r>
    </w:p>
    <w:p w14:paraId="501DCFF5" w14:textId="0379BE6F" w:rsidR="00CD42C6" w:rsidRPr="00CD42C6" w:rsidRDefault="00D94573" w:rsidP="00CD42C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You can put a button to this one for running Python section as well (see </w:t>
      </w:r>
      <w:proofErr w:type="spellStart"/>
      <w:r>
        <w:t>Auto_LSTM</w:t>
      </w:r>
      <w:proofErr w:type="spellEnd"/>
      <w:r>
        <w:t xml:space="preserve"> do Python button). For me, Python piece errored</w:t>
      </w:r>
      <w:r w:rsidR="00CD42C6">
        <w:t xml:space="preserve"> saying “cv2” Python module not found, but if it is fine on your end, good. Adding the button may help in skipping </w:t>
      </w:r>
      <w:proofErr w:type="spellStart"/>
      <w:r w:rsidR="00CD42C6">
        <w:t>MediaPipe</w:t>
      </w:r>
      <w:proofErr w:type="spellEnd"/>
      <w:r w:rsidR="00CD42C6">
        <w:t xml:space="preserve"> part and run the code without error if someone doesn’t have Python pieces set up.</w:t>
      </w:r>
    </w:p>
    <w:p w14:paraId="60AE198D" w14:textId="50DB2EDC" w:rsidR="00CD42C6" w:rsidRDefault="00AC2140" w:rsidP="00AC2140">
      <w:pPr>
        <w:rPr>
          <w:b/>
          <w:bCs/>
        </w:rPr>
      </w:pPr>
      <w:proofErr w:type="spellStart"/>
      <w:r w:rsidRPr="00AC2140">
        <w:rPr>
          <w:b/>
          <w:bCs/>
        </w:rPr>
        <w:t>HandTracking</w:t>
      </w:r>
      <w:proofErr w:type="spellEnd"/>
    </w:p>
    <w:p w14:paraId="4ED3A15F" w14:textId="3D682619" w:rsidR="00AC2140" w:rsidRDefault="00AC2140" w:rsidP="00AC2140">
      <w:pPr>
        <w:pStyle w:val="ListParagraph"/>
        <w:numPr>
          <w:ilvl w:val="0"/>
          <w:numId w:val="3"/>
        </w:numPr>
      </w:pPr>
      <w:r>
        <w:t>Sounds like files are not added to the project, I got the error message below:</w:t>
      </w:r>
    </w:p>
    <w:p w14:paraId="10694F4E" w14:textId="1CD0465A" w:rsidR="00AC2140" w:rsidRPr="00AC2140" w:rsidRDefault="00AC2140" w:rsidP="00AC2140">
      <w:r w:rsidRPr="00AC2140">
        <w:drawing>
          <wp:inline distT="0" distB="0" distL="0" distR="0" wp14:anchorId="7D27BCE3" wp14:editId="0EAF4CF2">
            <wp:extent cx="3594100" cy="1004505"/>
            <wp:effectExtent l="0" t="0" r="6350" b="5715"/>
            <wp:docPr id="1227822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225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656" cy="100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B951" w14:textId="77777777" w:rsidR="00AC2140" w:rsidRDefault="00AC2140" w:rsidP="00CD42C6">
      <w:pPr>
        <w:pStyle w:val="ListParagraph"/>
        <w:rPr>
          <w:b/>
          <w:bCs/>
        </w:rPr>
      </w:pPr>
    </w:p>
    <w:p w14:paraId="2A89761B" w14:textId="75B47AFD" w:rsidR="00BB7BC8" w:rsidRPr="00BB7BC8" w:rsidRDefault="00BB7BC8" w:rsidP="00BB7BC8">
      <w:pPr>
        <w:pStyle w:val="ListParagraph"/>
        <w:numPr>
          <w:ilvl w:val="0"/>
          <w:numId w:val="3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BB7BC8">
        <w:lastRenderedPageBreak/>
        <w:t xml:space="preserve">You can clean this link, you don’t need the part after html </w:t>
      </w:r>
      <w:hyperlink r:id="rId13" w:anchor="btu4ayz-1" w:history="1">
        <w:r w:rsidRPr="00BB7BC8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14:ligatures w14:val="none"/>
          </w:rPr>
          <w:t>https://www.mathworks.com/help/vision/ug/train-a-cascade-object-detector.html#btu4ayz-1</w:t>
        </w:r>
      </w:hyperlink>
    </w:p>
    <w:p w14:paraId="534118C2" w14:textId="0F520770" w:rsidR="004D25CD" w:rsidRPr="004D25CD" w:rsidRDefault="00E6703A" w:rsidP="00BB7BC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You </w:t>
      </w:r>
      <w:r>
        <w:t xml:space="preserve">can add some description to the links </w:t>
      </w:r>
      <w:r w:rsidR="00625D1D">
        <w:t>like</w:t>
      </w:r>
    </w:p>
    <w:p w14:paraId="59687FA6" w14:textId="561F8AB0" w:rsidR="004D25CD" w:rsidRPr="004D25CD" w:rsidRDefault="00625D1D" w:rsidP="00625D1D">
      <w:pPr>
        <w:pStyle w:val="ListParagraph"/>
        <w:spacing w:before="30"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hyperlink r:id="rId14" w:history="1">
        <w:r w:rsidRPr="00E9440A">
          <w:rPr>
            <w:rStyle w:val="Hyperlink"/>
            <w:rFonts w:ascii="Helvetica" w:eastAsia="Times New Roman" w:hAnsi="Helvetica" w:cs="Helvetica"/>
            <w:kern w:val="0"/>
            <w:sz w:val="21"/>
            <w:szCs w:val="21"/>
            <w14:ligatures w14:val="none"/>
          </w:rPr>
          <w:t>https://matlabacademy.mathworks.com/details/simulink-onramp/simulink</w:t>
        </w:r>
      </w:hyperlink>
      <w:r w:rsidR="004D25CD" w:rsidRPr="004D25CD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 </w:t>
      </w:r>
    </w:p>
    <w:p w14:paraId="18F5FBF1" w14:textId="08CBDF87" w:rsidR="004D25CD" w:rsidRPr="004D25CD" w:rsidRDefault="00625D1D" w:rsidP="00625D1D">
      <w:pPr>
        <w:pStyle w:val="ListParagraph"/>
        <w:spacing w:before="30"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hyperlink r:id="rId15" w:history="1">
        <w:r w:rsidRPr="00E9440A">
          <w:rPr>
            <w:rStyle w:val="Hyperlink"/>
            <w:rFonts w:ascii="Helvetica" w:eastAsia="Times New Roman" w:hAnsi="Helvetica" w:cs="Helvetica"/>
            <w:kern w:val="0"/>
            <w:sz w:val="21"/>
            <w:szCs w:val="21"/>
            <w14:ligatures w14:val="none"/>
          </w:rPr>
          <w:t>https://www.mathworks.com/products/simulink.html</w:t>
        </w:r>
      </w:hyperlink>
      <w:r w:rsidR="004D25CD" w:rsidRPr="004D25CD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 </w:t>
      </w:r>
    </w:p>
    <w:p w14:paraId="099F4D0A" w14:textId="26C0710A" w:rsidR="004D25CD" w:rsidRPr="004D25CD" w:rsidRDefault="004D25CD" w:rsidP="00625D1D">
      <w:pPr>
        <w:pStyle w:val="ListParagraph"/>
        <w:rPr>
          <w:b/>
          <w:bCs/>
        </w:rPr>
      </w:pPr>
    </w:p>
    <w:p w14:paraId="688A66C6" w14:textId="2944E63A" w:rsidR="00AC2140" w:rsidRDefault="00E6703A" w:rsidP="004D25CD">
      <w:pPr>
        <w:pStyle w:val="ListParagraph"/>
      </w:pPr>
      <w:r>
        <w:t xml:space="preserve"> Simulink Onramp </w:t>
      </w:r>
      <w:r w:rsidR="004D25CD">
        <w:t>–</w:t>
      </w:r>
      <w:r>
        <w:t xml:space="preserve"> </w:t>
      </w:r>
      <w:r w:rsidR="004D25CD">
        <w:t xml:space="preserve">free, self-paced online tutorial to get started with Simulink. </w:t>
      </w:r>
    </w:p>
    <w:p w14:paraId="5DA94C18" w14:textId="30682519" w:rsidR="00625D1D" w:rsidRDefault="00625D1D" w:rsidP="004D25CD">
      <w:pPr>
        <w:pStyle w:val="ListParagraph"/>
      </w:pPr>
      <w:r>
        <w:t>Simulink Product Page</w:t>
      </w:r>
    </w:p>
    <w:p w14:paraId="657064D4" w14:textId="5075B2A7" w:rsidR="00625D1D" w:rsidRDefault="007D6403" w:rsidP="00625D1D">
      <w:pPr>
        <w:pStyle w:val="ListParagraph"/>
        <w:numPr>
          <w:ilvl w:val="0"/>
          <w:numId w:val="3"/>
        </w:numPr>
      </w:pPr>
      <w:r w:rsidRPr="007D6403">
        <w:t xml:space="preserve">You can replace “predesigned example” with “documentation </w:t>
      </w:r>
      <w:proofErr w:type="gramStart"/>
      <w:r w:rsidRPr="007D6403">
        <w:t>example</w:t>
      </w:r>
      <w:proofErr w:type="gramEnd"/>
      <w:r w:rsidRPr="007D6403">
        <w:t>”</w:t>
      </w:r>
    </w:p>
    <w:p w14:paraId="782BB56B" w14:textId="62B8C518" w:rsidR="007D6403" w:rsidRDefault="0083134B" w:rsidP="00625D1D">
      <w:pPr>
        <w:pStyle w:val="ListParagraph"/>
        <w:numPr>
          <w:ilvl w:val="0"/>
          <w:numId w:val="3"/>
        </w:numPr>
      </w:pPr>
      <w:r>
        <w:t xml:space="preserve">The link </w:t>
      </w:r>
      <w:r w:rsidR="00517E10">
        <w:t>for Simulink doc example is not correct, it takes to color thresholder app, not Simulink doc.</w:t>
      </w:r>
      <w:r w:rsidR="008143D6">
        <w:t xml:space="preserve"> This is the Simulink example: </w:t>
      </w:r>
      <w:hyperlink r:id="rId16" w:history="1">
        <w:r w:rsidR="008143D6" w:rsidRPr="00E9440A">
          <w:rPr>
            <w:rStyle w:val="Hyperlink"/>
          </w:rPr>
          <w:t>https://www.mathworks.com/help/vision/ug/tracking-based-on-color.html</w:t>
        </w:r>
      </w:hyperlink>
    </w:p>
    <w:p w14:paraId="527AD828" w14:textId="0F2B30F4" w:rsidR="008143D6" w:rsidRDefault="003E611D" w:rsidP="00625D1D">
      <w:pPr>
        <w:pStyle w:val="ListParagraph"/>
        <w:numPr>
          <w:ilvl w:val="0"/>
          <w:numId w:val="3"/>
        </w:numPr>
      </w:pPr>
      <w:r>
        <w:t xml:space="preserve">You can write that in Simulink model, </w:t>
      </w:r>
      <w:r w:rsidR="00067930">
        <w:t xml:space="preserve">Video Source Block needs to be modified for the correct video input. </w:t>
      </w:r>
      <w:r w:rsidR="00D86873">
        <w:t>The way to adjust it is as follows:</w:t>
      </w:r>
    </w:p>
    <w:p w14:paraId="5EA2583C" w14:textId="77777777" w:rsidR="00D86873" w:rsidRDefault="00D86873" w:rsidP="00D86873">
      <w:pPr>
        <w:pStyle w:val="xxxmsonormal"/>
        <w:spacing w:before="0" w:beforeAutospacing="0" w:after="0" w:afterAutospacing="0"/>
        <w:ind w:left="720"/>
      </w:pPr>
      <w:r>
        <w:t xml:space="preserve">On the very left (the first block in the main model), you will see “Video Source”. Double click on it a </w:t>
      </w:r>
      <w:proofErr w:type="spellStart"/>
      <w:r>
        <w:t>nd</w:t>
      </w:r>
      <w:proofErr w:type="spellEnd"/>
      <w:r>
        <w:t xml:space="preserve"> go to “From Video Device” in this subsystem and adjust it to your webcam. If you don’t get good results, try different video formats. For me, it worked with YUY2-320X240 and output color space </w:t>
      </w:r>
      <w:proofErr w:type="spellStart"/>
      <w:r>
        <w:t>rgb</w:t>
      </w:r>
      <w:proofErr w:type="spellEnd"/>
      <w:r>
        <w:t>.</w:t>
      </w:r>
    </w:p>
    <w:p w14:paraId="38B80E26" w14:textId="77777777" w:rsidR="007D22C1" w:rsidRDefault="007D22C1" w:rsidP="00D86873">
      <w:pPr>
        <w:pStyle w:val="xxxmsonormal"/>
        <w:spacing w:before="0" w:beforeAutospacing="0" w:after="0" w:afterAutospacing="0"/>
        <w:ind w:left="720"/>
      </w:pPr>
    </w:p>
    <w:p w14:paraId="0D491508" w14:textId="4DAC86D3" w:rsidR="007D22C1" w:rsidRPr="0023103A" w:rsidRDefault="0023103A" w:rsidP="00D86873">
      <w:pPr>
        <w:pStyle w:val="xxxmsonormal"/>
        <w:spacing w:before="0" w:beforeAutospacing="0" w:after="0" w:afterAutospacing="0"/>
        <w:ind w:left="720"/>
        <w:rPr>
          <w:b/>
          <w:bCs/>
        </w:rPr>
      </w:pPr>
      <w:proofErr w:type="spellStart"/>
      <w:r w:rsidRPr="0023103A">
        <w:rPr>
          <w:b/>
          <w:bCs/>
        </w:rPr>
        <w:t>KNearest</w:t>
      </w:r>
      <w:proofErr w:type="spellEnd"/>
      <w:r w:rsidRPr="0023103A">
        <w:rPr>
          <w:b/>
          <w:bCs/>
        </w:rPr>
        <w:t xml:space="preserve"> Neighbors</w:t>
      </w:r>
    </w:p>
    <w:p w14:paraId="151FE90A" w14:textId="77777777" w:rsidR="00D86873" w:rsidRDefault="00D86873" w:rsidP="00D86873">
      <w:pPr>
        <w:pStyle w:val="xxxmsonormal"/>
        <w:spacing w:before="0" w:beforeAutospacing="0" w:after="0" w:afterAutospacing="0"/>
        <w:ind w:left="720"/>
      </w:pPr>
      <w:r>
        <w:t> </w:t>
      </w:r>
    </w:p>
    <w:p w14:paraId="6D0118D6" w14:textId="49C92453" w:rsidR="0023103A" w:rsidRDefault="002B7032" w:rsidP="00D86873">
      <w:pPr>
        <w:pStyle w:val="xxxmsonormal"/>
        <w:spacing w:before="0" w:beforeAutospacing="0" w:after="0" w:afterAutospacing="0"/>
        <w:ind w:left="720"/>
      </w:pPr>
      <w:r>
        <w:t>You can hyperlink function doc links for the functions you mentioned above line 27.</w:t>
      </w:r>
      <w:r w:rsidR="009A6675">
        <w:t xml:space="preserve"> The rest is fine.</w:t>
      </w:r>
    </w:p>
    <w:p w14:paraId="7E6BB26C" w14:textId="77777777" w:rsidR="009A6675" w:rsidRDefault="009A6675" w:rsidP="00D86873">
      <w:pPr>
        <w:pStyle w:val="xxxmsonormal"/>
        <w:spacing w:before="0" w:beforeAutospacing="0" w:after="0" w:afterAutospacing="0"/>
        <w:ind w:left="720"/>
      </w:pPr>
    </w:p>
    <w:p w14:paraId="66DB4450" w14:textId="77777777" w:rsidR="002F39F4" w:rsidRDefault="00D435FF" w:rsidP="002F39F4">
      <w:pPr>
        <w:pStyle w:val="xxxmsonormal"/>
        <w:spacing w:before="0" w:beforeAutospacing="0" w:after="0" w:afterAutospacing="0"/>
        <w:ind w:left="720"/>
        <w:rPr>
          <w:b/>
          <w:bCs/>
        </w:rPr>
      </w:pPr>
      <w:proofErr w:type="spellStart"/>
      <w:r w:rsidRPr="00D435FF">
        <w:rPr>
          <w:b/>
          <w:bCs/>
        </w:rPr>
        <w:t>Adaboost</w:t>
      </w:r>
      <w:proofErr w:type="spellEnd"/>
      <w:r w:rsidRPr="00D435FF">
        <w:rPr>
          <w:b/>
          <w:bCs/>
        </w:rPr>
        <w:t xml:space="preserve"> Classification</w:t>
      </w:r>
    </w:p>
    <w:p w14:paraId="14470194" w14:textId="106DFEF9" w:rsidR="00BA2014" w:rsidRPr="002F39F4" w:rsidRDefault="00BA2014" w:rsidP="002F39F4">
      <w:pPr>
        <w:pStyle w:val="xxxmsonormal"/>
        <w:spacing w:before="0" w:beforeAutospacing="0" w:after="0" w:afterAutospacing="0"/>
        <w:ind w:left="720"/>
        <w:rPr>
          <w:b/>
          <w:bCs/>
        </w:rPr>
      </w:pPr>
      <w:r>
        <w:t>Good</w:t>
      </w:r>
    </w:p>
    <w:p w14:paraId="1B43E689" w14:textId="77777777" w:rsidR="002F39F4" w:rsidRDefault="002F39F4" w:rsidP="00D86873">
      <w:pPr>
        <w:pStyle w:val="xxxmsonormal"/>
        <w:spacing w:before="0" w:beforeAutospacing="0" w:after="0" w:afterAutospacing="0"/>
        <w:ind w:left="720"/>
      </w:pPr>
    </w:p>
    <w:p w14:paraId="03D14A6D" w14:textId="348FF861" w:rsidR="00BA2014" w:rsidRPr="002F39F4" w:rsidRDefault="002F39F4" w:rsidP="00D86873">
      <w:pPr>
        <w:pStyle w:val="xxxmsonormal"/>
        <w:spacing w:before="0" w:beforeAutospacing="0" w:after="0" w:afterAutospacing="0"/>
        <w:ind w:left="720"/>
        <w:rPr>
          <w:b/>
          <w:bCs/>
        </w:rPr>
      </w:pPr>
      <w:proofErr w:type="spellStart"/>
      <w:r w:rsidRPr="002F39F4">
        <w:rPr>
          <w:b/>
          <w:bCs/>
        </w:rPr>
        <w:t>ARX_time</w:t>
      </w:r>
      <w:proofErr w:type="spellEnd"/>
      <w:r w:rsidRPr="002F39F4">
        <w:rPr>
          <w:b/>
          <w:bCs/>
        </w:rPr>
        <w:t xml:space="preserve"> Model Mod</w:t>
      </w:r>
    </w:p>
    <w:p w14:paraId="77941BBC" w14:textId="77777777" w:rsidR="009A6675" w:rsidRDefault="009A6675" w:rsidP="00D86873">
      <w:pPr>
        <w:pStyle w:val="xxxmsonormal"/>
        <w:spacing w:before="0" w:beforeAutospacing="0" w:after="0" w:afterAutospacing="0"/>
        <w:ind w:left="720"/>
      </w:pPr>
    </w:p>
    <w:p w14:paraId="7659694B" w14:textId="772AF054" w:rsidR="009A6675" w:rsidRDefault="00831220" w:rsidP="00D86873">
      <w:pPr>
        <w:pStyle w:val="xxxmsonormal"/>
        <w:spacing w:before="0" w:beforeAutospacing="0" w:after="0" w:afterAutospacing="0"/>
        <w:ind w:left="720"/>
      </w:pPr>
      <w:r w:rsidRPr="00831220">
        <w:drawing>
          <wp:anchor distT="0" distB="0" distL="114300" distR="114300" simplePos="0" relativeHeight="251658240" behindDoc="0" locked="0" layoutInCell="1" allowOverlap="1" wp14:anchorId="3AFE56AD" wp14:editId="15D68D8C">
            <wp:simplePos x="0" y="0"/>
            <wp:positionH relativeFrom="column">
              <wp:posOffset>501650</wp:posOffset>
            </wp:positionH>
            <wp:positionV relativeFrom="paragraph">
              <wp:posOffset>440690</wp:posOffset>
            </wp:positionV>
            <wp:extent cx="3594100" cy="882650"/>
            <wp:effectExtent l="0" t="0" r="6350" b="0"/>
            <wp:wrapTopAndBottom/>
            <wp:docPr id="1742786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8641" name="Picture 1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D18">
        <w:t>I got error with Python bit, maybe adding a button to Run P</w:t>
      </w:r>
      <w:r>
        <w:t xml:space="preserve">ython may help in skipping errors cause by </w:t>
      </w:r>
      <w:proofErr w:type="gramStart"/>
      <w:r>
        <w:t>Python</w:t>
      </w:r>
      <w:proofErr w:type="gramEnd"/>
      <w:r>
        <w:t xml:space="preserve"> </w:t>
      </w:r>
    </w:p>
    <w:p w14:paraId="14FA22DF" w14:textId="77777777" w:rsidR="00831220" w:rsidRDefault="00831220" w:rsidP="00D86873">
      <w:pPr>
        <w:pStyle w:val="xxxmsonormal"/>
        <w:spacing w:before="0" w:beforeAutospacing="0" w:after="0" w:afterAutospacing="0"/>
        <w:ind w:left="720"/>
      </w:pPr>
    </w:p>
    <w:p w14:paraId="3CC4C2E7" w14:textId="340AC78A" w:rsidR="00831220" w:rsidRDefault="009C40F9" w:rsidP="00D86873">
      <w:pPr>
        <w:pStyle w:val="xxxmsonormal"/>
        <w:spacing w:before="0" w:beforeAutospacing="0" w:after="0" w:afterAutospacing="0"/>
        <w:ind w:left="720"/>
        <w:rPr>
          <w:b/>
          <w:bCs/>
        </w:rPr>
      </w:pPr>
      <w:r w:rsidRPr="009C40F9">
        <w:rPr>
          <w:b/>
          <w:bCs/>
        </w:rPr>
        <w:t>Computer Vision Intro</w:t>
      </w:r>
    </w:p>
    <w:p w14:paraId="2DDA3D54" w14:textId="77777777" w:rsidR="00872822" w:rsidRDefault="00872822" w:rsidP="00D86873">
      <w:pPr>
        <w:pStyle w:val="xxxmsonormal"/>
        <w:spacing w:before="0" w:beforeAutospacing="0" w:after="0" w:afterAutospacing="0"/>
        <w:ind w:left="720"/>
        <w:rPr>
          <w:b/>
          <w:bCs/>
        </w:rPr>
      </w:pPr>
    </w:p>
    <w:p w14:paraId="5AD41B51" w14:textId="2F06EE2C" w:rsidR="00872822" w:rsidRDefault="00872822" w:rsidP="00D86873">
      <w:pPr>
        <w:pStyle w:val="xxxmsonormal"/>
        <w:spacing w:before="0" w:beforeAutospacing="0" w:after="0" w:afterAutospacing="0"/>
        <w:ind w:left="720"/>
      </w:pPr>
      <w:r w:rsidRPr="00872822">
        <w:t>Break</w:t>
      </w:r>
      <w:r>
        <w:t xml:space="preserve"> didn’t release the camera for me. I wonder whether </w:t>
      </w:r>
      <w:r w:rsidR="00B41FAB">
        <w:t>it would be a better way to handle if you put time cap</w:t>
      </w:r>
      <w:r w:rsidR="00147F24">
        <w:t xml:space="preserve"> for video capture. See here: </w:t>
      </w:r>
      <w:hyperlink r:id="rId18" w:history="1">
        <w:r w:rsidR="00147F24" w:rsidRPr="00E9440A">
          <w:rPr>
            <w:rStyle w:val="Hyperlink"/>
          </w:rPr>
          <w:t>https://www.mathworks.com/matlabcentral/answers/1912730-using-webcam-to-record-a-specific-length-of-video</w:t>
        </w:r>
      </w:hyperlink>
    </w:p>
    <w:p w14:paraId="2B551892" w14:textId="77777777" w:rsidR="00147F24" w:rsidRDefault="00147F24" w:rsidP="00D86873">
      <w:pPr>
        <w:pStyle w:val="xxxmsonormal"/>
        <w:spacing w:before="0" w:beforeAutospacing="0" w:after="0" w:afterAutospacing="0"/>
        <w:ind w:left="720"/>
      </w:pPr>
    </w:p>
    <w:p w14:paraId="3FC4A61D" w14:textId="77777777" w:rsidR="00FB3D63" w:rsidRDefault="00FB3D63" w:rsidP="00D86873">
      <w:pPr>
        <w:pStyle w:val="xxxmsonormal"/>
        <w:spacing w:before="0" w:beforeAutospacing="0" w:after="0" w:afterAutospacing="0"/>
        <w:ind w:left="720"/>
      </w:pPr>
    </w:p>
    <w:p w14:paraId="6E86C8CA" w14:textId="47270A58" w:rsidR="00147F24" w:rsidRDefault="00FB3D63" w:rsidP="00D86873">
      <w:pPr>
        <w:pStyle w:val="xxxmsonormal"/>
        <w:spacing w:before="0" w:beforeAutospacing="0" w:after="0" w:afterAutospacing="0"/>
        <w:ind w:left="720"/>
        <w:rPr>
          <w:b/>
          <w:bCs/>
        </w:rPr>
      </w:pPr>
      <w:r w:rsidRPr="00FB3D63">
        <w:rPr>
          <w:b/>
          <w:bCs/>
        </w:rPr>
        <w:lastRenderedPageBreak/>
        <w:t>Deploy</w:t>
      </w:r>
    </w:p>
    <w:p w14:paraId="17A0D5B7" w14:textId="77777777" w:rsidR="00FB3D63" w:rsidRDefault="00FB3D63" w:rsidP="00D86873">
      <w:pPr>
        <w:pStyle w:val="xxxmsonormal"/>
        <w:spacing w:before="0" w:beforeAutospacing="0" w:after="0" w:afterAutospacing="0"/>
        <w:ind w:left="720"/>
        <w:rPr>
          <w:b/>
          <w:bCs/>
        </w:rPr>
      </w:pPr>
    </w:p>
    <w:p w14:paraId="22A7CB86" w14:textId="329D9EF6" w:rsidR="00FB3D63" w:rsidRPr="00FB3D63" w:rsidRDefault="00FB3D63" w:rsidP="00D86873">
      <w:pPr>
        <w:pStyle w:val="xxxmsonormal"/>
        <w:spacing w:before="0" w:beforeAutospacing="0" w:after="0" w:afterAutospacing="0"/>
        <w:ind w:left="720"/>
      </w:pPr>
      <w:r w:rsidRPr="00FB3D63">
        <w:t>Text part of this is very Python heavy. It doesn’t talk about deployment in MATLAB.</w:t>
      </w:r>
      <w:r w:rsidR="000A78CE">
        <w:t xml:space="preserve"> Maybe you can move the parts from further reading to the main text. </w:t>
      </w:r>
    </w:p>
    <w:p w14:paraId="7EF72583" w14:textId="77777777" w:rsidR="00FB3D63" w:rsidRDefault="00FB3D63" w:rsidP="00D86873">
      <w:pPr>
        <w:pStyle w:val="xxxmsonormal"/>
        <w:spacing w:before="0" w:beforeAutospacing="0" w:after="0" w:afterAutospacing="0"/>
        <w:ind w:left="720"/>
        <w:rPr>
          <w:b/>
          <w:bCs/>
        </w:rPr>
      </w:pPr>
    </w:p>
    <w:p w14:paraId="395AFE65" w14:textId="1519663A" w:rsidR="009A4D97" w:rsidRPr="009A4D97" w:rsidRDefault="000D6D03" w:rsidP="00D946A8">
      <w:pPr>
        <w:pStyle w:val="xxxmsonormal"/>
        <w:spacing w:before="0" w:beforeAutospacing="0" w:after="0" w:afterAutospacing="0"/>
        <w:ind w:left="720"/>
      </w:pPr>
      <w:r w:rsidRPr="009A4D97">
        <w:t>If you want to mention MATLAB Deep Learning Containers, more information is available here:</w:t>
      </w:r>
    </w:p>
    <w:p w14:paraId="3F355C8B" w14:textId="77777777" w:rsidR="009A4D97" w:rsidRPr="00FB3D63" w:rsidRDefault="009A4D97" w:rsidP="00D946A8">
      <w:pPr>
        <w:pStyle w:val="xxxmsonormal"/>
        <w:spacing w:before="0" w:beforeAutospacing="0" w:after="0" w:afterAutospacing="0"/>
        <w:rPr>
          <w:b/>
          <w:bCs/>
        </w:rPr>
      </w:pPr>
    </w:p>
    <w:p w14:paraId="4DB8D743" w14:textId="43BBF121" w:rsidR="00FB3D63" w:rsidRDefault="006623B4" w:rsidP="00D86873">
      <w:pPr>
        <w:pStyle w:val="xxxmsonormal"/>
        <w:spacing w:before="0" w:beforeAutospacing="0" w:after="0" w:afterAutospacing="0"/>
        <w:ind w:left="720"/>
      </w:pPr>
      <w:hyperlink r:id="rId19" w:history="1">
        <w:r w:rsidRPr="00E9440A">
          <w:rPr>
            <w:rStyle w:val="Hyperlink"/>
          </w:rPr>
          <w:t>https://www.mathworks.com/help/cloudcenter/ug/matlab-deep-learning-container-on-docker-hub.html</w:t>
        </w:r>
      </w:hyperlink>
    </w:p>
    <w:p w14:paraId="06B16F4E" w14:textId="77777777" w:rsidR="006623B4" w:rsidRDefault="006623B4" w:rsidP="00D86873">
      <w:pPr>
        <w:pStyle w:val="xxxmsonormal"/>
        <w:spacing w:before="0" w:beforeAutospacing="0" w:after="0" w:afterAutospacing="0"/>
        <w:ind w:left="720"/>
      </w:pPr>
    </w:p>
    <w:p w14:paraId="681ED6D5" w14:textId="5D51E2C7" w:rsidR="006623B4" w:rsidRDefault="000A44BE" w:rsidP="00D86873">
      <w:pPr>
        <w:pStyle w:val="xxxmsonormal"/>
        <w:spacing w:before="0" w:beforeAutospacing="0" w:after="0" w:afterAutospacing="0"/>
        <w:ind w:left="720"/>
      </w:pPr>
      <w:r>
        <w:t>You can also link these:</w:t>
      </w:r>
    </w:p>
    <w:p w14:paraId="59FF9A6E" w14:textId="77777777" w:rsidR="000A44BE" w:rsidRDefault="000A44BE" w:rsidP="00D86873">
      <w:pPr>
        <w:pStyle w:val="xxxmsonormal"/>
        <w:spacing w:before="0" w:beforeAutospacing="0" w:after="0" w:afterAutospacing="0"/>
        <w:ind w:left="720"/>
      </w:pPr>
    </w:p>
    <w:p w14:paraId="09AC29C4" w14:textId="77777777" w:rsidR="00CB5688" w:rsidRDefault="000A44BE" w:rsidP="00D86873">
      <w:pPr>
        <w:pStyle w:val="xxxmsonormal"/>
        <w:spacing w:before="0" w:beforeAutospacing="0" w:after="0" w:afterAutospacing="0"/>
        <w:ind w:left="720"/>
      </w:pPr>
      <w:r>
        <w:t>Video</w:t>
      </w:r>
      <w:r w:rsidR="00CB5688">
        <w:t>s</w:t>
      </w:r>
      <w:r>
        <w:t xml:space="preserve"> about deployment with MATLAB:</w:t>
      </w:r>
    </w:p>
    <w:p w14:paraId="27F0E47F" w14:textId="625FA0E4" w:rsidR="000A44BE" w:rsidRDefault="000A44BE" w:rsidP="00D86873">
      <w:pPr>
        <w:pStyle w:val="xxxmsonormal"/>
        <w:spacing w:before="0" w:beforeAutospacing="0" w:after="0" w:afterAutospacing="0"/>
        <w:ind w:left="720"/>
      </w:pPr>
      <w:r>
        <w:t xml:space="preserve"> </w:t>
      </w:r>
      <w:hyperlink r:id="rId20" w:history="1">
        <w:r w:rsidRPr="00E9440A">
          <w:rPr>
            <w:rStyle w:val="Hyperlink"/>
          </w:rPr>
          <w:t>https://www.mathworks.com/videos/when-matlab-algorithms-leave-their-development-environment-1677475686320.html</w:t>
        </w:r>
      </w:hyperlink>
    </w:p>
    <w:p w14:paraId="63A4A706" w14:textId="77777777" w:rsidR="004B39D4" w:rsidRDefault="004B39D4" w:rsidP="00D86873">
      <w:pPr>
        <w:pStyle w:val="xxxmsonormal"/>
        <w:spacing w:before="0" w:beforeAutospacing="0" w:after="0" w:afterAutospacing="0"/>
        <w:ind w:left="720"/>
      </w:pPr>
    </w:p>
    <w:p w14:paraId="0258B6B4" w14:textId="38B478C2" w:rsidR="00CB5688" w:rsidRDefault="004B39D4" w:rsidP="00D86873">
      <w:pPr>
        <w:pStyle w:val="xxxmsonormal"/>
        <w:spacing w:before="0" w:beforeAutospacing="0" w:after="0" w:afterAutospacing="0"/>
        <w:ind w:left="720"/>
      </w:pPr>
      <w:hyperlink r:id="rId21" w:history="1">
        <w:r w:rsidRPr="00E9440A">
          <w:rPr>
            <w:rStyle w:val="Hyperlink"/>
          </w:rPr>
          <w:t>https://www.mathworks.com/videos/deploying-your-models-1567682017593.html</w:t>
        </w:r>
      </w:hyperlink>
    </w:p>
    <w:p w14:paraId="00B6BCD9" w14:textId="77777777" w:rsidR="004B39D4" w:rsidRDefault="004B39D4" w:rsidP="00D86873">
      <w:pPr>
        <w:pStyle w:val="xxxmsonormal"/>
        <w:spacing w:before="0" w:beforeAutospacing="0" w:after="0" w:afterAutospacing="0"/>
        <w:ind w:left="720"/>
      </w:pPr>
    </w:p>
    <w:p w14:paraId="2B7DBF83" w14:textId="1053829E" w:rsidR="00CB5688" w:rsidRDefault="004B39D4" w:rsidP="00D86873">
      <w:pPr>
        <w:pStyle w:val="xxxmsonormal"/>
        <w:spacing w:before="0" w:beforeAutospacing="0" w:after="0" w:afterAutospacing="0"/>
        <w:ind w:left="720"/>
      </w:pPr>
      <w:hyperlink r:id="rId22" w:history="1">
        <w:r w:rsidRPr="00E9440A">
          <w:rPr>
            <w:rStyle w:val="Hyperlink"/>
          </w:rPr>
          <w:t>https://www.mathworks.com/videos/developing-and-deploying-machine-learning-solutions-for-embedded-applications-1572007251115.html</w:t>
        </w:r>
      </w:hyperlink>
    </w:p>
    <w:p w14:paraId="2A9A1D0C" w14:textId="77777777" w:rsidR="004B39D4" w:rsidRDefault="004B39D4" w:rsidP="00D86873">
      <w:pPr>
        <w:pStyle w:val="xxxmsonormal"/>
        <w:spacing w:before="0" w:beforeAutospacing="0" w:after="0" w:afterAutospacing="0"/>
        <w:ind w:left="720"/>
      </w:pPr>
    </w:p>
    <w:p w14:paraId="0A366747" w14:textId="77777777" w:rsidR="000A44BE" w:rsidRDefault="000A44BE" w:rsidP="00D86873">
      <w:pPr>
        <w:pStyle w:val="xxxmsonormal"/>
        <w:spacing w:before="0" w:beforeAutospacing="0" w:after="0" w:afterAutospacing="0"/>
        <w:ind w:left="720"/>
      </w:pPr>
    </w:p>
    <w:p w14:paraId="207DCF31" w14:textId="48209DDF" w:rsidR="009F5AAC" w:rsidRDefault="00E83D3A" w:rsidP="00D86873">
      <w:pPr>
        <w:pStyle w:val="xxxmsonormal"/>
        <w:spacing w:before="0" w:beforeAutospacing="0" w:after="0" w:afterAutospacing="0"/>
        <w:ind w:left="720"/>
      </w:pPr>
      <w:r>
        <w:t>Relevant Product Pages</w:t>
      </w:r>
      <w:r w:rsidR="00A63379">
        <w:t xml:space="preserve"> for </w:t>
      </w:r>
      <w:r w:rsidR="009F5AAC">
        <w:t xml:space="preserve">packaging apps and creating software </w:t>
      </w:r>
      <w:proofErr w:type="gramStart"/>
      <w:r w:rsidR="009F5AAC">
        <w:t>components</w:t>
      </w:r>
      <w:proofErr w:type="gramEnd"/>
    </w:p>
    <w:p w14:paraId="3365553A" w14:textId="74366CE2" w:rsidR="000A44BE" w:rsidRDefault="009F5AAC" w:rsidP="00D86873">
      <w:pPr>
        <w:pStyle w:val="xxxmsonormal"/>
        <w:spacing w:before="0" w:beforeAutospacing="0" w:after="0" w:afterAutospacing="0"/>
        <w:ind w:left="720"/>
      </w:pPr>
      <w:hyperlink r:id="rId23" w:history="1">
        <w:r w:rsidRPr="00E9440A">
          <w:rPr>
            <w:rStyle w:val="Hyperlink"/>
          </w:rPr>
          <w:t>https://www.mathworks.com/products/compiler.html</w:t>
        </w:r>
      </w:hyperlink>
    </w:p>
    <w:p w14:paraId="452D8546" w14:textId="0698E6FF" w:rsidR="00A63379" w:rsidRDefault="009F5AAC" w:rsidP="00D86873">
      <w:pPr>
        <w:pStyle w:val="xxxmsonormal"/>
        <w:spacing w:before="0" w:beforeAutospacing="0" w:after="0" w:afterAutospacing="0"/>
        <w:ind w:left="720"/>
      </w:pPr>
      <w:hyperlink r:id="rId24" w:history="1">
        <w:r w:rsidRPr="00E9440A">
          <w:rPr>
            <w:rStyle w:val="Hyperlink"/>
          </w:rPr>
          <w:t>https://www.mathworks.com/products/matlab-compiler-sdk.html</w:t>
        </w:r>
      </w:hyperlink>
    </w:p>
    <w:p w14:paraId="769F0293" w14:textId="77777777" w:rsidR="009F5AAC" w:rsidRDefault="009F5AAC" w:rsidP="00D86873">
      <w:pPr>
        <w:pStyle w:val="xxxmsonormal"/>
        <w:spacing w:before="0" w:beforeAutospacing="0" w:after="0" w:afterAutospacing="0"/>
        <w:ind w:left="720"/>
      </w:pPr>
    </w:p>
    <w:p w14:paraId="4B00DD91" w14:textId="77777777" w:rsidR="00E83D3A" w:rsidRPr="00872822" w:rsidRDefault="00E83D3A" w:rsidP="00D86873">
      <w:pPr>
        <w:pStyle w:val="xxxmsonormal"/>
        <w:spacing w:before="0" w:beforeAutospacing="0" w:after="0" w:afterAutospacing="0"/>
        <w:ind w:left="720"/>
      </w:pPr>
    </w:p>
    <w:p w14:paraId="3BD6C01A" w14:textId="7932D646" w:rsidR="009C40F9" w:rsidRPr="00E83D3A" w:rsidRDefault="00E83D3A" w:rsidP="00D86873">
      <w:pPr>
        <w:pStyle w:val="xxxmsonormal"/>
        <w:spacing w:before="0" w:beforeAutospacing="0" w:after="0" w:afterAutospacing="0"/>
        <w:ind w:left="720"/>
        <w:rPr>
          <w:b/>
          <w:bCs/>
        </w:rPr>
      </w:pPr>
      <w:proofErr w:type="gramStart"/>
      <w:r w:rsidRPr="00E83D3A">
        <w:rPr>
          <w:b/>
          <w:bCs/>
        </w:rPr>
        <w:t>Lithium Ion</w:t>
      </w:r>
      <w:proofErr w:type="gramEnd"/>
      <w:r w:rsidRPr="00E83D3A">
        <w:rPr>
          <w:b/>
          <w:bCs/>
        </w:rPr>
        <w:t xml:space="preserve"> Batteries</w:t>
      </w:r>
    </w:p>
    <w:p w14:paraId="65D266CE" w14:textId="4BE64BCA" w:rsidR="00D86873" w:rsidRDefault="00D86873" w:rsidP="00D86873">
      <w:pPr>
        <w:pStyle w:val="ListParagraph"/>
      </w:pPr>
    </w:p>
    <w:p w14:paraId="53C49DE5" w14:textId="25E87E27" w:rsidR="00812D53" w:rsidRDefault="00812D53" w:rsidP="00D86873">
      <w:pPr>
        <w:pStyle w:val="ListParagraph"/>
      </w:pPr>
      <w:r>
        <w:t xml:space="preserve">Looks good </w:t>
      </w:r>
      <w:proofErr w:type="gramStart"/>
      <w:r>
        <w:t>now</w:t>
      </w:r>
      <w:proofErr w:type="gramEnd"/>
    </w:p>
    <w:p w14:paraId="20ACA3B9" w14:textId="77777777" w:rsidR="00812D53" w:rsidRDefault="00812D53" w:rsidP="00D86873">
      <w:pPr>
        <w:pStyle w:val="ListParagraph"/>
      </w:pPr>
    </w:p>
    <w:p w14:paraId="320EDEC1" w14:textId="4DA704C4" w:rsidR="00812D53" w:rsidRDefault="000E5DAE" w:rsidP="00D86873">
      <w:pPr>
        <w:pStyle w:val="ListParagraph"/>
        <w:rPr>
          <w:b/>
          <w:bCs/>
        </w:rPr>
      </w:pPr>
      <w:r w:rsidRPr="000E5DAE">
        <w:rPr>
          <w:b/>
          <w:bCs/>
        </w:rPr>
        <w:t>Logistic Regression</w:t>
      </w:r>
    </w:p>
    <w:p w14:paraId="0335CB0A" w14:textId="77777777" w:rsidR="000E5DAE" w:rsidRDefault="000E5DAE" w:rsidP="00D86873">
      <w:pPr>
        <w:pStyle w:val="ListParagraph"/>
        <w:rPr>
          <w:b/>
          <w:bCs/>
        </w:rPr>
      </w:pPr>
    </w:p>
    <w:p w14:paraId="3A575FD3" w14:textId="25C0C74F" w:rsidR="000E5DAE" w:rsidRDefault="005F5682" w:rsidP="00D86873">
      <w:pPr>
        <w:pStyle w:val="ListParagraph"/>
      </w:pPr>
      <w:r w:rsidRPr="005F5682">
        <w:t xml:space="preserve">I think we discussed replacing </w:t>
      </w:r>
      <w:proofErr w:type="spellStart"/>
      <w:r w:rsidRPr="005F5682">
        <w:t>fitcecoc</w:t>
      </w:r>
      <w:proofErr w:type="spellEnd"/>
      <w:r w:rsidRPr="005F5682">
        <w:t xml:space="preserve"> with a different function? Please check earlier feedback docs.</w:t>
      </w:r>
    </w:p>
    <w:p w14:paraId="0A111662" w14:textId="77777777" w:rsidR="005F5682" w:rsidRDefault="005F5682" w:rsidP="00D86873">
      <w:pPr>
        <w:pStyle w:val="ListParagraph"/>
      </w:pPr>
    </w:p>
    <w:p w14:paraId="7FA828A0" w14:textId="03EA7972" w:rsidR="00574069" w:rsidRDefault="00574069" w:rsidP="00D86873">
      <w:pPr>
        <w:pStyle w:val="ListParagraph"/>
        <w:rPr>
          <w:b/>
          <w:bCs/>
        </w:rPr>
      </w:pPr>
      <w:r w:rsidRPr="00574069">
        <w:rPr>
          <w:b/>
          <w:bCs/>
        </w:rPr>
        <w:t>LSTM Network</w:t>
      </w:r>
    </w:p>
    <w:p w14:paraId="7733D5CF" w14:textId="77777777" w:rsidR="00803C25" w:rsidRDefault="00803C25" w:rsidP="00D86873">
      <w:pPr>
        <w:pStyle w:val="ListParagraph"/>
        <w:rPr>
          <w:b/>
          <w:bCs/>
        </w:rPr>
      </w:pPr>
    </w:p>
    <w:p w14:paraId="4AC843C9" w14:textId="00011D5F" w:rsidR="00803C25" w:rsidRDefault="00803C25" w:rsidP="00D86873">
      <w:pPr>
        <w:pStyle w:val="ListParagraph"/>
      </w:pPr>
      <w:r w:rsidRPr="00803C25">
        <w:t>Good</w:t>
      </w:r>
    </w:p>
    <w:p w14:paraId="68CCDE72" w14:textId="77777777" w:rsidR="00803C25" w:rsidRDefault="00803C25" w:rsidP="00D86873">
      <w:pPr>
        <w:pStyle w:val="ListParagraph"/>
      </w:pPr>
    </w:p>
    <w:p w14:paraId="1355B796" w14:textId="0CF15484" w:rsidR="00803C25" w:rsidRDefault="000767D1" w:rsidP="00D86873">
      <w:pPr>
        <w:pStyle w:val="ListParagraph"/>
        <w:rPr>
          <w:b/>
          <w:bCs/>
        </w:rPr>
      </w:pPr>
      <w:r w:rsidRPr="000767D1">
        <w:rPr>
          <w:b/>
          <w:bCs/>
        </w:rPr>
        <w:t>Wind Power</w:t>
      </w:r>
    </w:p>
    <w:p w14:paraId="229025B1" w14:textId="3D442293" w:rsidR="00E701E4" w:rsidRDefault="00E701E4" w:rsidP="00D86873">
      <w:pPr>
        <w:pStyle w:val="ListParagraph"/>
      </w:pPr>
      <w:r w:rsidRPr="00E701E4">
        <w:t xml:space="preserve">If econometrics toolbox is required, you can add it to the list at the </w:t>
      </w:r>
      <w:proofErr w:type="gramStart"/>
      <w:r w:rsidRPr="00E701E4">
        <w:t>top</w:t>
      </w:r>
      <w:proofErr w:type="gramEnd"/>
    </w:p>
    <w:p w14:paraId="4EE732D5" w14:textId="77777777" w:rsidR="00884184" w:rsidRDefault="00D51A20" w:rsidP="00D86873">
      <w:pPr>
        <w:pStyle w:val="ListParagraph"/>
      </w:pPr>
      <w:r>
        <w:t xml:space="preserve">Can you add some interpretations? </w:t>
      </w:r>
      <w:r w:rsidR="00884184">
        <w:t>Many large code blocks with very little explanations</w:t>
      </w:r>
    </w:p>
    <w:p w14:paraId="7DBE3B84" w14:textId="77777777" w:rsidR="00322245" w:rsidRDefault="00884184" w:rsidP="00D86873">
      <w:pPr>
        <w:pStyle w:val="ListParagraph"/>
      </w:pPr>
      <w:r>
        <w:t xml:space="preserve">Errored in line </w:t>
      </w:r>
      <w:proofErr w:type="gramStart"/>
      <w:r w:rsidR="00322245">
        <w:t>122</w:t>
      </w:r>
      <w:proofErr w:type="gramEnd"/>
    </w:p>
    <w:p w14:paraId="02D37FA9" w14:textId="77777777" w:rsidR="00322245" w:rsidRDefault="00322245" w:rsidP="00D86873">
      <w:pPr>
        <w:pStyle w:val="ListParagraph"/>
      </w:pPr>
    </w:p>
    <w:p w14:paraId="14A0BA40" w14:textId="77777777" w:rsidR="00322245" w:rsidRDefault="00322245" w:rsidP="00D86873">
      <w:pPr>
        <w:pStyle w:val="ListParagraph"/>
      </w:pPr>
    </w:p>
    <w:p w14:paraId="6AED654A" w14:textId="3053A9AA" w:rsidR="00322245" w:rsidRDefault="00322245" w:rsidP="00D86873">
      <w:pPr>
        <w:pStyle w:val="ListParagraph"/>
        <w:rPr>
          <w:b/>
          <w:bCs/>
        </w:rPr>
      </w:pPr>
      <w:proofErr w:type="spellStart"/>
      <w:r w:rsidRPr="00322245">
        <w:rPr>
          <w:b/>
          <w:bCs/>
        </w:rPr>
        <w:lastRenderedPageBreak/>
        <w:t>XG_Boost</w:t>
      </w:r>
      <w:proofErr w:type="spellEnd"/>
      <w:r w:rsidRPr="00322245">
        <w:rPr>
          <w:b/>
          <w:bCs/>
        </w:rPr>
        <w:t xml:space="preserve"> Classifier</w:t>
      </w:r>
    </w:p>
    <w:p w14:paraId="5F8BD1F0" w14:textId="77777777" w:rsidR="00060FAF" w:rsidRDefault="00060FAF" w:rsidP="00D86873">
      <w:pPr>
        <w:pStyle w:val="ListParagraph"/>
        <w:rPr>
          <w:b/>
          <w:bCs/>
        </w:rPr>
      </w:pPr>
    </w:p>
    <w:p w14:paraId="6CA3CD82" w14:textId="6140930F" w:rsidR="00060FAF" w:rsidRDefault="00060FAF" w:rsidP="00D86873">
      <w:pPr>
        <w:pStyle w:val="ListParagraph"/>
      </w:pPr>
      <w:r w:rsidRPr="00060FAF">
        <w:t>Good</w:t>
      </w:r>
    </w:p>
    <w:p w14:paraId="63AC7B3B" w14:textId="77777777" w:rsidR="00060FAF" w:rsidRDefault="00060FAF" w:rsidP="00D86873">
      <w:pPr>
        <w:pStyle w:val="ListParagraph"/>
      </w:pPr>
    </w:p>
    <w:p w14:paraId="0DC9D1EF" w14:textId="2D1488CD" w:rsidR="00060FAF" w:rsidRDefault="00362DD7" w:rsidP="00D86873">
      <w:pPr>
        <w:pStyle w:val="ListParagraph"/>
        <w:rPr>
          <w:b/>
          <w:bCs/>
        </w:rPr>
      </w:pPr>
      <w:proofErr w:type="spellStart"/>
      <w:r w:rsidRPr="00362DD7">
        <w:rPr>
          <w:b/>
          <w:bCs/>
        </w:rPr>
        <w:t>XG_Boost</w:t>
      </w:r>
      <w:proofErr w:type="spellEnd"/>
      <w:r w:rsidRPr="00362DD7">
        <w:rPr>
          <w:b/>
          <w:bCs/>
        </w:rPr>
        <w:t xml:space="preserve"> Classifier</w:t>
      </w:r>
    </w:p>
    <w:p w14:paraId="05EE00A5" w14:textId="77777777" w:rsidR="0025585F" w:rsidRDefault="0025585F" w:rsidP="00D86873">
      <w:pPr>
        <w:pStyle w:val="ListParagraph"/>
        <w:rPr>
          <w:b/>
          <w:bCs/>
        </w:rPr>
      </w:pPr>
    </w:p>
    <w:p w14:paraId="64512D13" w14:textId="1D4DE663" w:rsidR="0025585F" w:rsidRPr="0025585F" w:rsidRDefault="0025585F" w:rsidP="00D86873">
      <w:pPr>
        <w:pStyle w:val="ListParagraph"/>
      </w:pPr>
      <w:r w:rsidRPr="0025585F">
        <w:t>Good</w:t>
      </w:r>
    </w:p>
    <w:p w14:paraId="72B313B0" w14:textId="77777777" w:rsidR="00362DD7" w:rsidRPr="00060FAF" w:rsidRDefault="00362DD7" w:rsidP="00D86873">
      <w:pPr>
        <w:pStyle w:val="ListParagraph"/>
      </w:pPr>
    </w:p>
    <w:p w14:paraId="69AC6C19" w14:textId="2B9414C4" w:rsidR="00E701E4" w:rsidRPr="00E701E4" w:rsidRDefault="00884184" w:rsidP="00D86873">
      <w:pPr>
        <w:pStyle w:val="ListParagraph"/>
      </w:pPr>
      <w:r>
        <w:t xml:space="preserve"> </w:t>
      </w:r>
    </w:p>
    <w:p w14:paraId="03A1EA3E" w14:textId="77777777" w:rsidR="00B970B6" w:rsidRDefault="00B970B6" w:rsidP="00B970B6"/>
    <w:p w14:paraId="39CA3161" w14:textId="77777777" w:rsidR="00B970B6" w:rsidRDefault="00B970B6" w:rsidP="00B970B6"/>
    <w:p w14:paraId="49B1925E" w14:textId="77777777" w:rsidR="00067930" w:rsidRPr="007D6403" w:rsidRDefault="00067930" w:rsidP="00067930"/>
    <w:p w14:paraId="3F5BE037" w14:textId="77777777" w:rsidR="00D44EA0" w:rsidRPr="00D44EA0" w:rsidRDefault="00D44EA0" w:rsidP="00F276CB">
      <w:pPr>
        <w:ind w:left="360"/>
        <w:rPr>
          <w:b/>
          <w:bCs/>
        </w:rPr>
      </w:pPr>
    </w:p>
    <w:p w14:paraId="06252FAD" w14:textId="77777777" w:rsidR="00EB75C2" w:rsidRDefault="00EB75C2" w:rsidP="00EB75C2"/>
    <w:p w14:paraId="15B0931A" w14:textId="77777777" w:rsidR="00CF243A" w:rsidRPr="000A3AAD" w:rsidRDefault="00CF243A" w:rsidP="00CF243A"/>
    <w:p w14:paraId="70A10E53" w14:textId="49E3E155" w:rsidR="005738C8" w:rsidRDefault="005738C8" w:rsidP="00927E99"/>
    <w:p w14:paraId="64A5228E" w14:textId="77777777" w:rsidR="00E25C22" w:rsidRDefault="00E25C22" w:rsidP="00E25C22"/>
    <w:p w14:paraId="22AA094D" w14:textId="77777777" w:rsidR="00393FE2" w:rsidRPr="00F8009F" w:rsidRDefault="00393FE2" w:rsidP="00691597">
      <w:pPr>
        <w:rPr>
          <w:b/>
          <w:bCs/>
        </w:rPr>
      </w:pPr>
    </w:p>
    <w:sectPr w:rsidR="00393FE2" w:rsidRPr="00F8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ycan Hacioglu" w:date="2023-10-05T10:39:00Z" w:initials="AH">
    <w:p w14:paraId="5A073FF4" w14:textId="76CE2C00" w:rsidR="0063715B" w:rsidRDefault="0063715B" w:rsidP="00216CA0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"mailto:jloftin@mathworks.com"</w:instrText>
      </w:r>
      <w:bookmarkStart w:id="1" w:name="_@_012A2385F9A84603963B7089B559B859Z"/>
      <w:r>
        <w:fldChar w:fldCharType="separate"/>
      </w:r>
      <w:bookmarkEnd w:id="1"/>
      <w:r w:rsidRPr="0063715B">
        <w:rPr>
          <w:rStyle w:val="Mention"/>
          <w:noProof/>
        </w:rPr>
        <w:t>@Jon Loftin</w:t>
      </w:r>
      <w:r>
        <w:fldChar w:fldCharType="end"/>
      </w:r>
      <w:r>
        <w:t xml:space="preserve">  could you please test Python pieces too? I installed Python using MathWorks instructions, but getting keras error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073F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C910C8" w16cex:dateUtc="2023-10-05T14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073FF4" w16cid:durableId="28C910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369D0"/>
    <w:multiLevelType w:val="hybridMultilevel"/>
    <w:tmpl w:val="55EA6EB2"/>
    <w:lvl w:ilvl="0" w:tplc="45DA10D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1225F"/>
    <w:multiLevelType w:val="hybridMultilevel"/>
    <w:tmpl w:val="77268634"/>
    <w:lvl w:ilvl="0" w:tplc="45DA10D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C0061"/>
    <w:multiLevelType w:val="hybridMultilevel"/>
    <w:tmpl w:val="2FE25182"/>
    <w:lvl w:ilvl="0" w:tplc="45DA10D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327258">
    <w:abstractNumId w:val="1"/>
  </w:num>
  <w:num w:numId="2" w16cid:durableId="1285959734">
    <w:abstractNumId w:val="0"/>
  </w:num>
  <w:num w:numId="3" w16cid:durableId="146021835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ycan Hacioglu">
    <w15:presenceInfo w15:providerId="AD" w15:userId="S::ahaciogl@mathworks.com::c39e4dc7-77ce-4256-9131-de6ec61583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0AGJLU0sTSwtjIyUdpeDU4uLM/DyQAsNaAHPqgZIsAAAA"/>
  </w:docVars>
  <w:rsids>
    <w:rsidRoot w:val="001B35D4"/>
    <w:rsid w:val="00060FAF"/>
    <w:rsid w:val="00067930"/>
    <w:rsid w:val="000767D1"/>
    <w:rsid w:val="000A3AAD"/>
    <w:rsid w:val="000A44BE"/>
    <w:rsid w:val="000A78CE"/>
    <w:rsid w:val="000D6D03"/>
    <w:rsid w:val="000E510B"/>
    <w:rsid w:val="000E5DAE"/>
    <w:rsid w:val="001270C7"/>
    <w:rsid w:val="00130707"/>
    <w:rsid w:val="00147F24"/>
    <w:rsid w:val="00157032"/>
    <w:rsid w:val="00161941"/>
    <w:rsid w:val="001B35D4"/>
    <w:rsid w:val="001B6D78"/>
    <w:rsid w:val="001E289F"/>
    <w:rsid w:val="0023103A"/>
    <w:rsid w:val="0025585F"/>
    <w:rsid w:val="002624A8"/>
    <w:rsid w:val="002B7032"/>
    <w:rsid w:val="002F39F4"/>
    <w:rsid w:val="002F415D"/>
    <w:rsid w:val="00305179"/>
    <w:rsid w:val="00322245"/>
    <w:rsid w:val="00362DD7"/>
    <w:rsid w:val="00390EB9"/>
    <w:rsid w:val="00393FE2"/>
    <w:rsid w:val="003C29A8"/>
    <w:rsid w:val="003C4053"/>
    <w:rsid w:val="003E611D"/>
    <w:rsid w:val="004B39D4"/>
    <w:rsid w:val="004D25CD"/>
    <w:rsid w:val="004E3908"/>
    <w:rsid w:val="0050574C"/>
    <w:rsid w:val="00517E10"/>
    <w:rsid w:val="005738C8"/>
    <w:rsid w:val="00574069"/>
    <w:rsid w:val="0058553E"/>
    <w:rsid w:val="005F5682"/>
    <w:rsid w:val="00625D1D"/>
    <w:rsid w:val="0063715B"/>
    <w:rsid w:val="006623B4"/>
    <w:rsid w:val="00691597"/>
    <w:rsid w:val="006D16C2"/>
    <w:rsid w:val="00773E97"/>
    <w:rsid w:val="007D22C1"/>
    <w:rsid w:val="007D6403"/>
    <w:rsid w:val="007E1E27"/>
    <w:rsid w:val="00803C25"/>
    <w:rsid w:val="00805D18"/>
    <w:rsid w:val="008105C8"/>
    <w:rsid w:val="00812D53"/>
    <w:rsid w:val="008143D6"/>
    <w:rsid w:val="00816002"/>
    <w:rsid w:val="00831220"/>
    <w:rsid w:val="0083134B"/>
    <w:rsid w:val="00872822"/>
    <w:rsid w:val="00884184"/>
    <w:rsid w:val="00904D81"/>
    <w:rsid w:val="009123D0"/>
    <w:rsid w:val="00927E99"/>
    <w:rsid w:val="00990137"/>
    <w:rsid w:val="009A4D97"/>
    <w:rsid w:val="009A6675"/>
    <w:rsid w:val="009A7A42"/>
    <w:rsid w:val="009B771A"/>
    <w:rsid w:val="009C40F9"/>
    <w:rsid w:val="009F5AAC"/>
    <w:rsid w:val="00A21813"/>
    <w:rsid w:val="00A63379"/>
    <w:rsid w:val="00AC2140"/>
    <w:rsid w:val="00B14609"/>
    <w:rsid w:val="00B32AF0"/>
    <w:rsid w:val="00B41FAB"/>
    <w:rsid w:val="00B970B6"/>
    <w:rsid w:val="00BA2014"/>
    <w:rsid w:val="00BB7BC8"/>
    <w:rsid w:val="00CB5688"/>
    <w:rsid w:val="00CC3B58"/>
    <w:rsid w:val="00CD42C6"/>
    <w:rsid w:val="00CF243A"/>
    <w:rsid w:val="00D07C5B"/>
    <w:rsid w:val="00D435FF"/>
    <w:rsid w:val="00D44EA0"/>
    <w:rsid w:val="00D51A20"/>
    <w:rsid w:val="00D82190"/>
    <w:rsid w:val="00D86873"/>
    <w:rsid w:val="00D94573"/>
    <w:rsid w:val="00D946A8"/>
    <w:rsid w:val="00E25C22"/>
    <w:rsid w:val="00E56F2A"/>
    <w:rsid w:val="00E6703A"/>
    <w:rsid w:val="00E701E4"/>
    <w:rsid w:val="00E83D3A"/>
    <w:rsid w:val="00EB54E4"/>
    <w:rsid w:val="00EB75C2"/>
    <w:rsid w:val="00EC721B"/>
    <w:rsid w:val="00F276CB"/>
    <w:rsid w:val="00F62165"/>
    <w:rsid w:val="00F8009F"/>
    <w:rsid w:val="00FB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0078"/>
  <w15:chartTrackingRefBased/>
  <w15:docId w15:val="{5292AE3F-9D5E-4563-9237-45A6D6C2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09F"/>
    <w:rPr>
      <w:color w:val="605E5C"/>
      <w:shd w:val="clear" w:color="auto" w:fill="E1DFDD"/>
    </w:rPr>
  </w:style>
  <w:style w:type="character" w:customStyle="1" w:styleId="sd898062d0">
    <w:name w:val="sd898062d0"/>
    <w:basedOn w:val="DefaultParagraphFont"/>
    <w:rsid w:val="00F276CB"/>
  </w:style>
  <w:style w:type="character" w:styleId="CommentReference">
    <w:name w:val="annotation reference"/>
    <w:basedOn w:val="DefaultParagraphFont"/>
    <w:uiPriority w:val="99"/>
    <w:semiHidden/>
    <w:unhideWhenUsed/>
    <w:rsid w:val="00637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71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71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15B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63715B"/>
    <w:rPr>
      <w:color w:val="2B579A"/>
      <w:shd w:val="clear" w:color="auto" w:fill="E1DFDD"/>
    </w:rPr>
  </w:style>
  <w:style w:type="character" w:customStyle="1" w:styleId="s18fb7db30">
    <w:name w:val="s18fb7db30"/>
    <w:basedOn w:val="DefaultParagraphFont"/>
    <w:rsid w:val="00BB7BC8"/>
  </w:style>
  <w:style w:type="character" w:customStyle="1" w:styleId="s93a40fa60">
    <w:name w:val="s93a40fa60"/>
    <w:basedOn w:val="DefaultParagraphFont"/>
    <w:rsid w:val="004D25CD"/>
  </w:style>
  <w:style w:type="paragraph" w:customStyle="1" w:styleId="xxxmsonormal">
    <w:name w:val="x_xxmsonormal"/>
    <w:basedOn w:val="Normal"/>
    <w:rsid w:val="00D86873"/>
    <w:pPr>
      <w:spacing w:before="100" w:beforeAutospacing="1" w:after="100" w:afterAutospacing="1" w:line="240" w:lineRule="auto"/>
    </w:pPr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7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418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6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7697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1933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459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mathworks.com/help/vision/ug/train-a-cascade-object-detector.html" TargetMode="External"/><Relationship Id="rId18" Type="http://schemas.openxmlformats.org/officeDocument/2006/relationships/hyperlink" Target="https://www.mathworks.com/matlabcentral/answers/1912730-using-webcam-to-record-a-specific-length-of-video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s://www.mathworks.com/videos/deploying-your-models-1567682017593.html" TargetMode="External"/><Relationship Id="rId7" Type="http://schemas.microsoft.com/office/2016/09/relationships/commentsIds" Target="commentsId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athworks.com/help/vision/ug/tracking-based-on-color.html" TargetMode="External"/><Relationship Id="rId20" Type="http://schemas.openxmlformats.org/officeDocument/2006/relationships/hyperlink" Target="https://www.mathworks.com/videos/when-matlab-algorithms-leave-their-development-environment-1677475686320.html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mathworks.com/help/stats/pca.html" TargetMode="External"/><Relationship Id="rId24" Type="http://schemas.openxmlformats.org/officeDocument/2006/relationships/hyperlink" Target="https://www.mathworks.com/products/matlab-compiler-sdk.html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www.mathworks.com/products/simulink.html" TargetMode="External"/><Relationship Id="rId23" Type="http://schemas.openxmlformats.org/officeDocument/2006/relationships/hyperlink" Target="https://www.mathworks.com/products/compiler.html" TargetMode="External"/><Relationship Id="rId28" Type="http://schemas.microsoft.com/office/2019/05/relationships/documenttasks" Target="documenttasks/documenttasks1.xml"/><Relationship Id="rId10" Type="http://schemas.openxmlformats.org/officeDocument/2006/relationships/hyperlink" Target="https://www.mathworks.com/help/control/pid-controller-design.html?s_tid=CRUX_lftnav" TargetMode="External"/><Relationship Id="rId19" Type="http://schemas.openxmlformats.org/officeDocument/2006/relationships/hyperlink" Target="https://www.mathworks.com/help/cloudcenter/ug/matlab-deep-learning-container-on-docker-hu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stats/fsrmrmr.html" TargetMode="External"/><Relationship Id="rId14" Type="http://schemas.openxmlformats.org/officeDocument/2006/relationships/hyperlink" Target="https://matlabacademy.mathworks.com/details/simulink-onramp/simulink" TargetMode="External"/><Relationship Id="rId22" Type="http://schemas.openxmlformats.org/officeDocument/2006/relationships/hyperlink" Target="https://www.mathworks.com/videos/developing-and-deploying-machine-learning-solutions-for-embedded-applications-1572007251115.html" TargetMode="External"/><Relationship Id="rId27" Type="http://schemas.openxmlformats.org/officeDocument/2006/relationships/theme" Target="theme/theme1.xml"/></Relationships>
</file>

<file path=word/documenttasks/documenttasks1.xml><?xml version="1.0" encoding="utf-8"?>
<t:Tasks xmlns:t="http://schemas.microsoft.com/office/tasks/2019/documenttasks" xmlns:oel="http://schemas.microsoft.com/office/2019/extlst">
  <t:Task id="{13C948F2-C93D-4FC9-A1D7-57BAA9B3784D}">
    <t:Anchor>
      <t:Comment id="684265672"/>
    </t:Anchor>
    <t:History>
      <t:Event id="{C213A3EE-AD96-4389-87CB-F40598E3F028}" time="2023-10-05T14:39:04.689Z">
        <t:Attribution userId="S::ahaciogl@mathworks.com::c39e4dc7-77ce-4256-9131-de6ec6158379" userProvider="AD" userName="Aycan Hacioglu"/>
        <t:Anchor>
          <t:Comment id="684265672"/>
        </t:Anchor>
        <t:Create/>
      </t:Event>
      <t:Event id="{CC0E7378-E45C-4D2A-8E62-A91CD7883038}" time="2023-10-05T14:39:04.689Z">
        <t:Attribution userId="S::ahaciogl@mathworks.com::c39e4dc7-77ce-4256-9131-de6ec6158379" userProvider="AD" userName="Aycan Hacioglu"/>
        <t:Anchor>
          <t:Comment id="684265672"/>
        </t:Anchor>
        <t:Assign userId="S::jloftin@mathworks.com::8abea567-b75f-467f-ab36-6d6b7785e8de" userProvider="AD" userName="Jon Loftin"/>
      </t:Event>
      <t:Event id="{9F9CB50A-79A2-4C9B-B07A-1B723C6F209E}" time="2023-10-05T14:39:04.689Z">
        <t:Attribution userId="S::ahaciogl@mathworks.com::c39e4dc7-77ce-4256-9131-de6ec6158379" userProvider="AD" userName="Aycan Hacioglu"/>
        <t:Anchor>
          <t:Comment id="684265672"/>
        </t:Anchor>
        <t:SetTitle title="@Jon Loftin could you please test Python pieces too? I installed Python using MathWorks instructions, but getting keras error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Hacioglu</dc:creator>
  <cp:keywords/>
  <dc:description/>
  <cp:lastModifiedBy>Aycan Hacioglu</cp:lastModifiedBy>
  <cp:revision>102</cp:revision>
  <dcterms:created xsi:type="dcterms:W3CDTF">2023-10-05T12:54:00Z</dcterms:created>
  <dcterms:modified xsi:type="dcterms:W3CDTF">2023-10-05T16:05:00Z</dcterms:modified>
</cp:coreProperties>
</file>