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C09410A" w:rsidR="00F73BCC" w:rsidRDefault="3FA1E685" w:rsidP="3060B87B">
      <w:pPr>
        <w:rPr>
          <w:b/>
          <w:bCs/>
        </w:rPr>
      </w:pPr>
      <w:r w:rsidRPr="3060B87B">
        <w:rPr>
          <w:b/>
          <w:bCs/>
        </w:rPr>
        <w:t>Deep Learning</w:t>
      </w:r>
    </w:p>
    <w:p w14:paraId="532B4DB1" w14:textId="4ACECD22" w:rsidR="1ED7E18B" w:rsidRDefault="1ED7E18B" w:rsidP="3060B87B">
      <w:pPr>
        <w:pStyle w:val="ListParagraph"/>
        <w:numPr>
          <w:ilvl w:val="0"/>
          <w:numId w:val="6"/>
        </w:numPr>
      </w:pPr>
      <w:r>
        <w:t xml:space="preserve">Project worked </w:t>
      </w:r>
      <w:r w:rsidR="5567A5A9">
        <w:t xml:space="preserve">fine, </w:t>
      </w:r>
      <w:r w:rsidR="00723ED0">
        <w:t xml:space="preserve">but </w:t>
      </w:r>
      <w:r w:rsidR="671D332B">
        <w:t>it would be good to mention any Python set up instructions if involves more than launching Anacond</w:t>
      </w:r>
      <w:r w:rsidR="3B19A5EA">
        <w:t>a</w:t>
      </w:r>
      <w:r w:rsidR="671D332B">
        <w:t xml:space="preserve"> and finding MATLAB. </w:t>
      </w:r>
      <w:r w:rsidR="4CD63C28">
        <w:t>Maybe you can give a little bit intro about using MATLAB with Python (I don’t recall other modules covering that. If they do, you can put the other modules as reference).</w:t>
      </w:r>
    </w:p>
    <w:p w14:paraId="52E92D0F" w14:textId="5CCB8BD5" w:rsidR="5E84994C" w:rsidRDefault="5E84994C" w:rsidP="3060B87B">
      <w:pPr>
        <w:pStyle w:val="ListParagraph"/>
        <w:numPr>
          <w:ilvl w:val="0"/>
          <w:numId w:val="6"/>
        </w:numPr>
      </w:pPr>
      <w:r>
        <w:t xml:space="preserve">You may want to include this to make sure that users use compatible versions of MATLAB with Python: </w:t>
      </w:r>
      <w:hyperlink r:id="rId5">
        <w:r w:rsidR="16C2E81A" w:rsidRPr="3060B87B">
          <w:rPr>
            <w:rStyle w:val="Hyperlink"/>
          </w:rPr>
          <w:t>https://www.mathworks.com/support/requirements/python-compatibility.html</w:t>
        </w:r>
      </w:hyperlink>
    </w:p>
    <w:p w14:paraId="1A54C5C6" w14:textId="46CBBF78" w:rsidR="67444620" w:rsidRDefault="67444620" w:rsidP="3060B87B">
      <w:pPr>
        <w:pStyle w:val="ListParagraph"/>
        <w:numPr>
          <w:ilvl w:val="0"/>
          <w:numId w:val="6"/>
        </w:numPr>
      </w:pPr>
      <w:r>
        <w:t>If you want to add more set up instructions and resources about using MATLAB with Python</w:t>
      </w:r>
      <w:r w:rsidR="14BF0050">
        <w:t>, refer to my 9/14 e-mail with a pdf attachment.</w:t>
      </w:r>
    </w:p>
    <w:p w14:paraId="76AC0773" w14:textId="6DECE5F1" w:rsidR="14BF0050" w:rsidRDefault="14BF0050" w:rsidP="3060B87B">
      <w:pPr>
        <w:pStyle w:val="ListParagraph"/>
        <w:numPr>
          <w:ilvl w:val="0"/>
          <w:numId w:val="6"/>
        </w:numPr>
      </w:pPr>
      <w:r>
        <w:t>Mention which toolboxes of MATLAB are used in this module. It is a bit confusing, because for Face Detection, you referred to AP Monitor and everything is in Python there, so how i</w:t>
      </w:r>
      <w:r w:rsidR="6AF4A6E7">
        <w:t>t relates to MATLAB?</w:t>
      </w:r>
    </w:p>
    <w:p w14:paraId="395B5885" w14:textId="6225A1CE" w:rsidR="2295BB43" w:rsidRDefault="2295BB43" w:rsidP="3060B87B">
      <w:pPr>
        <w:pStyle w:val="ListParagraph"/>
        <w:numPr>
          <w:ilvl w:val="0"/>
          <w:numId w:val="6"/>
        </w:numPr>
      </w:pPr>
      <w:r>
        <w:t xml:space="preserve">Face detection and tracking examples from documentation would also be good resources: </w:t>
      </w:r>
      <w:hyperlink r:id="rId6">
        <w:r w:rsidRPr="3060B87B">
          <w:rPr>
            <w:rStyle w:val="Hyperlink"/>
          </w:rPr>
          <w:t>https://www.mathworks.com/help/vision/tracking-and-motion-estimation.html?s_tid=CRUX_lftnav</w:t>
        </w:r>
      </w:hyperlink>
    </w:p>
    <w:p w14:paraId="5A7288C6" w14:textId="3C5A6316" w:rsidR="2295BB43" w:rsidRDefault="2295BB43" w:rsidP="3060B87B">
      <w:r>
        <w:t xml:space="preserve"> </w:t>
      </w:r>
    </w:p>
    <w:p w14:paraId="6299D310" w14:textId="28D0EFE1" w:rsidR="14BF0050" w:rsidRDefault="14BF0050" w:rsidP="3060B87B">
      <w:pPr>
        <w:rPr>
          <w:b/>
          <w:bCs/>
        </w:rPr>
      </w:pPr>
      <w:r w:rsidRPr="3060B87B">
        <w:rPr>
          <w:b/>
          <w:bCs/>
        </w:rPr>
        <w:t>KNearest</w:t>
      </w:r>
    </w:p>
    <w:p w14:paraId="7B73A7D0" w14:textId="496A7434" w:rsidR="2D3E28B7" w:rsidRDefault="2D3E28B7" w:rsidP="3060B87B">
      <w:pPr>
        <w:pStyle w:val="ListParagraph"/>
        <w:numPr>
          <w:ilvl w:val="0"/>
          <w:numId w:val="5"/>
        </w:numPr>
      </w:pPr>
      <w:r>
        <w:t>MATLAB is all capital. You spelled it as Matlab. Make sure to fix th</w:t>
      </w:r>
      <w:r w:rsidR="1F402C5A">
        <w:t>e spelling for correct branding.</w:t>
      </w:r>
    </w:p>
    <w:p w14:paraId="6855D8C5" w14:textId="7C3B705D" w:rsidR="1F402C5A" w:rsidRDefault="1F402C5A" w:rsidP="3060B87B">
      <w:pPr>
        <w:pStyle w:val="ListParagraph"/>
        <w:numPr>
          <w:ilvl w:val="0"/>
          <w:numId w:val="5"/>
        </w:numPr>
      </w:pPr>
      <w:r>
        <w:t>Instead of “predict method” in the text, using “predict” function would be better wording.</w:t>
      </w:r>
    </w:p>
    <w:p w14:paraId="7FF5D881" w14:textId="057D6273" w:rsidR="12719A0E" w:rsidRDefault="12719A0E" w:rsidP="3060B87B">
      <w:pPr>
        <w:pStyle w:val="ListParagraph"/>
        <w:numPr>
          <w:ilvl w:val="0"/>
          <w:numId w:val="5"/>
        </w:numPr>
      </w:pPr>
      <w:r>
        <w:t>Project worked fine and the code ran without any error.</w:t>
      </w:r>
    </w:p>
    <w:p w14:paraId="16B7C48B" w14:textId="19A6EC2C" w:rsidR="12719A0E" w:rsidRDefault="12719A0E" w:rsidP="3060B87B">
      <w:pPr>
        <w:rPr>
          <w:b/>
          <w:bCs/>
        </w:rPr>
      </w:pPr>
      <w:r w:rsidRPr="3060B87B">
        <w:rPr>
          <w:b/>
          <w:bCs/>
        </w:rPr>
        <w:t>Adaboost Classification</w:t>
      </w:r>
    </w:p>
    <w:p w14:paraId="55296EA3" w14:textId="19F36970" w:rsidR="0E470FB3" w:rsidRDefault="0E470FB3" w:rsidP="3060B87B">
      <w:pPr>
        <w:pStyle w:val="ListParagraph"/>
        <w:numPr>
          <w:ilvl w:val="0"/>
          <w:numId w:val="4"/>
        </w:numPr>
      </w:pPr>
      <w:r>
        <w:t>Good</w:t>
      </w:r>
      <w:r w:rsidR="53FFE211">
        <w:t>, mention that Statistics and Machine Learning Toolbox will be needed.</w:t>
      </w:r>
    </w:p>
    <w:p w14:paraId="548B43BA" w14:textId="4F2F3649" w:rsidR="2B36BC8F" w:rsidRDefault="2B36BC8F" w:rsidP="3060B87B">
      <w:pPr>
        <w:rPr>
          <w:b/>
          <w:bCs/>
        </w:rPr>
      </w:pPr>
      <w:r w:rsidRPr="3060B87B">
        <w:rPr>
          <w:b/>
          <w:bCs/>
        </w:rPr>
        <w:t>ARX Timeseries Model</w:t>
      </w:r>
    </w:p>
    <w:p w14:paraId="46B46B6D" w14:textId="3A83FB55" w:rsidR="6297A1AA" w:rsidRDefault="6297A1AA" w:rsidP="3060B87B">
      <w:pPr>
        <w:pStyle w:val="ListParagraph"/>
        <w:numPr>
          <w:ilvl w:val="0"/>
          <w:numId w:val="3"/>
        </w:numPr>
      </w:pPr>
      <w:r>
        <w:t>MATLAB part worked fine, I couldn’t test Python since I don’t have it installed.</w:t>
      </w:r>
    </w:p>
    <w:p w14:paraId="5C27B29B" w14:textId="0E286717" w:rsidR="6297A1AA" w:rsidRDefault="6297A1AA" w:rsidP="3060B87B">
      <w:pPr>
        <w:pStyle w:val="ListParagraph"/>
        <w:numPr>
          <w:ilvl w:val="0"/>
          <w:numId w:val="3"/>
        </w:numPr>
      </w:pPr>
      <w:r>
        <w:t xml:space="preserve">You may want to include this to make sure that users use compatible versions of MATLAB with Python: </w:t>
      </w:r>
      <w:hyperlink r:id="rId7">
        <w:r w:rsidRPr="3060B87B">
          <w:rPr>
            <w:rStyle w:val="Hyperlink"/>
          </w:rPr>
          <w:t>https://www.mathworks.com/support/requirements/python-compatibility.html</w:t>
        </w:r>
      </w:hyperlink>
    </w:p>
    <w:p w14:paraId="72DCF35E" w14:textId="42B55B2C" w:rsidR="6297A1AA" w:rsidRDefault="6297A1AA" w:rsidP="3060B87B">
      <w:pPr>
        <w:rPr>
          <w:b/>
          <w:bCs/>
        </w:rPr>
      </w:pPr>
      <w:r w:rsidRPr="3060B87B">
        <w:rPr>
          <w:b/>
          <w:bCs/>
        </w:rPr>
        <w:t>Computer Vision Introduction</w:t>
      </w:r>
    </w:p>
    <w:p w14:paraId="39D5BE92" w14:textId="6CAC0220" w:rsidR="1FA6584F" w:rsidRDefault="1FA6584F" w:rsidP="3060B87B">
      <w:pPr>
        <w:pStyle w:val="ListParagraph"/>
        <w:numPr>
          <w:ilvl w:val="0"/>
          <w:numId w:val="2"/>
        </w:numPr>
      </w:pPr>
      <w:r>
        <w:t>Good</w:t>
      </w:r>
    </w:p>
    <w:p w14:paraId="08C80FF7" w14:textId="105121B9" w:rsidR="1FA6584F" w:rsidRDefault="1FA6584F" w:rsidP="3060B87B">
      <w:pPr>
        <w:pStyle w:val="ListParagraph"/>
        <w:numPr>
          <w:ilvl w:val="0"/>
          <w:numId w:val="2"/>
        </w:numPr>
      </w:pPr>
      <w:r>
        <w:t>Final output was a black screen for me although I was moving, is it normal?</w:t>
      </w:r>
    </w:p>
    <w:p w14:paraId="28BFB641" w14:textId="0F134E3A" w:rsidR="0C386C5A" w:rsidRDefault="0C386C5A" w:rsidP="3060B87B">
      <w:pPr>
        <w:rPr>
          <w:b/>
          <w:bCs/>
        </w:rPr>
      </w:pPr>
      <w:r w:rsidRPr="3060B87B">
        <w:rPr>
          <w:b/>
          <w:bCs/>
        </w:rPr>
        <w:t>Deploy</w:t>
      </w:r>
    </w:p>
    <w:p w14:paraId="0A8802E3" w14:textId="20FAB5DB" w:rsidR="0C386C5A" w:rsidRDefault="0C386C5A" w:rsidP="3060B87B">
      <w:pPr>
        <w:pStyle w:val="ListParagraph"/>
        <w:numPr>
          <w:ilvl w:val="0"/>
          <w:numId w:val="1"/>
        </w:numPr>
      </w:pPr>
      <w:r>
        <w:t>Why did you use GEKKO MPC? Wasn’t the functionality you are looking for available with MATLAB MPC Toolbox or was it because they were giving different results?</w:t>
      </w:r>
    </w:p>
    <w:p w14:paraId="79A2393D" w14:textId="714D37BF" w:rsidR="19825F49" w:rsidRDefault="19825F49" w:rsidP="3060B87B">
      <w:pPr>
        <w:pStyle w:val="ListParagraph"/>
        <w:numPr>
          <w:ilvl w:val="0"/>
          <w:numId w:val="1"/>
        </w:numPr>
      </w:pPr>
      <w:r>
        <w:t xml:space="preserve">You can link MPC Toolbox Product Page: </w:t>
      </w:r>
      <w:hyperlink r:id="rId8">
        <w:r w:rsidRPr="3060B87B">
          <w:rPr>
            <w:rStyle w:val="Hyperlink"/>
          </w:rPr>
          <w:t>https://www.mathworks.com/products/model-predictive-control.html</w:t>
        </w:r>
      </w:hyperlink>
    </w:p>
    <w:p w14:paraId="6F37F875" w14:textId="3DBCDEC3" w:rsidR="3060B87B" w:rsidRDefault="3060B87B" w:rsidP="3060B87B">
      <w:pPr>
        <w:rPr>
          <w:b/>
          <w:bCs/>
        </w:rPr>
      </w:pPr>
    </w:p>
    <w:p w14:paraId="4770242C" w14:textId="0334C2F5" w:rsidR="3060B87B" w:rsidRDefault="3060B87B" w:rsidP="3060B87B">
      <w:pPr>
        <w:rPr>
          <w:b/>
          <w:bCs/>
        </w:rPr>
      </w:pPr>
    </w:p>
    <w:p w14:paraId="57795D03" w14:textId="0119FD9E" w:rsidR="3060B87B" w:rsidRDefault="007E4BB6" w:rsidP="3060B87B">
      <w:r>
        <w:rPr>
          <w:b/>
          <w:bCs/>
        </w:rPr>
        <w:lastRenderedPageBreak/>
        <w:t>Emma: Logistic Regression:</w:t>
      </w:r>
    </w:p>
    <w:p w14:paraId="0F366FEF" w14:textId="77777777" w:rsidR="007E4BB6" w:rsidRDefault="007E4BB6" w:rsidP="007E4BB6"/>
    <w:p w14:paraId="3670EA2F" w14:textId="77777777" w:rsidR="007E4BB6" w:rsidRDefault="007E4BB6" w:rsidP="007E4BB6">
      <w:r>
        <w:t xml:space="preserve">I have continued to be too busy to look at this much. I did take a peek at Logistic_Regression.mlx. </w:t>
      </w:r>
    </w:p>
    <w:p w14:paraId="24D4D60E" w14:textId="77777777" w:rsidR="007E4BB6" w:rsidRDefault="007E4BB6" w:rsidP="007E4BB6"/>
    <w:p w14:paraId="1424ADC8" w14:textId="77777777" w:rsidR="007E4BB6" w:rsidRDefault="007E4BB6" w:rsidP="007E4BB6">
      <w:r>
        <w:t>I personally think it would be good practice to output both the identified value and the label value on line 51, e.g.</w:t>
      </w:r>
    </w:p>
    <w:p w14:paraId="5E2B8B33" w14:textId="77777777" w:rsidR="007E4BB6" w:rsidRDefault="007E4BB6" w:rsidP="007E4BB6">
      <w:pPr>
        <w:shd w:val="clear" w:color="auto" w:fill="F5F5F5"/>
        <w:spacing w:line="270" w:lineRule="atLeast"/>
        <w:rPr>
          <w:rFonts w:ascii="Consolas" w:hAnsi="Consolas"/>
          <w:color w:val="212121"/>
          <w:sz w:val="21"/>
          <w:szCs w:val="21"/>
        </w:rPr>
      </w:pPr>
      <w:r>
        <w:rPr>
          <w:rFonts w:ascii="Consolas" w:hAnsi="Consolas"/>
          <w:color w:val="212121"/>
          <w:sz w:val="21"/>
          <w:szCs w:val="21"/>
        </w:rPr>
        <w:t xml:space="preserve">titleText = </w:t>
      </w:r>
      <w:r>
        <w:rPr>
          <w:rFonts w:ascii="Consolas" w:hAnsi="Consolas"/>
          <w:color w:val="A709F5"/>
          <w:sz w:val="21"/>
          <w:szCs w:val="21"/>
        </w:rPr>
        <w:t xml:space="preserve">"Predicted: " </w:t>
      </w:r>
      <w:r>
        <w:rPr>
          <w:rFonts w:ascii="Consolas" w:hAnsi="Consolas"/>
          <w:color w:val="212121"/>
          <w:sz w:val="21"/>
          <w:szCs w:val="21"/>
        </w:rPr>
        <w:t xml:space="preserve">+ string(yp) + </w:t>
      </w:r>
      <w:r>
        <w:rPr>
          <w:rFonts w:ascii="Consolas" w:hAnsi="Consolas"/>
          <w:color w:val="A709F5"/>
          <w:sz w:val="21"/>
          <w:szCs w:val="21"/>
        </w:rPr>
        <w:t xml:space="preserve">", Actual: " </w:t>
      </w:r>
      <w:r>
        <w:rPr>
          <w:rFonts w:ascii="Consolas" w:hAnsi="Consolas"/>
          <w:color w:val="212121"/>
          <w:sz w:val="21"/>
          <w:szCs w:val="21"/>
        </w:rPr>
        <w:t>+ string(imds.Labels(n));</w:t>
      </w:r>
    </w:p>
    <w:p w14:paraId="4788108C" w14:textId="77777777" w:rsidR="007E4BB6" w:rsidRDefault="007E4BB6" w:rsidP="007E4BB6">
      <w:pPr>
        <w:rPr>
          <w:rFonts w:ascii="Calibri" w:hAnsi="Calibri"/>
        </w:rPr>
      </w:pPr>
    </w:p>
    <w:p w14:paraId="49EFAFB6" w14:textId="77777777" w:rsidR="007E4BB6" w:rsidRDefault="007E4BB6" w:rsidP="007E4BB6">
      <w:r>
        <w:t>It was not totally clear to me what the students are expected to do (or what the professors are planning to add live in class). Is the idea to take the example code in lines 53-</w:t>
      </w:r>
    </w:p>
    <w:p w14:paraId="0B34C5B1" w14:textId="77777777" w:rsidR="007E4BB6" w:rsidRDefault="007E4BB6" w:rsidP="007E4BB6">
      <w:r>
        <w:t>130 and modify it so that it will actually classify the digits from the image datastore?</w:t>
      </w:r>
    </w:p>
    <w:p w14:paraId="0290D259" w14:textId="77777777" w:rsidR="007E4BB6" w:rsidRDefault="007E4BB6" w:rsidP="007E4BB6"/>
    <w:p w14:paraId="08E258E8" w14:textId="77777777" w:rsidR="007E4BB6" w:rsidRDefault="007E4BB6" w:rsidP="007E4BB6">
      <w:r>
        <w:t xml:space="preserve">Overall, I think the structure does a good job of using the capabilities of live script to include mathematical expressions (even if I always use LaTeX </w:t>
      </w:r>
      <w:r>
        <w:rPr>
          <w:rFonts w:ascii="Segoe UI Emoji" w:hAnsi="Segoe UI Emoji" w:cs="Segoe UI Emoji"/>
        </w:rPr>
        <w:t>😃</w:t>
      </w:r>
      <w:r>
        <w:t>) and to give instructions and some code commentary as text. Perhaps it is worth articulating reasons why you would choose one or the other? In a few cases this file went with _</w:t>
      </w:r>
      <w:r>
        <w:rPr>
          <w:i/>
          <w:iCs/>
        </w:rPr>
        <w:t>both</w:t>
      </w:r>
      <w:r>
        <w:t>_ which was a bit much:</w:t>
      </w:r>
    </w:p>
    <w:p w14:paraId="6E797514" w14:textId="77777777" w:rsidR="007E4BB6" w:rsidRDefault="007E4BB6" w:rsidP="007E4BB6"/>
    <w:p w14:paraId="448D64F6" w14:textId="1789D6EB" w:rsidR="007E4BB6" w:rsidRDefault="007E4BB6" w:rsidP="007E4BB6">
      <w:r>
        <w:rPr>
          <w:noProof/>
        </w:rPr>
        <w:drawing>
          <wp:inline distT="0" distB="0" distL="0" distR="0" wp14:anchorId="07BA4003" wp14:editId="4977E49A">
            <wp:extent cx="5334000" cy="965200"/>
            <wp:effectExtent l="0" t="0" r="0" b="6350"/>
            <wp:docPr id="715982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82901" name="Picture 1" descr="A screen shot of a computer&#10;&#10;Description automatically generate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334000" cy="965200"/>
                    </a:xfrm>
                    <a:prstGeom prst="rect">
                      <a:avLst/>
                    </a:prstGeom>
                    <a:noFill/>
                    <a:ln>
                      <a:noFill/>
                    </a:ln>
                  </pic:spPr>
                </pic:pic>
              </a:graphicData>
            </a:graphic>
          </wp:inline>
        </w:drawing>
      </w:r>
    </w:p>
    <w:p w14:paraId="7F6700DD" w14:textId="77777777" w:rsidR="007E4BB6" w:rsidRDefault="007E4BB6" w:rsidP="007E4BB6"/>
    <w:p w14:paraId="2D9913C6" w14:textId="77777777" w:rsidR="007E4BB6" w:rsidRDefault="007E4BB6" w:rsidP="007E4BB6">
      <w:r>
        <w:t>I hope this is somewhat useful. If I get a chance to review more, I will send you comments and consider coming along to a meeting.</w:t>
      </w:r>
    </w:p>
    <w:p w14:paraId="64986593" w14:textId="77777777" w:rsidR="007E4BB6" w:rsidRDefault="007E4BB6" w:rsidP="007E4BB6"/>
    <w:p w14:paraId="457D9FA7" w14:textId="77777777" w:rsidR="007E4BB6" w:rsidRDefault="007E4BB6" w:rsidP="007E4BB6">
      <w:r>
        <w:t>-Emma</w:t>
      </w:r>
    </w:p>
    <w:p w14:paraId="4002D310" w14:textId="6D79FA58" w:rsidR="00F47DF1" w:rsidRPr="00E673D1" w:rsidRDefault="00736E25" w:rsidP="3060B87B">
      <w:r w:rsidRPr="00E414BA">
        <w:rPr>
          <w:b/>
          <w:bCs/>
        </w:rPr>
        <w:t xml:space="preserve">Aycan’s take for logistic regression: </w:t>
      </w:r>
      <w:r>
        <w:t>+1</w:t>
      </w:r>
      <w:r w:rsidR="0099148B">
        <w:t xml:space="preserve"> </w:t>
      </w:r>
      <w:r w:rsidR="00316DC3">
        <w:t>to Emma’s comments</w:t>
      </w:r>
      <w:commentRangeStart w:id="0"/>
      <w:r w:rsidR="00316DC3">
        <w:t xml:space="preserve">. </w:t>
      </w:r>
      <w:r w:rsidR="00D06E23">
        <w:t xml:space="preserve">Is fitcecoc </w:t>
      </w:r>
      <w:r w:rsidR="00C95571">
        <w:t xml:space="preserve">(linear) </w:t>
      </w:r>
      <w:r w:rsidR="00D06E23">
        <w:t>the right function for logistic regression?</w:t>
      </w:r>
      <w:commentRangeEnd w:id="0"/>
      <w:r w:rsidR="000160B6">
        <w:rPr>
          <w:rStyle w:val="CommentReference"/>
        </w:rPr>
        <w:commentReference w:id="0"/>
      </w:r>
      <w:r w:rsidR="008332A8">
        <w:t xml:space="preserve"> </w:t>
      </w:r>
      <w:r w:rsidR="00E673D1">
        <w:t>Compare to</w:t>
      </w:r>
      <w:r w:rsidR="003C1E28">
        <w:t xml:space="preserve"> </w:t>
      </w:r>
      <w:hyperlink r:id="rId15" w:history="1">
        <w:r w:rsidR="003C1E28" w:rsidRPr="00666545">
          <w:rPr>
            <w:rStyle w:val="Hyperlink"/>
          </w:rPr>
          <w:t>https://www.mathworks.com/help/stats/fitglm.html</w:t>
        </w:r>
      </w:hyperlink>
      <w:r w:rsidR="00E673D1">
        <w:t>?</w:t>
      </w:r>
    </w:p>
    <w:p w14:paraId="7886E0A5" w14:textId="738E6E07" w:rsidR="00F47DF1" w:rsidRDefault="00E673D1" w:rsidP="3060B87B">
      <w:pPr>
        <w:rPr>
          <w:b/>
          <w:bCs/>
        </w:rPr>
      </w:pPr>
      <w:r w:rsidRPr="00E673D1">
        <w:rPr>
          <w:b/>
          <w:bCs/>
        </w:rPr>
        <w:t>LSTM Networks</w:t>
      </w:r>
    </w:p>
    <w:p w14:paraId="79C8631D" w14:textId="2B7E77B7" w:rsidR="00E673D1" w:rsidRDefault="0088703D" w:rsidP="3060B87B">
      <w:r w:rsidRPr="0088703D">
        <w:t>What are the interpretations of the results? Why LSTM results are so far from measured results in the last figure?</w:t>
      </w:r>
      <w:r>
        <w:t xml:space="preserve"> Is it a coding error? Are results so different in the original one too?</w:t>
      </w:r>
    </w:p>
    <w:p w14:paraId="13903A9A" w14:textId="77777777" w:rsidR="006F7607" w:rsidRDefault="006F7607" w:rsidP="3060B87B">
      <w:pPr>
        <w:rPr>
          <w:b/>
          <w:bCs/>
        </w:rPr>
      </w:pPr>
    </w:p>
    <w:p w14:paraId="3E876C82" w14:textId="6775216D" w:rsidR="0088703D" w:rsidRDefault="006F7607" w:rsidP="3060B87B">
      <w:pPr>
        <w:rPr>
          <w:b/>
          <w:bCs/>
        </w:rPr>
      </w:pPr>
      <w:r w:rsidRPr="006F7607">
        <w:rPr>
          <w:b/>
          <w:bCs/>
        </w:rPr>
        <w:lastRenderedPageBreak/>
        <w:t>Thermophysical Properties</w:t>
      </w:r>
    </w:p>
    <w:p w14:paraId="214176BE" w14:textId="60B052D1" w:rsidR="006F7607" w:rsidRDefault="00322666" w:rsidP="3060B87B">
      <w:r w:rsidRPr="00322666">
        <w:t>Good</w:t>
      </w:r>
    </w:p>
    <w:p w14:paraId="0442C402" w14:textId="3E7FF4C0" w:rsidR="00322666" w:rsidRDefault="00D82644" w:rsidP="3060B87B">
      <w:pPr>
        <w:rPr>
          <w:b/>
          <w:bCs/>
        </w:rPr>
      </w:pPr>
      <w:r w:rsidRPr="00D82644">
        <w:rPr>
          <w:b/>
          <w:bCs/>
        </w:rPr>
        <w:t>Wind Power</w:t>
      </w:r>
    </w:p>
    <w:p w14:paraId="3B71354C" w14:textId="46960C06" w:rsidR="00D82644" w:rsidRPr="001957F7" w:rsidRDefault="00D82644" w:rsidP="3060B87B">
      <w:r w:rsidRPr="001957F7">
        <w:t xml:space="preserve">Since you are doing everything in MATLAB, perhaps, you can mention MATLAB equivalents of the modules </w:t>
      </w:r>
      <w:r w:rsidR="001957F7" w:rsidRPr="001957F7">
        <w:t>in this paragraph:</w:t>
      </w:r>
    </w:p>
    <w:p w14:paraId="09CD69D0" w14:textId="77777777" w:rsidR="001957F7" w:rsidRDefault="001957F7" w:rsidP="001957F7">
      <w:pPr>
        <w:spacing w:after="135" w:line="315" w:lineRule="atLeast"/>
        <w:rPr>
          <w:rFonts w:ascii="Helvetica" w:eastAsia="Times New Roman" w:hAnsi="Helvetica" w:cs="Helvetica"/>
          <w:color w:val="212121"/>
          <w:sz w:val="21"/>
          <w:szCs w:val="21"/>
        </w:rPr>
      </w:pPr>
      <w:r w:rsidRPr="001957F7">
        <w:rPr>
          <w:rFonts w:ascii="Helvetica" w:eastAsia="Times New Roman" w:hAnsi="Helvetica" w:cs="Helvetica"/>
          <w:color w:val="212121"/>
          <w:sz w:val="21"/>
          <w:szCs w:val="21"/>
        </w:rPr>
        <w:t>The </w:t>
      </w:r>
      <w:hyperlink r:id="rId16" w:history="1">
        <w:r w:rsidRPr="001957F7">
          <w:rPr>
            <w:rFonts w:ascii="Helvetica" w:eastAsia="Times New Roman" w:hAnsi="Helvetica" w:cs="Helvetica"/>
            <w:color w:val="0000FF"/>
            <w:sz w:val="21"/>
            <w:szCs w:val="21"/>
            <w:u w:val="single"/>
          </w:rPr>
          <w:t>TCLab Data Science modules 2-6</w:t>
        </w:r>
      </w:hyperlink>
      <w:r w:rsidRPr="001957F7">
        <w:rPr>
          <w:rFonts w:ascii="Helvetica" w:eastAsia="Times New Roman" w:hAnsi="Helvetica" w:cs="Helvetica"/>
          <w:color w:val="212121"/>
          <w:sz w:val="21"/>
          <w:szCs w:val="21"/>
        </w:rPr>
        <w:t> (</w:t>
      </w:r>
      <w:hyperlink r:id="rId17" w:history="1">
        <w:r w:rsidRPr="001957F7">
          <w:rPr>
            <w:rFonts w:ascii="Helvetica" w:eastAsia="Times New Roman" w:hAnsi="Helvetica" w:cs="Helvetica"/>
            <w:color w:val="0000FF"/>
            <w:sz w:val="21"/>
            <w:szCs w:val="21"/>
            <w:u w:val="single"/>
          </w:rPr>
          <w:t>Import</w:t>
        </w:r>
      </w:hyperlink>
      <w:r w:rsidRPr="001957F7">
        <w:rPr>
          <w:rFonts w:ascii="Helvetica" w:eastAsia="Times New Roman" w:hAnsi="Helvetica" w:cs="Helvetica"/>
          <w:color w:val="212121"/>
          <w:sz w:val="21"/>
          <w:szCs w:val="21"/>
        </w:rPr>
        <w:t>, </w:t>
      </w:r>
      <w:hyperlink r:id="rId18" w:history="1">
        <w:r w:rsidRPr="001957F7">
          <w:rPr>
            <w:rFonts w:ascii="Helvetica" w:eastAsia="Times New Roman" w:hAnsi="Helvetica" w:cs="Helvetica"/>
            <w:color w:val="0000FF"/>
            <w:sz w:val="21"/>
            <w:szCs w:val="21"/>
            <w:u w:val="single"/>
          </w:rPr>
          <w:t>Analyze</w:t>
        </w:r>
      </w:hyperlink>
      <w:r w:rsidRPr="001957F7">
        <w:rPr>
          <w:rFonts w:ascii="Helvetica" w:eastAsia="Times New Roman" w:hAnsi="Helvetica" w:cs="Helvetica"/>
          <w:color w:val="212121"/>
          <w:sz w:val="21"/>
          <w:szCs w:val="21"/>
        </w:rPr>
        <w:t>, </w:t>
      </w:r>
      <w:hyperlink r:id="rId19" w:history="1">
        <w:r w:rsidRPr="001957F7">
          <w:rPr>
            <w:rFonts w:ascii="Helvetica" w:eastAsia="Times New Roman" w:hAnsi="Helvetica" w:cs="Helvetica"/>
            <w:color w:val="0000FF"/>
            <w:sz w:val="21"/>
            <w:szCs w:val="21"/>
            <w:u w:val="single"/>
          </w:rPr>
          <w:t>Visualize</w:t>
        </w:r>
      </w:hyperlink>
      <w:r w:rsidRPr="001957F7">
        <w:rPr>
          <w:rFonts w:ascii="Helvetica" w:eastAsia="Times New Roman" w:hAnsi="Helvetica" w:cs="Helvetica"/>
          <w:color w:val="212121"/>
          <w:sz w:val="21"/>
          <w:szCs w:val="21"/>
        </w:rPr>
        <w:t>, </w:t>
      </w:r>
      <w:hyperlink r:id="rId20" w:history="1">
        <w:r w:rsidRPr="001957F7">
          <w:rPr>
            <w:rFonts w:ascii="Helvetica" w:eastAsia="Times New Roman" w:hAnsi="Helvetica" w:cs="Helvetica"/>
            <w:color w:val="0000FF"/>
            <w:sz w:val="21"/>
            <w:szCs w:val="21"/>
            <w:u w:val="single"/>
          </w:rPr>
          <w:t>Prepare Data</w:t>
        </w:r>
      </w:hyperlink>
      <w:r w:rsidRPr="001957F7">
        <w:rPr>
          <w:rFonts w:ascii="Helvetica" w:eastAsia="Times New Roman" w:hAnsi="Helvetica" w:cs="Helvetica"/>
          <w:color w:val="212121"/>
          <w:sz w:val="21"/>
          <w:szCs w:val="21"/>
        </w:rPr>
        <w:t>, </w:t>
      </w:r>
      <w:hyperlink r:id="rId21" w:history="1">
        <w:r w:rsidRPr="001957F7">
          <w:rPr>
            <w:rFonts w:ascii="Helvetica" w:eastAsia="Times New Roman" w:hAnsi="Helvetica" w:cs="Helvetica"/>
            <w:color w:val="0000FF"/>
            <w:sz w:val="21"/>
            <w:szCs w:val="21"/>
            <w:u w:val="single"/>
          </w:rPr>
          <w:t>Regression</w:t>
        </w:r>
      </w:hyperlink>
      <w:r w:rsidRPr="001957F7">
        <w:rPr>
          <w:rFonts w:ascii="Helvetica" w:eastAsia="Times New Roman" w:hAnsi="Helvetica" w:cs="Helvetica"/>
          <w:color w:val="212121"/>
          <w:sz w:val="21"/>
          <w:szCs w:val="21"/>
        </w:rPr>
        <w:t>) are available as a template for analyzing and performing the regression. There are </w:t>
      </w:r>
      <w:hyperlink r:id="rId22" w:history="1">
        <w:r w:rsidRPr="001957F7">
          <w:rPr>
            <w:rFonts w:ascii="Helvetica" w:eastAsia="Times New Roman" w:hAnsi="Helvetica" w:cs="Helvetica"/>
            <w:color w:val="0000FF"/>
            <w:sz w:val="21"/>
            <w:szCs w:val="21"/>
            <w:u w:val="single"/>
          </w:rPr>
          <w:t>visualization and analysis notebooks on Kaggle</w:t>
        </w:r>
      </w:hyperlink>
      <w:r w:rsidRPr="001957F7">
        <w:rPr>
          <w:rFonts w:ascii="Helvetica" w:eastAsia="Times New Roman" w:hAnsi="Helvetica" w:cs="Helvetica"/>
          <w:color w:val="212121"/>
          <w:sz w:val="21"/>
          <w:szCs w:val="21"/>
        </w:rPr>
        <w:t> such as </w:t>
      </w:r>
      <w:hyperlink r:id="rId23" w:history="1">
        <w:r w:rsidRPr="001957F7">
          <w:rPr>
            <w:rFonts w:ascii="Helvetica" w:eastAsia="Times New Roman" w:hAnsi="Helvetica" w:cs="Helvetica"/>
            <w:color w:val="0000FF"/>
            <w:sz w:val="21"/>
            <w:szCs w:val="21"/>
            <w:u w:val="single"/>
          </w:rPr>
          <w:t>Wind Power Curve Modeling</w:t>
        </w:r>
      </w:hyperlink>
      <w:r w:rsidRPr="001957F7">
        <w:rPr>
          <w:rFonts w:ascii="Helvetica" w:eastAsia="Times New Roman" w:hAnsi="Helvetica" w:cs="Helvetica"/>
          <w:color w:val="212121"/>
          <w:sz w:val="21"/>
          <w:szCs w:val="21"/>
        </w:rPr>
        <w:t> that give additional insight on wind power predictions.</w:t>
      </w:r>
    </w:p>
    <w:p w14:paraId="464993E9" w14:textId="17CD7EF7" w:rsidR="001957F7" w:rsidRDefault="00DC0049" w:rsidP="00DC0049">
      <w:pPr>
        <w:pStyle w:val="ListParagraph"/>
        <w:numPr>
          <w:ilvl w:val="0"/>
          <w:numId w:val="7"/>
        </w:numPr>
        <w:spacing w:after="135"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t>What’s the interpretation of the results?</w:t>
      </w:r>
    </w:p>
    <w:p w14:paraId="614F5812" w14:textId="6B193CF0" w:rsidR="000658A7" w:rsidRDefault="0084617C"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 xml:space="preserve">Line 122 </w:t>
      </w:r>
      <w:r w:rsidR="000658A7">
        <w:rPr>
          <w:rFonts w:ascii="Helvetica" w:eastAsia="Times New Roman" w:hAnsi="Helvetica" w:cs="Helvetica"/>
          <w:b/>
          <w:bCs/>
          <w:color w:val="212121"/>
          <w:sz w:val="21"/>
          <w:szCs w:val="21"/>
        </w:rPr>
        <w:t>errored, please fix it:</w:t>
      </w:r>
    </w:p>
    <w:p w14:paraId="5668CF07" w14:textId="6CCBCB9E" w:rsidR="000658A7" w:rsidRDefault="000658A7" w:rsidP="00DC0049">
      <w:pPr>
        <w:spacing w:after="135" w:line="315" w:lineRule="atLeast"/>
        <w:rPr>
          <w:rFonts w:ascii="Helvetica" w:eastAsia="Times New Roman" w:hAnsi="Helvetica" w:cs="Helvetica"/>
          <w:b/>
          <w:bCs/>
          <w:color w:val="212121"/>
          <w:sz w:val="21"/>
          <w:szCs w:val="21"/>
        </w:rPr>
      </w:pPr>
      <w:r w:rsidRPr="000658A7">
        <w:rPr>
          <w:rFonts w:ascii="Helvetica" w:eastAsia="Times New Roman" w:hAnsi="Helvetica" w:cs="Helvetica"/>
          <w:b/>
          <w:bCs/>
          <w:color w:val="212121"/>
          <w:sz w:val="21"/>
          <w:szCs w:val="21"/>
        </w:rPr>
        <w:drawing>
          <wp:inline distT="0" distB="0" distL="0" distR="0" wp14:anchorId="3B44025B" wp14:editId="61C20F24">
            <wp:extent cx="5943600" cy="1214755"/>
            <wp:effectExtent l="0" t="0" r="0" b="4445"/>
            <wp:docPr id="24273476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4768" name="Picture 1" descr="A white rectangular object with a black border&#10;&#10;Description automatically generated"/>
                    <pic:cNvPicPr/>
                  </pic:nvPicPr>
                  <pic:blipFill>
                    <a:blip r:embed="rId24"/>
                    <a:stretch>
                      <a:fillRect/>
                    </a:stretch>
                  </pic:blipFill>
                  <pic:spPr>
                    <a:xfrm>
                      <a:off x="0" y="0"/>
                      <a:ext cx="5943600" cy="1214755"/>
                    </a:xfrm>
                    <a:prstGeom prst="rect">
                      <a:avLst/>
                    </a:prstGeom>
                  </pic:spPr>
                </pic:pic>
              </a:graphicData>
            </a:graphic>
          </wp:inline>
        </w:drawing>
      </w:r>
    </w:p>
    <w:p w14:paraId="757C2C26" w14:textId="1F9C5C20" w:rsidR="00350BE2" w:rsidRDefault="00350BE2"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If you accept the fix above, it still errors</w:t>
      </w:r>
    </w:p>
    <w:p w14:paraId="6F1B746F" w14:textId="278772DD" w:rsidR="00350BE2" w:rsidRDefault="00350BE2" w:rsidP="00DC0049">
      <w:pPr>
        <w:spacing w:after="135" w:line="315" w:lineRule="atLeast"/>
        <w:rPr>
          <w:rFonts w:ascii="Helvetica" w:eastAsia="Times New Roman" w:hAnsi="Helvetica" w:cs="Helvetica"/>
          <w:b/>
          <w:bCs/>
          <w:color w:val="212121"/>
          <w:sz w:val="21"/>
          <w:szCs w:val="21"/>
        </w:rPr>
      </w:pPr>
      <w:r w:rsidRPr="00350BE2">
        <w:rPr>
          <w:rFonts w:ascii="Helvetica" w:eastAsia="Times New Roman" w:hAnsi="Helvetica" w:cs="Helvetica"/>
          <w:b/>
          <w:bCs/>
          <w:color w:val="212121"/>
          <w:sz w:val="21"/>
          <w:szCs w:val="21"/>
        </w:rPr>
        <w:drawing>
          <wp:inline distT="0" distB="0" distL="0" distR="0" wp14:anchorId="124E456E" wp14:editId="052B1494">
            <wp:extent cx="5943600" cy="789305"/>
            <wp:effectExtent l="0" t="0" r="0" b="0"/>
            <wp:docPr id="79807316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73163" name="Picture 1" descr="A white rectangular object with a black border&#10;&#10;Description automatically generated"/>
                    <pic:cNvPicPr/>
                  </pic:nvPicPr>
                  <pic:blipFill>
                    <a:blip r:embed="rId25"/>
                    <a:stretch>
                      <a:fillRect/>
                    </a:stretch>
                  </pic:blipFill>
                  <pic:spPr>
                    <a:xfrm>
                      <a:off x="0" y="0"/>
                      <a:ext cx="5943600" cy="789305"/>
                    </a:xfrm>
                    <a:prstGeom prst="rect">
                      <a:avLst/>
                    </a:prstGeom>
                  </pic:spPr>
                </pic:pic>
              </a:graphicData>
            </a:graphic>
          </wp:inline>
        </w:drawing>
      </w:r>
    </w:p>
    <w:p w14:paraId="3B7DD2BB" w14:textId="0142A9E3" w:rsidR="000658A7" w:rsidRDefault="00B42231"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XG Boost Classifier</w:t>
      </w:r>
    </w:p>
    <w:p w14:paraId="42496A52" w14:textId="00556AAF" w:rsidR="00AC7D82" w:rsidRDefault="00AC7D82" w:rsidP="00DC0049">
      <w:pPr>
        <w:spacing w:after="135" w:line="315" w:lineRule="atLeast"/>
        <w:rPr>
          <w:rFonts w:ascii="Helvetica" w:eastAsia="Times New Roman" w:hAnsi="Helvetica" w:cs="Helvetica"/>
          <w:color w:val="212121"/>
          <w:sz w:val="21"/>
          <w:szCs w:val="21"/>
        </w:rPr>
      </w:pPr>
      <w:r w:rsidRPr="00AC7D82">
        <w:rPr>
          <w:rFonts w:ascii="Helvetica" w:eastAsia="Times New Roman" w:hAnsi="Helvetica" w:cs="Helvetica"/>
          <w:color w:val="212121"/>
          <w:sz w:val="21"/>
          <w:szCs w:val="21"/>
        </w:rPr>
        <w:t>Good</w:t>
      </w:r>
    </w:p>
    <w:p w14:paraId="11A12F3B" w14:textId="27AA464E" w:rsidR="007077C2" w:rsidRPr="00AC7D82" w:rsidRDefault="007077C2" w:rsidP="00DC0049">
      <w:pPr>
        <w:spacing w:after="135"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t>Any interpretation of the results?</w:t>
      </w:r>
    </w:p>
    <w:p w14:paraId="6529DDC2" w14:textId="15C31BAE" w:rsidR="00B42231" w:rsidRDefault="00E862C0"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XG Boost Regressor</w:t>
      </w:r>
    </w:p>
    <w:p w14:paraId="02CCBF80" w14:textId="008EE140" w:rsidR="00E862C0" w:rsidRDefault="00522537" w:rsidP="00DC0049">
      <w:pPr>
        <w:spacing w:after="135" w:line="315" w:lineRule="atLeast"/>
        <w:rPr>
          <w:rFonts w:ascii="Helvetica" w:eastAsia="Times New Roman" w:hAnsi="Helvetica" w:cs="Helvetica"/>
          <w:color w:val="212121"/>
          <w:sz w:val="21"/>
          <w:szCs w:val="21"/>
        </w:rPr>
      </w:pPr>
      <w:r w:rsidRPr="00522537">
        <w:rPr>
          <w:rFonts w:ascii="Helvetica" w:eastAsia="Times New Roman" w:hAnsi="Helvetica" w:cs="Helvetica"/>
          <w:color w:val="212121"/>
          <w:sz w:val="21"/>
          <w:szCs w:val="21"/>
        </w:rPr>
        <w:t>To make formatting consistent with the other modules, you can make advantages and disadvantages titles bold</w:t>
      </w:r>
    </w:p>
    <w:p w14:paraId="0435DFF0" w14:textId="01DCC0E2" w:rsidR="007077C2" w:rsidRPr="00522537" w:rsidRDefault="007077C2" w:rsidP="00DC0049">
      <w:pPr>
        <w:spacing w:after="135"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t>Any interpretation of the results?</w:t>
      </w:r>
    </w:p>
    <w:p w14:paraId="21994D95" w14:textId="77777777" w:rsidR="001957F7" w:rsidRPr="00D82644" w:rsidRDefault="001957F7" w:rsidP="3060B87B">
      <w:pPr>
        <w:rPr>
          <w:b/>
          <w:bCs/>
        </w:rPr>
      </w:pPr>
    </w:p>
    <w:p w14:paraId="4F192049" w14:textId="77777777" w:rsidR="00322666" w:rsidRPr="006F7607" w:rsidRDefault="00322666" w:rsidP="3060B87B">
      <w:pPr>
        <w:rPr>
          <w:b/>
          <w:bCs/>
        </w:rPr>
      </w:pPr>
    </w:p>
    <w:p w14:paraId="03397E73" w14:textId="77777777" w:rsidR="00736E25" w:rsidRDefault="00736E25" w:rsidP="3060B87B"/>
    <w:sectPr w:rsidR="00736E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can Hacioglu" w:date="2023-09-21T21:43:00Z" w:initials="AH">
    <w:p w14:paraId="2FA02680" w14:textId="7E565A17" w:rsidR="000160B6" w:rsidRDefault="000160B6" w:rsidP="00046199">
      <w:pPr>
        <w:pStyle w:val="CommentText"/>
      </w:pPr>
      <w:r>
        <w:rPr>
          <w:rStyle w:val="CommentReference"/>
        </w:rPr>
        <w:annotationRef/>
      </w:r>
      <w:r>
        <w:fldChar w:fldCharType="begin"/>
      </w:r>
      <w:r>
        <w:instrText>HYPERLINK "mailto:jloftin@mathworks.com"</w:instrText>
      </w:r>
      <w:bookmarkStart w:id="1" w:name="_@_0BBD731EA01540C58DF4FE4491AA45A6Z"/>
      <w:r>
        <w:fldChar w:fldCharType="separate"/>
      </w:r>
      <w:bookmarkEnd w:id="1"/>
      <w:r w:rsidRPr="000160B6">
        <w:rPr>
          <w:rStyle w:val="Mention"/>
          <w:noProof/>
        </w:rPr>
        <w:t>@Jon Loftin</w:t>
      </w:r>
      <w:r>
        <w:fldChar w:fldCharType="end"/>
      </w:r>
      <w:r>
        <w:t xml:space="preserve"> any input on that? I am not very familiar with these concepts. Isn't fitglm more appropriate for logistic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02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379F" w16cex:dateUtc="2023-09-22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02680" w16cid:durableId="28B73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0067"/>
    <w:multiLevelType w:val="hybridMultilevel"/>
    <w:tmpl w:val="F2AE920C"/>
    <w:lvl w:ilvl="0" w:tplc="766CA7DA">
      <w:start w:val="1"/>
      <w:numFmt w:val="bullet"/>
      <w:lvlText w:val=""/>
      <w:lvlJc w:val="left"/>
      <w:pPr>
        <w:ind w:left="720" w:hanging="360"/>
      </w:pPr>
      <w:rPr>
        <w:rFonts w:ascii="Symbol" w:hAnsi="Symbol" w:hint="default"/>
      </w:rPr>
    </w:lvl>
    <w:lvl w:ilvl="1" w:tplc="C03EAD10">
      <w:start w:val="1"/>
      <w:numFmt w:val="bullet"/>
      <w:lvlText w:val="o"/>
      <w:lvlJc w:val="left"/>
      <w:pPr>
        <w:ind w:left="1440" w:hanging="360"/>
      </w:pPr>
      <w:rPr>
        <w:rFonts w:ascii="Courier New" w:hAnsi="Courier New" w:hint="default"/>
      </w:rPr>
    </w:lvl>
    <w:lvl w:ilvl="2" w:tplc="B0CCF78C">
      <w:start w:val="1"/>
      <w:numFmt w:val="bullet"/>
      <w:lvlText w:val=""/>
      <w:lvlJc w:val="left"/>
      <w:pPr>
        <w:ind w:left="2160" w:hanging="360"/>
      </w:pPr>
      <w:rPr>
        <w:rFonts w:ascii="Wingdings" w:hAnsi="Wingdings" w:hint="default"/>
      </w:rPr>
    </w:lvl>
    <w:lvl w:ilvl="3" w:tplc="805239EA">
      <w:start w:val="1"/>
      <w:numFmt w:val="bullet"/>
      <w:lvlText w:val=""/>
      <w:lvlJc w:val="left"/>
      <w:pPr>
        <w:ind w:left="2880" w:hanging="360"/>
      </w:pPr>
      <w:rPr>
        <w:rFonts w:ascii="Symbol" w:hAnsi="Symbol" w:hint="default"/>
      </w:rPr>
    </w:lvl>
    <w:lvl w:ilvl="4" w:tplc="41ACD950">
      <w:start w:val="1"/>
      <w:numFmt w:val="bullet"/>
      <w:lvlText w:val="o"/>
      <w:lvlJc w:val="left"/>
      <w:pPr>
        <w:ind w:left="3600" w:hanging="360"/>
      </w:pPr>
      <w:rPr>
        <w:rFonts w:ascii="Courier New" w:hAnsi="Courier New" w:hint="default"/>
      </w:rPr>
    </w:lvl>
    <w:lvl w:ilvl="5" w:tplc="6B46DA9A">
      <w:start w:val="1"/>
      <w:numFmt w:val="bullet"/>
      <w:lvlText w:val=""/>
      <w:lvlJc w:val="left"/>
      <w:pPr>
        <w:ind w:left="4320" w:hanging="360"/>
      </w:pPr>
      <w:rPr>
        <w:rFonts w:ascii="Wingdings" w:hAnsi="Wingdings" w:hint="default"/>
      </w:rPr>
    </w:lvl>
    <w:lvl w:ilvl="6" w:tplc="D38AF1DC">
      <w:start w:val="1"/>
      <w:numFmt w:val="bullet"/>
      <w:lvlText w:val=""/>
      <w:lvlJc w:val="left"/>
      <w:pPr>
        <w:ind w:left="5040" w:hanging="360"/>
      </w:pPr>
      <w:rPr>
        <w:rFonts w:ascii="Symbol" w:hAnsi="Symbol" w:hint="default"/>
      </w:rPr>
    </w:lvl>
    <w:lvl w:ilvl="7" w:tplc="2EBA0BC6">
      <w:start w:val="1"/>
      <w:numFmt w:val="bullet"/>
      <w:lvlText w:val="o"/>
      <w:lvlJc w:val="left"/>
      <w:pPr>
        <w:ind w:left="5760" w:hanging="360"/>
      </w:pPr>
      <w:rPr>
        <w:rFonts w:ascii="Courier New" w:hAnsi="Courier New" w:hint="default"/>
      </w:rPr>
    </w:lvl>
    <w:lvl w:ilvl="8" w:tplc="F87C4664">
      <w:start w:val="1"/>
      <w:numFmt w:val="bullet"/>
      <w:lvlText w:val=""/>
      <w:lvlJc w:val="left"/>
      <w:pPr>
        <w:ind w:left="6480" w:hanging="360"/>
      </w:pPr>
      <w:rPr>
        <w:rFonts w:ascii="Wingdings" w:hAnsi="Wingdings" w:hint="default"/>
      </w:rPr>
    </w:lvl>
  </w:abstractNum>
  <w:abstractNum w:abstractNumId="1" w15:restartNumberingAfterBreak="0">
    <w:nsid w:val="1EFC5745"/>
    <w:multiLevelType w:val="hybridMultilevel"/>
    <w:tmpl w:val="CF4E6EC0"/>
    <w:lvl w:ilvl="0" w:tplc="B89E1AA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36A1"/>
    <w:multiLevelType w:val="hybridMultilevel"/>
    <w:tmpl w:val="53FC5AE0"/>
    <w:lvl w:ilvl="0" w:tplc="C9B00B74">
      <w:start w:val="1"/>
      <w:numFmt w:val="bullet"/>
      <w:lvlText w:val=""/>
      <w:lvlJc w:val="left"/>
      <w:pPr>
        <w:ind w:left="720" w:hanging="360"/>
      </w:pPr>
      <w:rPr>
        <w:rFonts w:ascii="Symbol" w:hAnsi="Symbol" w:hint="default"/>
      </w:rPr>
    </w:lvl>
    <w:lvl w:ilvl="1" w:tplc="B7163A74">
      <w:start w:val="1"/>
      <w:numFmt w:val="bullet"/>
      <w:lvlText w:val="o"/>
      <w:lvlJc w:val="left"/>
      <w:pPr>
        <w:ind w:left="1440" w:hanging="360"/>
      </w:pPr>
      <w:rPr>
        <w:rFonts w:ascii="Courier New" w:hAnsi="Courier New" w:hint="default"/>
      </w:rPr>
    </w:lvl>
    <w:lvl w:ilvl="2" w:tplc="F32A1578">
      <w:start w:val="1"/>
      <w:numFmt w:val="bullet"/>
      <w:lvlText w:val=""/>
      <w:lvlJc w:val="left"/>
      <w:pPr>
        <w:ind w:left="2160" w:hanging="360"/>
      </w:pPr>
      <w:rPr>
        <w:rFonts w:ascii="Wingdings" w:hAnsi="Wingdings" w:hint="default"/>
      </w:rPr>
    </w:lvl>
    <w:lvl w:ilvl="3" w:tplc="243C912A">
      <w:start w:val="1"/>
      <w:numFmt w:val="bullet"/>
      <w:lvlText w:val=""/>
      <w:lvlJc w:val="left"/>
      <w:pPr>
        <w:ind w:left="2880" w:hanging="360"/>
      </w:pPr>
      <w:rPr>
        <w:rFonts w:ascii="Symbol" w:hAnsi="Symbol" w:hint="default"/>
      </w:rPr>
    </w:lvl>
    <w:lvl w:ilvl="4" w:tplc="7B30800E">
      <w:start w:val="1"/>
      <w:numFmt w:val="bullet"/>
      <w:lvlText w:val="o"/>
      <w:lvlJc w:val="left"/>
      <w:pPr>
        <w:ind w:left="3600" w:hanging="360"/>
      </w:pPr>
      <w:rPr>
        <w:rFonts w:ascii="Courier New" w:hAnsi="Courier New" w:hint="default"/>
      </w:rPr>
    </w:lvl>
    <w:lvl w:ilvl="5" w:tplc="0CA8EA44">
      <w:start w:val="1"/>
      <w:numFmt w:val="bullet"/>
      <w:lvlText w:val=""/>
      <w:lvlJc w:val="left"/>
      <w:pPr>
        <w:ind w:left="4320" w:hanging="360"/>
      </w:pPr>
      <w:rPr>
        <w:rFonts w:ascii="Wingdings" w:hAnsi="Wingdings" w:hint="default"/>
      </w:rPr>
    </w:lvl>
    <w:lvl w:ilvl="6" w:tplc="C9904978">
      <w:start w:val="1"/>
      <w:numFmt w:val="bullet"/>
      <w:lvlText w:val=""/>
      <w:lvlJc w:val="left"/>
      <w:pPr>
        <w:ind w:left="5040" w:hanging="360"/>
      </w:pPr>
      <w:rPr>
        <w:rFonts w:ascii="Symbol" w:hAnsi="Symbol" w:hint="default"/>
      </w:rPr>
    </w:lvl>
    <w:lvl w:ilvl="7" w:tplc="FCEA5DD6">
      <w:start w:val="1"/>
      <w:numFmt w:val="bullet"/>
      <w:lvlText w:val="o"/>
      <w:lvlJc w:val="left"/>
      <w:pPr>
        <w:ind w:left="5760" w:hanging="360"/>
      </w:pPr>
      <w:rPr>
        <w:rFonts w:ascii="Courier New" w:hAnsi="Courier New" w:hint="default"/>
      </w:rPr>
    </w:lvl>
    <w:lvl w:ilvl="8" w:tplc="53AE8BFC">
      <w:start w:val="1"/>
      <w:numFmt w:val="bullet"/>
      <w:lvlText w:val=""/>
      <w:lvlJc w:val="left"/>
      <w:pPr>
        <w:ind w:left="6480" w:hanging="360"/>
      </w:pPr>
      <w:rPr>
        <w:rFonts w:ascii="Wingdings" w:hAnsi="Wingdings" w:hint="default"/>
      </w:rPr>
    </w:lvl>
  </w:abstractNum>
  <w:abstractNum w:abstractNumId="3" w15:restartNumberingAfterBreak="0">
    <w:nsid w:val="26048246"/>
    <w:multiLevelType w:val="hybridMultilevel"/>
    <w:tmpl w:val="90D27354"/>
    <w:lvl w:ilvl="0" w:tplc="C540D522">
      <w:start w:val="1"/>
      <w:numFmt w:val="bullet"/>
      <w:lvlText w:val=""/>
      <w:lvlJc w:val="left"/>
      <w:pPr>
        <w:ind w:left="720" w:hanging="360"/>
      </w:pPr>
      <w:rPr>
        <w:rFonts w:ascii="Symbol" w:hAnsi="Symbol" w:hint="default"/>
      </w:rPr>
    </w:lvl>
    <w:lvl w:ilvl="1" w:tplc="015A2208">
      <w:start w:val="1"/>
      <w:numFmt w:val="bullet"/>
      <w:lvlText w:val="o"/>
      <w:lvlJc w:val="left"/>
      <w:pPr>
        <w:ind w:left="1440" w:hanging="360"/>
      </w:pPr>
      <w:rPr>
        <w:rFonts w:ascii="Courier New" w:hAnsi="Courier New" w:hint="default"/>
      </w:rPr>
    </w:lvl>
    <w:lvl w:ilvl="2" w:tplc="FA24C55C">
      <w:start w:val="1"/>
      <w:numFmt w:val="bullet"/>
      <w:lvlText w:val=""/>
      <w:lvlJc w:val="left"/>
      <w:pPr>
        <w:ind w:left="2160" w:hanging="360"/>
      </w:pPr>
      <w:rPr>
        <w:rFonts w:ascii="Wingdings" w:hAnsi="Wingdings" w:hint="default"/>
      </w:rPr>
    </w:lvl>
    <w:lvl w:ilvl="3" w:tplc="EC96E328">
      <w:start w:val="1"/>
      <w:numFmt w:val="bullet"/>
      <w:lvlText w:val=""/>
      <w:lvlJc w:val="left"/>
      <w:pPr>
        <w:ind w:left="2880" w:hanging="360"/>
      </w:pPr>
      <w:rPr>
        <w:rFonts w:ascii="Symbol" w:hAnsi="Symbol" w:hint="default"/>
      </w:rPr>
    </w:lvl>
    <w:lvl w:ilvl="4" w:tplc="3704E916">
      <w:start w:val="1"/>
      <w:numFmt w:val="bullet"/>
      <w:lvlText w:val="o"/>
      <w:lvlJc w:val="left"/>
      <w:pPr>
        <w:ind w:left="3600" w:hanging="360"/>
      </w:pPr>
      <w:rPr>
        <w:rFonts w:ascii="Courier New" w:hAnsi="Courier New" w:hint="default"/>
      </w:rPr>
    </w:lvl>
    <w:lvl w:ilvl="5" w:tplc="6F80F488">
      <w:start w:val="1"/>
      <w:numFmt w:val="bullet"/>
      <w:lvlText w:val=""/>
      <w:lvlJc w:val="left"/>
      <w:pPr>
        <w:ind w:left="4320" w:hanging="360"/>
      </w:pPr>
      <w:rPr>
        <w:rFonts w:ascii="Wingdings" w:hAnsi="Wingdings" w:hint="default"/>
      </w:rPr>
    </w:lvl>
    <w:lvl w:ilvl="6" w:tplc="A28C4512">
      <w:start w:val="1"/>
      <w:numFmt w:val="bullet"/>
      <w:lvlText w:val=""/>
      <w:lvlJc w:val="left"/>
      <w:pPr>
        <w:ind w:left="5040" w:hanging="360"/>
      </w:pPr>
      <w:rPr>
        <w:rFonts w:ascii="Symbol" w:hAnsi="Symbol" w:hint="default"/>
      </w:rPr>
    </w:lvl>
    <w:lvl w:ilvl="7" w:tplc="0F0C8320">
      <w:start w:val="1"/>
      <w:numFmt w:val="bullet"/>
      <w:lvlText w:val="o"/>
      <w:lvlJc w:val="left"/>
      <w:pPr>
        <w:ind w:left="5760" w:hanging="360"/>
      </w:pPr>
      <w:rPr>
        <w:rFonts w:ascii="Courier New" w:hAnsi="Courier New" w:hint="default"/>
      </w:rPr>
    </w:lvl>
    <w:lvl w:ilvl="8" w:tplc="CEAC3CB8">
      <w:start w:val="1"/>
      <w:numFmt w:val="bullet"/>
      <w:lvlText w:val=""/>
      <w:lvlJc w:val="left"/>
      <w:pPr>
        <w:ind w:left="6480" w:hanging="360"/>
      </w:pPr>
      <w:rPr>
        <w:rFonts w:ascii="Wingdings" w:hAnsi="Wingdings" w:hint="default"/>
      </w:rPr>
    </w:lvl>
  </w:abstractNum>
  <w:abstractNum w:abstractNumId="4" w15:restartNumberingAfterBreak="0">
    <w:nsid w:val="2DE9B9F3"/>
    <w:multiLevelType w:val="hybridMultilevel"/>
    <w:tmpl w:val="E54C2C40"/>
    <w:lvl w:ilvl="0" w:tplc="EDC663F0">
      <w:start w:val="1"/>
      <w:numFmt w:val="bullet"/>
      <w:lvlText w:val=""/>
      <w:lvlJc w:val="left"/>
      <w:pPr>
        <w:ind w:left="720" w:hanging="360"/>
      </w:pPr>
      <w:rPr>
        <w:rFonts w:ascii="Symbol" w:hAnsi="Symbol" w:hint="default"/>
      </w:rPr>
    </w:lvl>
    <w:lvl w:ilvl="1" w:tplc="7D7C85FC">
      <w:start w:val="1"/>
      <w:numFmt w:val="bullet"/>
      <w:lvlText w:val="o"/>
      <w:lvlJc w:val="left"/>
      <w:pPr>
        <w:ind w:left="1440" w:hanging="360"/>
      </w:pPr>
      <w:rPr>
        <w:rFonts w:ascii="Courier New" w:hAnsi="Courier New" w:hint="default"/>
      </w:rPr>
    </w:lvl>
    <w:lvl w:ilvl="2" w:tplc="9DC07D18">
      <w:start w:val="1"/>
      <w:numFmt w:val="bullet"/>
      <w:lvlText w:val=""/>
      <w:lvlJc w:val="left"/>
      <w:pPr>
        <w:ind w:left="2160" w:hanging="360"/>
      </w:pPr>
      <w:rPr>
        <w:rFonts w:ascii="Wingdings" w:hAnsi="Wingdings" w:hint="default"/>
      </w:rPr>
    </w:lvl>
    <w:lvl w:ilvl="3" w:tplc="976210CE">
      <w:start w:val="1"/>
      <w:numFmt w:val="bullet"/>
      <w:lvlText w:val=""/>
      <w:lvlJc w:val="left"/>
      <w:pPr>
        <w:ind w:left="2880" w:hanging="360"/>
      </w:pPr>
      <w:rPr>
        <w:rFonts w:ascii="Symbol" w:hAnsi="Symbol" w:hint="default"/>
      </w:rPr>
    </w:lvl>
    <w:lvl w:ilvl="4" w:tplc="2CC26A56">
      <w:start w:val="1"/>
      <w:numFmt w:val="bullet"/>
      <w:lvlText w:val="o"/>
      <w:lvlJc w:val="left"/>
      <w:pPr>
        <w:ind w:left="3600" w:hanging="360"/>
      </w:pPr>
      <w:rPr>
        <w:rFonts w:ascii="Courier New" w:hAnsi="Courier New" w:hint="default"/>
      </w:rPr>
    </w:lvl>
    <w:lvl w:ilvl="5" w:tplc="E356E740">
      <w:start w:val="1"/>
      <w:numFmt w:val="bullet"/>
      <w:lvlText w:val=""/>
      <w:lvlJc w:val="left"/>
      <w:pPr>
        <w:ind w:left="4320" w:hanging="360"/>
      </w:pPr>
      <w:rPr>
        <w:rFonts w:ascii="Wingdings" w:hAnsi="Wingdings" w:hint="default"/>
      </w:rPr>
    </w:lvl>
    <w:lvl w:ilvl="6" w:tplc="33F0D998">
      <w:start w:val="1"/>
      <w:numFmt w:val="bullet"/>
      <w:lvlText w:val=""/>
      <w:lvlJc w:val="left"/>
      <w:pPr>
        <w:ind w:left="5040" w:hanging="360"/>
      </w:pPr>
      <w:rPr>
        <w:rFonts w:ascii="Symbol" w:hAnsi="Symbol" w:hint="default"/>
      </w:rPr>
    </w:lvl>
    <w:lvl w:ilvl="7" w:tplc="58E008FE">
      <w:start w:val="1"/>
      <w:numFmt w:val="bullet"/>
      <w:lvlText w:val="o"/>
      <w:lvlJc w:val="left"/>
      <w:pPr>
        <w:ind w:left="5760" w:hanging="360"/>
      </w:pPr>
      <w:rPr>
        <w:rFonts w:ascii="Courier New" w:hAnsi="Courier New" w:hint="default"/>
      </w:rPr>
    </w:lvl>
    <w:lvl w:ilvl="8" w:tplc="693CB2DE">
      <w:start w:val="1"/>
      <w:numFmt w:val="bullet"/>
      <w:lvlText w:val=""/>
      <w:lvlJc w:val="left"/>
      <w:pPr>
        <w:ind w:left="6480" w:hanging="360"/>
      </w:pPr>
      <w:rPr>
        <w:rFonts w:ascii="Wingdings" w:hAnsi="Wingdings" w:hint="default"/>
      </w:rPr>
    </w:lvl>
  </w:abstractNum>
  <w:abstractNum w:abstractNumId="5" w15:restartNumberingAfterBreak="0">
    <w:nsid w:val="308207D6"/>
    <w:multiLevelType w:val="hybridMultilevel"/>
    <w:tmpl w:val="FFDE7610"/>
    <w:lvl w:ilvl="0" w:tplc="AAC832F2">
      <w:start w:val="1"/>
      <w:numFmt w:val="bullet"/>
      <w:lvlText w:val=""/>
      <w:lvlJc w:val="left"/>
      <w:pPr>
        <w:ind w:left="720" w:hanging="360"/>
      </w:pPr>
      <w:rPr>
        <w:rFonts w:ascii="Symbol" w:hAnsi="Symbol" w:hint="default"/>
      </w:rPr>
    </w:lvl>
    <w:lvl w:ilvl="1" w:tplc="CC26602A">
      <w:start w:val="1"/>
      <w:numFmt w:val="bullet"/>
      <w:lvlText w:val="o"/>
      <w:lvlJc w:val="left"/>
      <w:pPr>
        <w:ind w:left="1440" w:hanging="360"/>
      </w:pPr>
      <w:rPr>
        <w:rFonts w:ascii="Courier New" w:hAnsi="Courier New" w:hint="default"/>
      </w:rPr>
    </w:lvl>
    <w:lvl w:ilvl="2" w:tplc="C8E2FFBA">
      <w:start w:val="1"/>
      <w:numFmt w:val="bullet"/>
      <w:lvlText w:val=""/>
      <w:lvlJc w:val="left"/>
      <w:pPr>
        <w:ind w:left="2160" w:hanging="360"/>
      </w:pPr>
      <w:rPr>
        <w:rFonts w:ascii="Wingdings" w:hAnsi="Wingdings" w:hint="default"/>
      </w:rPr>
    </w:lvl>
    <w:lvl w:ilvl="3" w:tplc="4CB8BBA0">
      <w:start w:val="1"/>
      <w:numFmt w:val="bullet"/>
      <w:lvlText w:val=""/>
      <w:lvlJc w:val="left"/>
      <w:pPr>
        <w:ind w:left="2880" w:hanging="360"/>
      </w:pPr>
      <w:rPr>
        <w:rFonts w:ascii="Symbol" w:hAnsi="Symbol" w:hint="default"/>
      </w:rPr>
    </w:lvl>
    <w:lvl w:ilvl="4" w:tplc="5CC092DE">
      <w:start w:val="1"/>
      <w:numFmt w:val="bullet"/>
      <w:lvlText w:val="o"/>
      <w:lvlJc w:val="left"/>
      <w:pPr>
        <w:ind w:left="3600" w:hanging="360"/>
      </w:pPr>
      <w:rPr>
        <w:rFonts w:ascii="Courier New" w:hAnsi="Courier New" w:hint="default"/>
      </w:rPr>
    </w:lvl>
    <w:lvl w:ilvl="5" w:tplc="E904C358">
      <w:start w:val="1"/>
      <w:numFmt w:val="bullet"/>
      <w:lvlText w:val=""/>
      <w:lvlJc w:val="left"/>
      <w:pPr>
        <w:ind w:left="4320" w:hanging="360"/>
      </w:pPr>
      <w:rPr>
        <w:rFonts w:ascii="Wingdings" w:hAnsi="Wingdings" w:hint="default"/>
      </w:rPr>
    </w:lvl>
    <w:lvl w:ilvl="6" w:tplc="8CF88178">
      <w:start w:val="1"/>
      <w:numFmt w:val="bullet"/>
      <w:lvlText w:val=""/>
      <w:lvlJc w:val="left"/>
      <w:pPr>
        <w:ind w:left="5040" w:hanging="360"/>
      </w:pPr>
      <w:rPr>
        <w:rFonts w:ascii="Symbol" w:hAnsi="Symbol" w:hint="default"/>
      </w:rPr>
    </w:lvl>
    <w:lvl w:ilvl="7" w:tplc="38EAF660">
      <w:start w:val="1"/>
      <w:numFmt w:val="bullet"/>
      <w:lvlText w:val="o"/>
      <w:lvlJc w:val="left"/>
      <w:pPr>
        <w:ind w:left="5760" w:hanging="360"/>
      </w:pPr>
      <w:rPr>
        <w:rFonts w:ascii="Courier New" w:hAnsi="Courier New" w:hint="default"/>
      </w:rPr>
    </w:lvl>
    <w:lvl w:ilvl="8" w:tplc="60283B4E">
      <w:start w:val="1"/>
      <w:numFmt w:val="bullet"/>
      <w:lvlText w:val=""/>
      <w:lvlJc w:val="left"/>
      <w:pPr>
        <w:ind w:left="6480" w:hanging="360"/>
      </w:pPr>
      <w:rPr>
        <w:rFonts w:ascii="Wingdings" w:hAnsi="Wingdings" w:hint="default"/>
      </w:rPr>
    </w:lvl>
  </w:abstractNum>
  <w:abstractNum w:abstractNumId="6" w15:restartNumberingAfterBreak="0">
    <w:nsid w:val="4C7D4D96"/>
    <w:multiLevelType w:val="hybridMultilevel"/>
    <w:tmpl w:val="F6A0D8F8"/>
    <w:lvl w:ilvl="0" w:tplc="1AE40418">
      <w:start w:val="1"/>
      <w:numFmt w:val="bullet"/>
      <w:lvlText w:val=""/>
      <w:lvlJc w:val="left"/>
      <w:pPr>
        <w:ind w:left="720" w:hanging="360"/>
      </w:pPr>
      <w:rPr>
        <w:rFonts w:ascii="Symbol" w:hAnsi="Symbol" w:hint="default"/>
      </w:rPr>
    </w:lvl>
    <w:lvl w:ilvl="1" w:tplc="77603342">
      <w:start w:val="1"/>
      <w:numFmt w:val="bullet"/>
      <w:lvlText w:val="o"/>
      <w:lvlJc w:val="left"/>
      <w:pPr>
        <w:ind w:left="1440" w:hanging="360"/>
      </w:pPr>
      <w:rPr>
        <w:rFonts w:ascii="Courier New" w:hAnsi="Courier New" w:hint="default"/>
      </w:rPr>
    </w:lvl>
    <w:lvl w:ilvl="2" w:tplc="E048C35E">
      <w:start w:val="1"/>
      <w:numFmt w:val="bullet"/>
      <w:lvlText w:val=""/>
      <w:lvlJc w:val="left"/>
      <w:pPr>
        <w:ind w:left="2160" w:hanging="360"/>
      </w:pPr>
      <w:rPr>
        <w:rFonts w:ascii="Wingdings" w:hAnsi="Wingdings" w:hint="default"/>
      </w:rPr>
    </w:lvl>
    <w:lvl w:ilvl="3" w:tplc="9C8C2C38">
      <w:start w:val="1"/>
      <w:numFmt w:val="bullet"/>
      <w:lvlText w:val=""/>
      <w:lvlJc w:val="left"/>
      <w:pPr>
        <w:ind w:left="2880" w:hanging="360"/>
      </w:pPr>
      <w:rPr>
        <w:rFonts w:ascii="Symbol" w:hAnsi="Symbol" w:hint="default"/>
      </w:rPr>
    </w:lvl>
    <w:lvl w:ilvl="4" w:tplc="E53244AE">
      <w:start w:val="1"/>
      <w:numFmt w:val="bullet"/>
      <w:lvlText w:val="o"/>
      <w:lvlJc w:val="left"/>
      <w:pPr>
        <w:ind w:left="3600" w:hanging="360"/>
      </w:pPr>
      <w:rPr>
        <w:rFonts w:ascii="Courier New" w:hAnsi="Courier New" w:hint="default"/>
      </w:rPr>
    </w:lvl>
    <w:lvl w:ilvl="5" w:tplc="581EC8F2">
      <w:start w:val="1"/>
      <w:numFmt w:val="bullet"/>
      <w:lvlText w:val=""/>
      <w:lvlJc w:val="left"/>
      <w:pPr>
        <w:ind w:left="4320" w:hanging="360"/>
      </w:pPr>
      <w:rPr>
        <w:rFonts w:ascii="Wingdings" w:hAnsi="Wingdings" w:hint="default"/>
      </w:rPr>
    </w:lvl>
    <w:lvl w:ilvl="6" w:tplc="81307B22">
      <w:start w:val="1"/>
      <w:numFmt w:val="bullet"/>
      <w:lvlText w:val=""/>
      <w:lvlJc w:val="left"/>
      <w:pPr>
        <w:ind w:left="5040" w:hanging="360"/>
      </w:pPr>
      <w:rPr>
        <w:rFonts w:ascii="Symbol" w:hAnsi="Symbol" w:hint="default"/>
      </w:rPr>
    </w:lvl>
    <w:lvl w:ilvl="7" w:tplc="28661B9A">
      <w:start w:val="1"/>
      <w:numFmt w:val="bullet"/>
      <w:lvlText w:val="o"/>
      <w:lvlJc w:val="left"/>
      <w:pPr>
        <w:ind w:left="5760" w:hanging="360"/>
      </w:pPr>
      <w:rPr>
        <w:rFonts w:ascii="Courier New" w:hAnsi="Courier New" w:hint="default"/>
      </w:rPr>
    </w:lvl>
    <w:lvl w:ilvl="8" w:tplc="3468E502">
      <w:start w:val="1"/>
      <w:numFmt w:val="bullet"/>
      <w:lvlText w:val=""/>
      <w:lvlJc w:val="left"/>
      <w:pPr>
        <w:ind w:left="6480" w:hanging="360"/>
      </w:pPr>
      <w:rPr>
        <w:rFonts w:ascii="Wingdings" w:hAnsi="Wingdings" w:hint="default"/>
      </w:rPr>
    </w:lvl>
  </w:abstractNum>
  <w:num w:numId="1" w16cid:durableId="107551099">
    <w:abstractNumId w:val="4"/>
  </w:num>
  <w:num w:numId="2" w16cid:durableId="245188108">
    <w:abstractNumId w:val="3"/>
  </w:num>
  <w:num w:numId="3" w16cid:durableId="1714768491">
    <w:abstractNumId w:val="5"/>
  </w:num>
  <w:num w:numId="4" w16cid:durableId="1304312160">
    <w:abstractNumId w:val="2"/>
  </w:num>
  <w:num w:numId="5" w16cid:durableId="1783573607">
    <w:abstractNumId w:val="6"/>
  </w:num>
  <w:num w:numId="6" w16cid:durableId="1181358678">
    <w:abstractNumId w:val="0"/>
  </w:num>
  <w:num w:numId="7" w16cid:durableId="12083715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can Hacioglu">
    <w15:presenceInfo w15:providerId="AD" w15:userId="S::ahaciogl@mathworks.com::c39e4dc7-77ce-4256-9131-de6ec6158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3sDQxMjMztrQwMzRU0lEKTi0uzszPAykwqgUA8ZDrWSwAAAA="/>
  </w:docVars>
  <w:rsids>
    <w:rsidRoot w:val="0D800750"/>
    <w:rsid w:val="000160B6"/>
    <w:rsid w:val="000658A7"/>
    <w:rsid w:val="00071D30"/>
    <w:rsid w:val="001957F7"/>
    <w:rsid w:val="00316DC3"/>
    <w:rsid w:val="00322666"/>
    <w:rsid w:val="00345CAD"/>
    <w:rsid w:val="00350BE2"/>
    <w:rsid w:val="003C1E28"/>
    <w:rsid w:val="00522537"/>
    <w:rsid w:val="00533B17"/>
    <w:rsid w:val="006F7607"/>
    <w:rsid w:val="007077C2"/>
    <w:rsid w:val="00723ED0"/>
    <w:rsid w:val="00736E25"/>
    <w:rsid w:val="007E4BB6"/>
    <w:rsid w:val="008332A8"/>
    <w:rsid w:val="0084617C"/>
    <w:rsid w:val="0088703D"/>
    <w:rsid w:val="0099148B"/>
    <w:rsid w:val="00AC7D82"/>
    <w:rsid w:val="00B42231"/>
    <w:rsid w:val="00C95571"/>
    <w:rsid w:val="00D06E23"/>
    <w:rsid w:val="00D82644"/>
    <w:rsid w:val="00DC0049"/>
    <w:rsid w:val="00DC641D"/>
    <w:rsid w:val="00E414BA"/>
    <w:rsid w:val="00E673D1"/>
    <w:rsid w:val="00E862C0"/>
    <w:rsid w:val="00F47DF1"/>
    <w:rsid w:val="00F73BCC"/>
    <w:rsid w:val="0C386C5A"/>
    <w:rsid w:val="0D800750"/>
    <w:rsid w:val="0E470FB3"/>
    <w:rsid w:val="0F50929D"/>
    <w:rsid w:val="0F515CE6"/>
    <w:rsid w:val="12719A0E"/>
    <w:rsid w:val="148AF223"/>
    <w:rsid w:val="14BF0050"/>
    <w:rsid w:val="158BDB9B"/>
    <w:rsid w:val="16C2E81A"/>
    <w:rsid w:val="17FA590C"/>
    <w:rsid w:val="19825F49"/>
    <w:rsid w:val="1AA2EC84"/>
    <w:rsid w:val="1AECA9CB"/>
    <w:rsid w:val="1ED7E18B"/>
    <w:rsid w:val="1F402C5A"/>
    <w:rsid w:val="1FA6584F"/>
    <w:rsid w:val="21855169"/>
    <w:rsid w:val="2295BB43"/>
    <w:rsid w:val="25DDE571"/>
    <w:rsid w:val="26549F3F"/>
    <w:rsid w:val="29E8FD8C"/>
    <w:rsid w:val="2B36BC8F"/>
    <w:rsid w:val="2B8D4758"/>
    <w:rsid w:val="2D209E4E"/>
    <w:rsid w:val="2D3E28B7"/>
    <w:rsid w:val="2E630B23"/>
    <w:rsid w:val="3060B87B"/>
    <w:rsid w:val="33C9F4DE"/>
    <w:rsid w:val="358A65FC"/>
    <w:rsid w:val="3A393662"/>
    <w:rsid w:val="3B19A5EA"/>
    <w:rsid w:val="3C972E15"/>
    <w:rsid w:val="3D668CB9"/>
    <w:rsid w:val="3FA1E685"/>
    <w:rsid w:val="44809E32"/>
    <w:rsid w:val="4CD63C28"/>
    <w:rsid w:val="4E619584"/>
    <w:rsid w:val="4FFD65E5"/>
    <w:rsid w:val="50E6D3D5"/>
    <w:rsid w:val="50EC9551"/>
    <w:rsid w:val="51C0AE16"/>
    <w:rsid w:val="5282A436"/>
    <w:rsid w:val="5302DF21"/>
    <w:rsid w:val="53FFE211"/>
    <w:rsid w:val="5567A5A9"/>
    <w:rsid w:val="55988E00"/>
    <w:rsid w:val="59005E0A"/>
    <w:rsid w:val="5B166A71"/>
    <w:rsid w:val="5E84994C"/>
    <w:rsid w:val="604017F2"/>
    <w:rsid w:val="6297A1AA"/>
    <w:rsid w:val="62A67702"/>
    <w:rsid w:val="64424763"/>
    <w:rsid w:val="671D332B"/>
    <w:rsid w:val="67444620"/>
    <w:rsid w:val="69C2597B"/>
    <w:rsid w:val="6AF4A6E7"/>
    <w:rsid w:val="6C56101C"/>
    <w:rsid w:val="6CF88DE4"/>
    <w:rsid w:val="714FFD94"/>
    <w:rsid w:val="725B1B2B"/>
    <w:rsid w:val="78C40A11"/>
    <w:rsid w:val="7917477A"/>
    <w:rsid w:val="7AD7B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0750"/>
  <w15:chartTrackingRefBased/>
  <w15:docId w15:val="{91D4A467-845F-4BB2-A78B-22CCA85D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C1E28"/>
    <w:rPr>
      <w:color w:val="605E5C"/>
      <w:shd w:val="clear" w:color="auto" w:fill="E1DFDD"/>
    </w:rPr>
  </w:style>
  <w:style w:type="character" w:styleId="CommentReference">
    <w:name w:val="annotation reference"/>
    <w:basedOn w:val="DefaultParagraphFont"/>
    <w:uiPriority w:val="99"/>
    <w:semiHidden/>
    <w:unhideWhenUsed/>
    <w:rsid w:val="000160B6"/>
    <w:rPr>
      <w:sz w:val="16"/>
      <w:szCs w:val="16"/>
    </w:rPr>
  </w:style>
  <w:style w:type="paragraph" w:styleId="CommentText">
    <w:name w:val="annotation text"/>
    <w:basedOn w:val="Normal"/>
    <w:link w:val="CommentTextChar"/>
    <w:uiPriority w:val="99"/>
    <w:unhideWhenUsed/>
    <w:rsid w:val="000160B6"/>
    <w:pPr>
      <w:spacing w:line="240" w:lineRule="auto"/>
    </w:pPr>
    <w:rPr>
      <w:sz w:val="20"/>
      <w:szCs w:val="20"/>
    </w:rPr>
  </w:style>
  <w:style w:type="character" w:customStyle="1" w:styleId="CommentTextChar">
    <w:name w:val="Comment Text Char"/>
    <w:basedOn w:val="DefaultParagraphFont"/>
    <w:link w:val="CommentText"/>
    <w:uiPriority w:val="99"/>
    <w:rsid w:val="000160B6"/>
    <w:rPr>
      <w:sz w:val="20"/>
      <w:szCs w:val="20"/>
    </w:rPr>
  </w:style>
  <w:style w:type="paragraph" w:styleId="CommentSubject">
    <w:name w:val="annotation subject"/>
    <w:basedOn w:val="CommentText"/>
    <w:next w:val="CommentText"/>
    <w:link w:val="CommentSubjectChar"/>
    <w:uiPriority w:val="99"/>
    <w:semiHidden/>
    <w:unhideWhenUsed/>
    <w:rsid w:val="000160B6"/>
    <w:rPr>
      <w:b/>
      <w:bCs/>
    </w:rPr>
  </w:style>
  <w:style w:type="character" w:customStyle="1" w:styleId="CommentSubjectChar">
    <w:name w:val="Comment Subject Char"/>
    <w:basedOn w:val="CommentTextChar"/>
    <w:link w:val="CommentSubject"/>
    <w:uiPriority w:val="99"/>
    <w:semiHidden/>
    <w:rsid w:val="000160B6"/>
    <w:rPr>
      <w:b/>
      <w:bCs/>
      <w:sz w:val="20"/>
      <w:szCs w:val="20"/>
    </w:rPr>
  </w:style>
  <w:style w:type="character" w:styleId="Mention">
    <w:name w:val="Mention"/>
    <w:basedOn w:val="DefaultParagraphFont"/>
    <w:uiPriority w:val="99"/>
    <w:unhideWhenUsed/>
    <w:rsid w:val="000160B6"/>
    <w:rPr>
      <w:color w:val="2B579A"/>
      <w:shd w:val="clear" w:color="auto" w:fill="E1DFDD"/>
    </w:rPr>
  </w:style>
  <w:style w:type="character" w:customStyle="1" w:styleId="s7e9d994c0">
    <w:name w:val="s7e9d994c0"/>
    <w:basedOn w:val="DefaultParagraphFont"/>
    <w:rsid w:val="001957F7"/>
  </w:style>
  <w:style w:type="character" w:customStyle="1" w:styleId="s7e9d994c31">
    <w:name w:val="s7e9d994c31"/>
    <w:basedOn w:val="DefaultParagraphFont"/>
    <w:rsid w:val="00195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3533">
      <w:bodyDiv w:val="1"/>
      <w:marLeft w:val="0"/>
      <w:marRight w:val="0"/>
      <w:marTop w:val="0"/>
      <w:marBottom w:val="0"/>
      <w:divBdr>
        <w:top w:val="none" w:sz="0" w:space="0" w:color="auto"/>
        <w:left w:val="none" w:sz="0" w:space="0" w:color="auto"/>
        <w:bottom w:val="none" w:sz="0" w:space="0" w:color="auto"/>
        <w:right w:val="none" w:sz="0" w:space="0" w:color="auto"/>
      </w:divBdr>
    </w:div>
    <w:div w:id="709454022">
      <w:bodyDiv w:val="1"/>
      <w:marLeft w:val="0"/>
      <w:marRight w:val="0"/>
      <w:marTop w:val="0"/>
      <w:marBottom w:val="0"/>
      <w:divBdr>
        <w:top w:val="none" w:sz="0" w:space="0" w:color="auto"/>
        <w:left w:val="none" w:sz="0" w:space="0" w:color="auto"/>
        <w:bottom w:val="none" w:sz="0" w:space="0" w:color="auto"/>
        <w:right w:val="none" w:sz="0" w:space="0" w:color="auto"/>
      </w:divBdr>
      <w:divsChild>
        <w:div w:id="796338780">
          <w:marLeft w:val="0"/>
          <w:marRight w:val="0"/>
          <w:marTop w:val="0"/>
          <w:marBottom w:val="0"/>
          <w:divBdr>
            <w:top w:val="none" w:sz="0" w:space="0" w:color="auto"/>
            <w:left w:val="none" w:sz="0" w:space="0" w:color="auto"/>
            <w:bottom w:val="none" w:sz="0" w:space="0" w:color="auto"/>
            <w:right w:val="none" w:sz="0" w:space="0" w:color="auto"/>
          </w:divBdr>
          <w:divsChild>
            <w:div w:id="1975671512">
              <w:marLeft w:val="0"/>
              <w:marRight w:val="0"/>
              <w:marTop w:val="0"/>
              <w:marBottom w:val="0"/>
              <w:divBdr>
                <w:top w:val="none" w:sz="0" w:space="0" w:color="auto"/>
                <w:left w:val="none" w:sz="0" w:space="0" w:color="auto"/>
                <w:bottom w:val="none" w:sz="0" w:space="0" w:color="auto"/>
                <w:right w:val="none" w:sz="0" w:space="0" w:color="auto"/>
              </w:divBdr>
              <w:divsChild>
                <w:div w:id="45194394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odel-predictive-control.html" TargetMode="External"/><Relationship Id="rId13" Type="http://schemas.microsoft.com/office/2016/09/relationships/commentsIds" Target="commentsIds.xml"/><Relationship Id="rId18" Type="http://schemas.openxmlformats.org/officeDocument/2006/relationships/hyperlink" Target="https://apmonitor.com/pds/notebooks/03_analyz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monitor.com/pds/notebooks/06_regression.html" TargetMode="External"/><Relationship Id="rId7" Type="http://schemas.openxmlformats.org/officeDocument/2006/relationships/hyperlink" Target="https://www.mathworks.com/support/requirements/python-compatibility.html" TargetMode="External"/><Relationship Id="rId12" Type="http://schemas.microsoft.com/office/2011/relationships/commentsExtended" Target="commentsExtended.xml"/><Relationship Id="rId17" Type="http://schemas.openxmlformats.org/officeDocument/2006/relationships/hyperlink" Target="https://apmonitor.com/pds/notebooks/02_import_export.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APMonitor/data_science" TargetMode="External"/><Relationship Id="rId20" Type="http://schemas.openxmlformats.org/officeDocument/2006/relationships/hyperlink" Target="https://apmonitor.com/pds/notebooks/05_prepare_data.html" TargetMode="External"/><Relationship Id="rId29" Type="http://schemas.microsoft.com/office/2019/05/relationships/documenttasks" Target="documenttasks/documenttasks1.xml"/><Relationship Id="rId1" Type="http://schemas.openxmlformats.org/officeDocument/2006/relationships/numbering" Target="numbering.xml"/><Relationship Id="rId6" Type="http://schemas.openxmlformats.org/officeDocument/2006/relationships/hyperlink" Target="https://www.mathworks.com/help/vision/tracking-and-motion-estimation.html?s_tid=CRUX_lftnav" TargetMode="External"/><Relationship Id="rId11" Type="http://schemas.openxmlformats.org/officeDocument/2006/relationships/comments" Target="comments.xml"/><Relationship Id="rId24" Type="http://schemas.openxmlformats.org/officeDocument/2006/relationships/image" Target="media/image2.png"/><Relationship Id="rId5" Type="http://schemas.openxmlformats.org/officeDocument/2006/relationships/hyperlink" Target="https://www.mathworks.com/support/requirements/python-compatibility.html" TargetMode="External"/><Relationship Id="rId15" Type="http://schemas.openxmlformats.org/officeDocument/2006/relationships/hyperlink" Target="https://www.mathworks.com/help/stats/fitglm.html" TargetMode="External"/><Relationship Id="rId23" Type="http://schemas.openxmlformats.org/officeDocument/2006/relationships/hyperlink" Target="https://www.kaggle.com/winternguyen/wind-power-curve-modeling" TargetMode="External"/><Relationship Id="rId28" Type="http://schemas.openxmlformats.org/officeDocument/2006/relationships/theme" Target="theme/theme1.xml"/><Relationship Id="rId10" Type="http://schemas.openxmlformats.org/officeDocument/2006/relationships/image" Target="cid:image002.png@01D9EC87.7394EC20" TargetMode="External"/><Relationship Id="rId19" Type="http://schemas.openxmlformats.org/officeDocument/2006/relationships/hyperlink" Target="https://apmonitor.com/pds/notebooks/04_visualiz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kaggle.com/berkerisen/wind-turbine-scada-dataset/code" TargetMode="External"/><Relationship Id="rId27"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C0C3D495-A045-4D07-AA79-4F442BF9F6CD}">
    <t:Anchor>
      <t:Comment id="683095967"/>
    </t:Anchor>
    <t:History>
      <t:Event id="{75BD8385-B1A3-4378-9DDC-8DDAE2BDD485}" time="2023-09-22T01:43:59.087Z">
        <t:Attribution userId="S::ahaciogl@mathworks.com::c39e4dc7-77ce-4256-9131-de6ec6158379" userProvider="AD" userName="Aycan Hacioglu"/>
        <t:Anchor>
          <t:Comment id="683095967"/>
        </t:Anchor>
        <t:Create/>
      </t:Event>
      <t:Event id="{1A2B6A14-DDC4-43C6-9516-C4432A199CAA}" time="2023-09-22T01:43:59.087Z">
        <t:Attribution userId="S::ahaciogl@mathworks.com::c39e4dc7-77ce-4256-9131-de6ec6158379" userProvider="AD" userName="Aycan Hacioglu"/>
        <t:Anchor>
          <t:Comment id="683095967"/>
        </t:Anchor>
        <t:Assign userId="S::jloftin@mathworks.com::8abea567-b75f-467f-ab36-6d6b7785e8de" userProvider="AD" userName="Jon Loftin"/>
      </t:Event>
      <t:Event id="{F9739D50-7F7C-465F-9AA8-94755361C044}" time="2023-09-22T01:43:59.087Z">
        <t:Attribution userId="S::ahaciogl@mathworks.com::c39e4dc7-77ce-4256-9131-de6ec6158379" userProvider="AD" userName="Aycan Hacioglu"/>
        <t:Anchor>
          <t:Comment id="683095967"/>
        </t:Anchor>
        <t:SetTitle title="@Jon Loftin any input on that? I am not very familiar with these concepts. Isn't fitglm more appropriate for logistic regressi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Hacioglu</dc:creator>
  <cp:keywords/>
  <dc:description/>
  <cp:lastModifiedBy>Aycan Hacioglu</cp:lastModifiedBy>
  <cp:revision>31</cp:revision>
  <dcterms:created xsi:type="dcterms:W3CDTF">2023-09-19T18:48:00Z</dcterms:created>
  <dcterms:modified xsi:type="dcterms:W3CDTF">2023-09-22T02:07:00Z</dcterms:modified>
</cp:coreProperties>
</file>