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84A" w:rsidRDefault="00C3284A" w:rsidP="00C3284A">
      <w:pPr>
        <w:jc w:val="both"/>
        <w:rPr>
          <w:rFonts w:ascii="Times New Roman" w:hAnsi="Times New Roman" w:cs="Times New Roman"/>
          <w:sz w:val="28"/>
          <w:szCs w:val="28"/>
          <w:lang w:val="en-US"/>
        </w:rPr>
      </w:pPr>
      <w:r w:rsidRPr="00C3284A">
        <w:rPr>
          <w:rFonts w:ascii="Times New Roman" w:hAnsi="Times New Roman" w:cs="Times New Roman"/>
          <w:sz w:val="28"/>
          <w:szCs w:val="28"/>
          <w:lang w:val="en-US"/>
        </w:rPr>
        <w:t>SYSTEMS DESIGN FOR MOVEMENT KINEMATICS RESEARCH. DETERMINATION OF PARAMETERS FOR DESCRIBING LINEAR MOVEMENTS OF THE LOWER LIMBS</w:t>
      </w:r>
    </w:p>
    <w:p w:rsidR="00500FB3" w:rsidRDefault="00500FB3" w:rsidP="00500FB3">
      <w:pPr>
        <w:pStyle w:val="Author"/>
        <w:spacing w:after="0"/>
        <w:rPr>
          <w:rFonts w:eastAsia="MS Mincho"/>
        </w:rPr>
      </w:pPr>
      <w:r w:rsidRPr="00500FB3">
        <w:rPr>
          <w:rFonts w:eastAsia="MS Mincho"/>
        </w:rPr>
        <w:t>AnnaV. Tsareva</w:t>
      </w:r>
      <w:r>
        <w:rPr>
          <w:rFonts w:eastAsia="MS Mincho"/>
          <w:vertAlign w:val="superscript"/>
        </w:rPr>
        <w:t>1</w:t>
      </w:r>
      <w:r>
        <w:rPr>
          <w:rFonts w:eastAsia="MS Mincho"/>
        </w:rPr>
        <w:t xml:space="preserve">, </w:t>
      </w:r>
      <w:r w:rsidRPr="00500FB3">
        <w:rPr>
          <w:rFonts w:eastAsia="MS Mincho"/>
        </w:rPr>
        <w:t>Oleg A.Mikus</w:t>
      </w:r>
      <w:r w:rsidR="008424B8">
        <w:rPr>
          <w:rFonts w:eastAsia="MS Mincho"/>
          <w:vertAlign w:val="superscript"/>
        </w:rPr>
        <w:t>2</w:t>
      </w:r>
      <w:r>
        <w:rPr>
          <w:rFonts w:eastAsia="MS Mincho"/>
        </w:rPr>
        <w:t xml:space="preserve">, </w:t>
      </w:r>
    </w:p>
    <w:p w:rsidR="00500FB3" w:rsidRDefault="00500FB3" w:rsidP="00500FB3">
      <w:pPr>
        <w:pStyle w:val="Author"/>
        <w:spacing w:before="0"/>
        <w:rPr>
          <w:rFonts w:eastAsia="MS Mincho"/>
        </w:rPr>
      </w:pPr>
      <w:r w:rsidRPr="00500FB3">
        <w:rPr>
          <w:rFonts w:eastAsia="MS Mincho"/>
        </w:rPr>
        <w:t>Sergei A.Kuk</w:t>
      </w:r>
    </w:p>
    <w:p w:rsidR="008424B8" w:rsidRDefault="008424B8" w:rsidP="00500FB3">
      <w:pPr>
        <w:pStyle w:val="Affiliation"/>
        <w:rPr>
          <w:rFonts w:eastAsia="MS Mincho"/>
        </w:rPr>
      </w:pPr>
      <w:r>
        <w:rPr>
          <w:rFonts w:eastAsia="MS Mincho"/>
        </w:rPr>
        <w:t>#</w:t>
      </w:r>
      <w:r w:rsidR="00500FB3" w:rsidRPr="00500FB3">
        <w:rPr>
          <w:rFonts w:eastAsia="MS Mincho"/>
        </w:rPr>
        <w:t xml:space="preserve">Faculty of </w:t>
      </w:r>
      <w:r>
        <w:rPr>
          <w:rFonts w:eastAsia="MS Mincho"/>
        </w:rPr>
        <w:t>Information Measurement and Biotechnical System</w:t>
      </w:r>
      <w:r w:rsidR="00500FB3" w:rsidRPr="00500FB3">
        <w:rPr>
          <w:rFonts w:eastAsia="MS Mincho"/>
        </w:rPr>
        <w:t xml:space="preserve">; *Department of </w:t>
      </w:r>
      <w:r>
        <w:rPr>
          <w:rFonts w:eastAsia="MS Mincho"/>
        </w:rPr>
        <w:t>Information Measurement Systems and technologies</w:t>
      </w:r>
    </w:p>
    <w:p w:rsidR="00500FB3" w:rsidRDefault="00500FB3" w:rsidP="00500FB3">
      <w:pPr>
        <w:pStyle w:val="Affiliation"/>
        <w:rPr>
          <w:rFonts w:eastAsia="MS Mincho"/>
        </w:rPr>
      </w:pPr>
      <w:r w:rsidRPr="00500FB3">
        <w:rPr>
          <w:rFonts w:eastAsia="MS Mincho"/>
        </w:rPr>
        <w:t>Saint Petersburg Electrotechnical University "LETI"</w:t>
      </w:r>
    </w:p>
    <w:p w:rsidR="00500FB3" w:rsidRDefault="00500FB3" w:rsidP="00500FB3">
      <w:pPr>
        <w:pStyle w:val="Affiliation"/>
        <w:rPr>
          <w:rFonts w:eastAsia="MS Mincho"/>
        </w:rPr>
      </w:pPr>
      <w:r>
        <w:rPr>
          <w:rFonts w:eastAsia="MS Mincho"/>
        </w:rPr>
        <w:t>St. Petersburg, Russia</w:t>
      </w:r>
    </w:p>
    <w:p w:rsidR="00500FB3" w:rsidRDefault="00332ACC" w:rsidP="00500FB3">
      <w:pPr>
        <w:pStyle w:val="Affiliation"/>
        <w:rPr>
          <w:rFonts w:eastAsia="MS Mincho"/>
        </w:rPr>
      </w:pPr>
      <w:hyperlink r:id="rId8" w:history="1">
        <w:r w:rsidR="008424B8" w:rsidRPr="00BC7E96">
          <w:rPr>
            <w:rStyle w:val="a7"/>
            <w:rFonts w:eastAsia="MS Mincho"/>
            <w:vertAlign w:val="superscript"/>
          </w:rPr>
          <w:t>1</w:t>
        </w:r>
        <w:r w:rsidR="008424B8" w:rsidRPr="00BC7E96">
          <w:rPr>
            <w:rStyle w:val="a7"/>
            <w:rFonts w:eastAsia="MS Mincho"/>
          </w:rPr>
          <w:t>caanyuta@yandex.ru</w:t>
        </w:r>
      </w:hyperlink>
      <w:r w:rsidR="008424B8">
        <w:rPr>
          <w:rFonts w:eastAsia="MS Mincho"/>
        </w:rPr>
        <w:t xml:space="preserve">, </w:t>
      </w:r>
      <w:hyperlink r:id="rId9" w:history="1">
        <w:r w:rsidR="008424B8" w:rsidRPr="00BC7E96">
          <w:rPr>
            <w:rStyle w:val="a7"/>
            <w:rFonts w:eastAsia="MS Mincho"/>
            <w:iCs/>
            <w:noProof/>
            <w:vertAlign w:val="superscript"/>
          </w:rPr>
          <w:t>2</w:t>
        </w:r>
        <w:r w:rsidR="008424B8" w:rsidRPr="00BC7E96">
          <w:rPr>
            <w:rStyle w:val="a7"/>
            <w:rFonts w:eastAsia="MS Mincho"/>
            <w:noProof/>
          </w:rPr>
          <w:t>sadalphamiks@gmail.com</w:t>
        </w:r>
      </w:hyperlink>
    </w:p>
    <w:p w:rsidR="00500FB3" w:rsidRPr="008E7591" w:rsidRDefault="00500FB3" w:rsidP="00C3284A">
      <w:pPr>
        <w:jc w:val="both"/>
        <w:rPr>
          <w:rFonts w:ascii="Times New Roman" w:hAnsi="Times New Roman" w:cs="Times New Roman"/>
          <w:sz w:val="28"/>
          <w:szCs w:val="28"/>
          <w:lang w:val="en-US"/>
        </w:rPr>
      </w:pPr>
    </w:p>
    <w:p w:rsidR="00C3284A" w:rsidRDefault="00C3284A" w:rsidP="00C3284A">
      <w:pPr>
        <w:jc w:val="both"/>
        <w:rPr>
          <w:rFonts w:ascii="Times New Roman" w:hAnsi="Times New Roman" w:cs="Times New Roman"/>
          <w:i/>
          <w:sz w:val="20"/>
          <w:szCs w:val="20"/>
          <w:lang w:val="en-US"/>
        </w:rPr>
      </w:pPr>
      <w:r w:rsidRPr="00C3284A">
        <w:rPr>
          <w:rFonts w:ascii="Times New Roman" w:hAnsi="Times New Roman" w:cs="Times New Roman"/>
          <w:b/>
          <w:i/>
          <w:sz w:val="20"/>
          <w:szCs w:val="20"/>
          <w:lang w:val="en-US"/>
        </w:rPr>
        <w:t>Abstract</w:t>
      </w:r>
      <w:r w:rsidRPr="00C3284A">
        <w:rPr>
          <w:rFonts w:ascii="Times New Roman" w:hAnsi="Times New Roman" w:cs="Times New Roman"/>
          <w:i/>
          <w:sz w:val="20"/>
          <w:szCs w:val="20"/>
          <w:lang w:val="en-US"/>
        </w:rPr>
        <w:t>: The report describes algorithms for calculating the durations of phases, determining the peak values ​​in each phase, realized on the basis of the step phase program results. The algorithms results of the operation for the processing of experimental data are presented. The interval size of passive and active phases for the double step is presented as a percentage, and the moment of the least stable position of the body is determined. The presented algorithms in the article will be used in the future to identify diseases or abnormalities in the work of the locomotor system.</w:t>
      </w:r>
    </w:p>
    <w:p w:rsidR="00C3284A" w:rsidRPr="008A1BD4" w:rsidRDefault="00C3284A" w:rsidP="002100E7">
      <w:pPr>
        <w:pStyle w:val="keywords"/>
        <w:outlineLvl w:val="0"/>
        <w:rPr>
          <w:b w:val="0"/>
          <w:sz w:val="24"/>
          <w:szCs w:val="24"/>
          <w:lang w:val="ru-RU"/>
        </w:rPr>
      </w:pPr>
      <w:r w:rsidRPr="008A1BD4">
        <w:rPr>
          <w:sz w:val="20"/>
          <w:szCs w:val="20"/>
        </w:rPr>
        <w:t>Keywords</w:t>
      </w:r>
      <w:r w:rsidRPr="008A1BD4">
        <w:rPr>
          <w:b w:val="0"/>
          <w:sz w:val="20"/>
          <w:szCs w:val="20"/>
          <w:lang w:val="ru-RU"/>
        </w:rPr>
        <w:t xml:space="preserve">: </w:t>
      </w:r>
      <w:r w:rsidRPr="008A1BD4">
        <w:rPr>
          <w:rFonts w:eastAsia="MS Mincho"/>
          <w:b w:val="0"/>
          <w:lang w:val="ru-RU"/>
        </w:rPr>
        <w:t xml:space="preserve">измерительный канал, кинематика движений, медицинская диагностика, </w:t>
      </w:r>
      <w:r w:rsidR="002100E7" w:rsidRPr="008A1BD4">
        <w:rPr>
          <w:rFonts w:eastAsia="MS Mincho"/>
          <w:b w:val="0"/>
          <w:lang w:val="ru-RU"/>
        </w:rPr>
        <w:t>алгоритмы обработки</w:t>
      </w:r>
    </w:p>
    <w:p w:rsidR="008E128E" w:rsidRDefault="00531427">
      <w:pPr>
        <w:rPr>
          <w:rFonts w:ascii="Times New Roman" w:hAnsi="Times New Roman" w:cs="Times New Roman"/>
          <w:sz w:val="24"/>
          <w:szCs w:val="24"/>
        </w:rPr>
      </w:pPr>
      <w:r>
        <w:rPr>
          <w:rFonts w:ascii="Times New Roman" w:hAnsi="Times New Roman" w:cs="Times New Roman"/>
          <w:sz w:val="24"/>
          <w:szCs w:val="24"/>
          <w:lang w:val="en-US"/>
        </w:rPr>
        <w:t>I</w:t>
      </w:r>
      <w:r w:rsidR="008E128E">
        <w:rPr>
          <w:rFonts w:ascii="Times New Roman" w:hAnsi="Times New Roman" w:cs="Times New Roman"/>
          <w:sz w:val="24"/>
          <w:szCs w:val="24"/>
        </w:rPr>
        <w:t>ВВЕДЕНИЕ</w:t>
      </w:r>
    </w:p>
    <w:p w:rsidR="00850E96" w:rsidRDefault="008E128E" w:rsidP="00850E96">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Исследование параметров движения человека всегда представляло </w:t>
      </w:r>
      <w:r w:rsidRPr="00FF7790">
        <w:rPr>
          <w:rFonts w:ascii="Times New Roman" w:hAnsi="Times New Roman" w:cs="Times New Roman"/>
          <w:sz w:val="24"/>
          <w:szCs w:val="24"/>
        </w:rPr>
        <w:t>интерес</w:t>
      </w:r>
      <w:r w:rsidR="0002611D" w:rsidRPr="00FF7790">
        <w:rPr>
          <w:rFonts w:ascii="Times New Roman" w:hAnsi="Times New Roman" w:cs="Times New Roman"/>
          <w:sz w:val="24"/>
          <w:szCs w:val="24"/>
        </w:rPr>
        <w:t>,</w:t>
      </w:r>
      <w:r w:rsidRPr="00FF7790">
        <w:rPr>
          <w:rFonts w:ascii="Times New Roman" w:hAnsi="Times New Roman" w:cs="Times New Roman"/>
          <w:sz w:val="24"/>
          <w:szCs w:val="24"/>
        </w:rPr>
        <w:t xml:space="preserve"> в первую очередь</w:t>
      </w:r>
      <w:r w:rsidR="0002611D" w:rsidRPr="00FF7790">
        <w:rPr>
          <w:rFonts w:ascii="Times New Roman" w:hAnsi="Times New Roman" w:cs="Times New Roman"/>
          <w:sz w:val="24"/>
          <w:szCs w:val="24"/>
        </w:rPr>
        <w:t>,</w:t>
      </w:r>
      <w:r w:rsidRPr="00FF7790">
        <w:rPr>
          <w:rFonts w:ascii="Times New Roman" w:hAnsi="Times New Roman" w:cs="Times New Roman"/>
          <w:sz w:val="24"/>
          <w:szCs w:val="24"/>
        </w:rPr>
        <w:t xml:space="preserve"> для</w:t>
      </w:r>
      <w:r w:rsidR="001E78A2">
        <w:rPr>
          <w:rFonts w:ascii="Times New Roman" w:hAnsi="Times New Roman" w:cs="Times New Roman"/>
          <w:sz w:val="24"/>
          <w:szCs w:val="24"/>
        </w:rPr>
        <w:t xml:space="preserve"> </w:t>
      </w:r>
      <w:r w:rsidR="0002611D" w:rsidRPr="00FF7790">
        <w:rPr>
          <w:rFonts w:ascii="Times New Roman" w:hAnsi="Times New Roman" w:cs="Times New Roman"/>
          <w:sz w:val="24"/>
          <w:szCs w:val="24"/>
        </w:rPr>
        <w:t xml:space="preserve">применения в задачах </w:t>
      </w:r>
      <w:r w:rsidR="00265E7D" w:rsidRPr="00FF7790">
        <w:rPr>
          <w:rFonts w:ascii="Times New Roman" w:hAnsi="Times New Roman" w:cs="Times New Roman"/>
          <w:sz w:val="24"/>
          <w:szCs w:val="24"/>
        </w:rPr>
        <w:t>персональной навигации. Разрабатываемые аппаратные средства и алгоритмы нацелены на использование в области</w:t>
      </w:r>
      <w:r w:rsidR="00A31A0F" w:rsidRPr="00FF7790">
        <w:rPr>
          <w:rFonts w:ascii="Times New Roman" w:hAnsi="Times New Roman" w:cs="Times New Roman"/>
          <w:sz w:val="24"/>
          <w:szCs w:val="24"/>
        </w:rPr>
        <w:t xml:space="preserve"> медицинской диагностики. При нарушении работы опорно-двигательного аппарата, а также функций нервной системы особую актуальность представляют </w:t>
      </w:r>
      <w:r w:rsidR="0006030E" w:rsidRPr="00FF7790">
        <w:rPr>
          <w:rFonts w:ascii="Times New Roman" w:hAnsi="Times New Roman" w:cs="Times New Roman"/>
          <w:sz w:val="24"/>
          <w:szCs w:val="24"/>
        </w:rPr>
        <w:t>средства</w:t>
      </w:r>
      <w:r w:rsidR="0002611D" w:rsidRPr="00FF7790">
        <w:rPr>
          <w:rFonts w:ascii="Times New Roman" w:hAnsi="Times New Roman" w:cs="Times New Roman"/>
          <w:sz w:val="24"/>
          <w:szCs w:val="24"/>
        </w:rPr>
        <w:t xml:space="preserve"> измерений</w:t>
      </w:r>
      <w:r w:rsidR="00A31A0F" w:rsidRPr="00FF7790">
        <w:rPr>
          <w:rFonts w:ascii="Times New Roman" w:hAnsi="Times New Roman" w:cs="Times New Roman"/>
          <w:sz w:val="24"/>
          <w:szCs w:val="24"/>
        </w:rPr>
        <w:t>, позволяющ</w:t>
      </w:r>
      <w:r w:rsidR="0006030E" w:rsidRPr="00FF7790">
        <w:rPr>
          <w:rFonts w:ascii="Times New Roman" w:hAnsi="Times New Roman" w:cs="Times New Roman"/>
          <w:sz w:val="24"/>
          <w:szCs w:val="24"/>
        </w:rPr>
        <w:t>и</w:t>
      </w:r>
      <w:r w:rsidR="00A31A0F" w:rsidRPr="00FF7790">
        <w:rPr>
          <w:rFonts w:ascii="Times New Roman" w:hAnsi="Times New Roman" w:cs="Times New Roman"/>
          <w:sz w:val="24"/>
          <w:szCs w:val="24"/>
        </w:rPr>
        <w:t>е выявить заболевания на ранних стадиях, а также контролировать процесс реабилитации, что позволит корректировать путь восстановления организма.</w:t>
      </w:r>
      <w:r w:rsidR="00BD6AAA" w:rsidRPr="00FF7790">
        <w:rPr>
          <w:rFonts w:ascii="Times New Roman" w:hAnsi="Times New Roman" w:cs="Times New Roman"/>
          <w:sz w:val="24"/>
          <w:szCs w:val="24"/>
        </w:rPr>
        <w:t xml:space="preserve"> О</w:t>
      </w:r>
      <w:r w:rsidR="002656EC" w:rsidRPr="00FF7790">
        <w:rPr>
          <w:rFonts w:ascii="Times New Roman" w:hAnsi="Times New Roman" w:cs="Times New Roman"/>
          <w:sz w:val="24"/>
          <w:szCs w:val="24"/>
        </w:rPr>
        <w:t xml:space="preserve">дним из основных требований к разрабатываемой системе является </w:t>
      </w:r>
      <w:r w:rsidR="0002611D" w:rsidRPr="00FF7790">
        <w:rPr>
          <w:rFonts w:ascii="Times New Roman" w:hAnsi="Times New Roman" w:cs="Times New Roman"/>
          <w:sz w:val="24"/>
          <w:szCs w:val="24"/>
        </w:rPr>
        <w:t>сохранение</w:t>
      </w:r>
      <w:r w:rsidR="002656EC">
        <w:rPr>
          <w:rFonts w:ascii="Times New Roman" w:hAnsi="Times New Roman" w:cs="Times New Roman"/>
          <w:sz w:val="24"/>
          <w:szCs w:val="24"/>
        </w:rPr>
        <w:t xml:space="preserve"> двигательных процессов испытуемого</w:t>
      </w:r>
      <w:r w:rsidR="00531427" w:rsidRPr="00BD6AAA">
        <w:rPr>
          <w:rFonts w:ascii="Times New Roman" w:hAnsi="Times New Roman" w:cs="Times New Roman"/>
          <w:sz w:val="24"/>
          <w:szCs w:val="24"/>
        </w:rPr>
        <w:t>[1]</w:t>
      </w:r>
      <w:r w:rsidR="00BD6AAA" w:rsidRPr="00BD6AAA">
        <w:rPr>
          <w:rFonts w:ascii="Times New Roman" w:hAnsi="Times New Roman" w:cs="Times New Roman"/>
          <w:sz w:val="24"/>
          <w:szCs w:val="24"/>
        </w:rPr>
        <w:t>.</w:t>
      </w:r>
      <w:r w:rsidR="00BD6AAA">
        <w:rPr>
          <w:rFonts w:ascii="Times New Roman" w:hAnsi="Times New Roman" w:cs="Times New Roman"/>
          <w:sz w:val="24"/>
          <w:szCs w:val="24"/>
        </w:rPr>
        <w:t>В реализованной системе а</w:t>
      </w:r>
      <w:r w:rsidR="00850E96">
        <w:rPr>
          <w:rFonts w:ascii="Times New Roman" w:hAnsi="Times New Roman" w:cs="Times New Roman"/>
          <w:sz w:val="24"/>
          <w:szCs w:val="24"/>
        </w:rPr>
        <w:t>лгоритмы должны выявлять информативные составляющие параметров дв</w:t>
      </w:r>
      <w:r w:rsidR="0002611D">
        <w:rPr>
          <w:rFonts w:ascii="Times New Roman" w:hAnsi="Times New Roman" w:cs="Times New Roman"/>
          <w:sz w:val="24"/>
          <w:szCs w:val="24"/>
        </w:rPr>
        <w:t>ижения.</w:t>
      </w:r>
    </w:p>
    <w:p w:rsidR="000A4E10" w:rsidRDefault="00D44D13" w:rsidP="00EE124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На первых этапах работы была реализована система</w:t>
      </w:r>
      <w:r w:rsidR="00610FF7">
        <w:rPr>
          <w:rFonts w:ascii="Times New Roman" w:hAnsi="Times New Roman" w:cs="Times New Roman"/>
          <w:sz w:val="24"/>
          <w:szCs w:val="24"/>
        </w:rPr>
        <w:t xml:space="preserve"> для исследования кинематики нижних конечностей</w:t>
      </w:r>
      <w:r>
        <w:rPr>
          <w:rFonts w:ascii="Times New Roman" w:hAnsi="Times New Roman" w:cs="Times New Roman"/>
          <w:sz w:val="24"/>
          <w:szCs w:val="24"/>
        </w:rPr>
        <w:t xml:space="preserve">, состоящая из двух микромеханических датчиков (акселерометров), расположенных на внешних сторонах правого и левого каблука, АЦП, </w:t>
      </w:r>
      <w:r w:rsidRPr="00FF7790">
        <w:rPr>
          <w:rFonts w:ascii="Times New Roman" w:hAnsi="Times New Roman" w:cs="Times New Roman"/>
          <w:sz w:val="24"/>
          <w:szCs w:val="24"/>
        </w:rPr>
        <w:t>и</w:t>
      </w:r>
      <w:r w:rsidR="0002611D" w:rsidRPr="00FF7790">
        <w:rPr>
          <w:rFonts w:ascii="Times New Roman" w:hAnsi="Times New Roman" w:cs="Times New Roman"/>
          <w:sz w:val="24"/>
          <w:szCs w:val="24"/>
        </w:rPr>
        <w:t xml:space="preserve"> переносного</w:t>
      </w:r>
      <w:r w:rsidRPr="00FF7790">
        <w:rPr>
          <w:rFonts w:ascii="Times New Roman" w:hAnsi="Times New Roman" w:cs="Times New Roman"/>
          <w:sz w:val="24"/>
          <w:szCs w:val="24"/>
        </w:rPr>
        <w:t xml:space="preserve"> ПК.</w:t>
      </w:r>
      <w:r w:rsidR="0002611D" w:rsidRPr="00FF7790">
        <w:rPr>
          <w:rFonts w:ascii="Times New Roman" w:hAnsi="Times New Roman" w:cs="Times New Roman"/>
          <w:sz w:val="24"/>
          <w:szCs w:val="24"/>
        </w:rPr>
        <w:t>В настоящее время рассматриваются следующие и</w:t>
      </w:r>
      <w:r w:rsidR="00850E96" w:rsidRPr="00FF7790">
        <w:rPr>
          <w:rFonts w:ascii="Times New Roman" w:hAnsi="Times New Roman" w:cs="Times New Roman"/>
          <w:sz w:val="24"/>
          <w:szCs w:val="24"/>
        </w:rPr>
        <w:t>нформативные параметры</w:t>
      </w:r>
      <w:r w:rsidR="001E78A2">
        <w:rPr>
          <w:rFonts w:ascii="Times New Roman" w:hAnsi="Times New Roman" w:cs="Times New Roman"/>
          <w:sz w:val="24"/>
          <w:szCs w:val="24"/>
        </w:rPr>
        <w:t xml:space="preserve"> </w:t>
      </w:r>
      <w:r w:rsidR="00BD6AAA">
        <w:rPr>
          <w:rFonts w:ascii="Times New Roman" w:hAnsi="Times New Roman" w:cs="Times New Roman"/>
          <w:sz w:val="24"/>
          <w:szCs w:val="24"/>
        </w:rPr>
        <w:t xml:space="preserve">движения </w:t>
      </w:r>
      <w:r w:rsidR="00850E96">
        <w:rPr>
          <w:rFonts w:ascii="Times New Roman" w:hAnsi="Times New Roman" w:cs="Times New Roman"/>
          <w:sz w:val="24"/>
          <w:szCs w:val="24"/>
        </w:rPr>
        <w:t>с учетом расположения датчиков:</w:t>
      </w:r>
      <w:r w:rsidR="001E78A2">
        <w:rPr>
          <w:rFonts w:ascii="Times New Roman" w:hAnsi="Times New Roman" w:cs="Times New Roman"/>
          <w:sz w:val="24"/>
          <w:szCs w:val="24"/>
        </w:rPr>
        <w:t xml:space="preserve"> </w:t>
      </w:r>
      <w:r w:rsidR="00850E96">
        <w:rPr>
          <w:rFonts w:ascii="Times New Roman" w:hAnsi="Times New Roman" w:cs="Times New Roman"/>
          <w:sz w:val="24"/>
          <w:szCs w:val="24"/>
        </w:rPr>
        <w:t>длительности фаз</w:t>
      </w:r>
      <w:r w:rsidR="00BD6AAA">
        <w:rPr>
          <w:rFonts w:ascii="Times New Roman" w:hAnsi="Times New Roman" w:cs="Times New Roman"/>
          <w:sz w:val="24"/>
          <w:szCs w:val="24"/>
        </w:rPr>
        <w:t xml:space="preserve"> шага</w:t>
      </w:r>
      <w:r w:rsidR="00850E96">
        <w:rPr>
          <w:rFonts w:ascii="Times New Roman" w:hAnsi="Times New Roman" w:cs="Times New Roman"/>
          <w:sz w:val="24"/>
          <w:szCs w:val="24"/>
        </w:rPr>
        <w:t xml:space="preserve">, </w:t>
      </w:r>
      <w:r w:rsidR="00BD6AAA">
        <w:rPr>
          <w:rFonts w:ascii="Times New Roman" w:hAnsi="Times New Roman" w:cs="Times New Roman"/>
          <w:sz w:val="24"/>
          <w:szCs w:val="24"/>
        </w:rPr>
        <w:t>амплитудные значения в каждой фазе</w:t>
      </w:r>
      <w:r w:rsidR="00850E96">
        <w:rPr>
          <w:rFonts w:ascii="Times New Roman" w:hAnsi="Times New Roman" w:cs="Times New Roman"/>
          <w:sz w:val="24"/>
          <w:szCs w:val="24"/>
        </w:rPr>
        <w:t>. В рамках данного доклада рассматрива</w:t>
      </w:r>
      <w:r w:rsidR="00BD6AAA">
        <w:rPr>
          <w:rFonts w:ascii="Times New Roman" w:hAnsi="Times New Roman" w:cs="Times New Roman"/>
          <w:sz w:val="24"/>
          <w:szCs w:val="24"/>
        </w:rPr>
        <w:t>ются</w:t>
      </w:r>
      <w:r w:rsidR="00850E96">
        <w:rPr>
          <w:rFonts w:ascii="Times New Roman" w:hAnsi="Times New Roman" w:cs="Times New Roman"/>
          <w:sz w:val="24"/>
          <w:szCs w:val="24"/>
        </w:rPr>
        <w:t xml:space="preserve"> алгорит</w:t>
      </w:r>
      <w:r w:rsidR="00850E96" w:rsidRPr="00BD6AAA">
        <w:rPr>
          <w:rFonts w:ascii="Times New Roman" w:hAnsi="Times New Roman" w:cs="Times New Roman"/>
          <w:sz w:val="24"/>
          <w:szCs w:val="24"/>
        </w:rPr>
        <w:t>мы</w:t>
      </w:r>
      <w:r w:rsidR="00850E96">
        <w:rPr>
          <w:rFonts w:ascii="Times New Roman" w:hAnsi="Times New Roman" w:cs="Times New Roman"/>
          <w:sz w:val="24"/>
          <w:szCs w:val="24"/>
        </w:rPr>
        <w:t xml:space="preserve"> определения фаз и их длительностей, а также </w:t>
      </w:r>
      <w:r w:rsidR="00850E96" w:rsidRPr="0002611D">
        <w:rPr>
          <w:rFonts w:ascii="Times New Roman" w:hAnsi="Times New Roman" w:cs="Times New Roman"/>
          <w:sz w:val="24"/>
          <w:szCs w:val="24"/>
        </w:rPr>
        <w:t>приведены</w:t>
      </w:r>
      <w:r w:rsidR="00850E96">
        <w:rPr>
          <w:rFonts w:ascii="Times New Roman" w:hAnsi="Times New Roman" w:cs="Times New Roman"/>
          <w:sz w:val="24"/>
          <w:szCs w:val="24"/>
        </w:rPr>
        <w:t xml:space="preserve"> некоторые полученные результаты.</w:t>
      </w:r>
    </w:p>
    <w:p w:rsidR="00850E96" w:rsidRDefault="00850E96" w:rsidP="00EE124A">
      <w:pPr>
        <w:spacing w:after="120" w:line="240" w:lineRule="auto"/>
        <w:contextualSpacing/>
        <w:jc w:val="both"/>
        <w:rPr>
          <w:rFonts w:ascii="Times New Roman" w:hAnsi="Times New Roman" w:cs="Times New Roman"/>
          <w:sz w:val="24"/>
          <w:szCs w:val="24"/>
        </w:rPr>
      </w:pPr>
    </w:p>
    <w:p w:rsidR="00531427" w:rsidRDefault="00531427" w:rsidP="00EE124A">
      <w:pPr>
        <w:spacing w:after="120" w:line="240" w:lineRule="auto"/>
        <w:jc w:val="both"/>
        <w:rPr>
          <w:rFonts w:ascii="Times New Roman" w:hAnsi="Times New Roman" w:cs="Times New Roman"/>
          <w:sz w:val="24"/>
          <w:szCs w:val="24"/>
        </w:rPr>
      </w:pPr>
      <w:r>
        <w:rPr>
          <w:rFonts w:ascii="Times New Roman" w:hAnsi="Times New Roman" w:cs="Times New Roman"/>
          <w:sz w:val="24"/>
          <w:szCs w:val="24"/>
          <w:lang w:val="en-US"/>
        </w:rPr>
        <w:t>II</w:t>
      </w:r>
      <w:r>
        <w:rPr>
          <w:rFonts w:ascii="Times New Roman" w:hAnsi="Times New Roman" w:cs="Times New Roman"/>
          <w:sz w:val="24"/>
          <w:szCs w:val="24"/>
        </w:rPr>
        <w:t>ИДЕНТИФИКАЦИЯ ФАЗ ШАГА</w:t>
      </w:r>
    </w:p>
    <w:p w:rsidR="00531427" w:rsidRDefault="00BD6AAA" w:rsidP="00EE124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О</w:t>
      </w:r>
      <w:r w:rsidR="00610FF7">
        <w:rPr>
          <w:rFonts w:ascii="Times New Roman" w:hAnsi="Times New Roman" w:cs="Times New Roman"/>
          <w:sz w:val="24"/>
          <w:szCs w:val="24"/>
        </w:rPr>
        <w:t>дн</w:t>
      </w:r>
      <w:r>
        <w:rPr>
          <w:rFonts w:ascii="Times New Roman" w:hAnsi="Times New Roman" w:cs="Times New Roman"/>
          <w:sz w:val="24"/>
          <w:szCs w:val="24"/>
        </w:rPr>
        <w:t xml:space="preserve">ой из задач при выявлении информативных параметров является идентификация фаз шага. </w:t>
      </w:r>
      <w:r w:rsidR="0006030E">
        <w:rPr>
          <w:rFonts w:ascii="Times New Roman" w:hAnsi="Times New Roman" w:cs="Times New Roman"/>
          <w:sz w:val="24"/>
          <w:szCs w:val="24"/>
        </w:rPr>
        <w:t xml:space="preserve">Авторы публикаций </w:t>
      </w:r>
      <w:r w:rsidR="0006030E" w:rsidRPr="0006030E">
        <w:rPr>
          <w:rFonts w:ascii="Times New Roman" w:hAnsi="Times New Roman" w:cs="Times New Roman"/>
          <w:sz w:val="24"/>
          <w:szCs w:val="24"/>
        </w:rPr>
        <w:t>[</w:t>
      </w:r>
      <w:r w:rsidR="0006030E">
        <w:rPr>
          <w:rFonts w:ascii="Times New Roman" w:hAnsi="Times New Roman" w:cs="Times New Roman"/>
          <w:sz w:val="24"/>
          <w:szCs w:val="24"/>
        </w:rPr>
        <w:t>2, 3 ,4</w:t>
      </w:r>
      <w:r w:rsidR="0006030E" w:rsidRPr="0006030E">
        <w:rPr>
          <w:rFonts w:ascii="Times New Roman" w:hAnsi="Times New Roman" w:cs="Times New Roman"/>
          <w:sz w:val="24"/>
          <w:szCs w:val="24"/>
        </w:rPr>
        <w:t>]</w:t>
      </w:r>
      <w:r w:rsidR="0006030E">
        <w:rPr>
          <w:rFonts w:ascii="Times New Roman" w:hAnsi="Times New Roman" w:cs="Times New Roman"/>
          <w:sz w:val="24"/>
          <w:szCs w:val="24"/>
        </w:rPr>
        <w:t xml:space="preserve"> подходили к вопросу отождествления фаз по-разному</w:t>
      </w:r>
      <w:r>
        <w:rPr>
          <w:rFonts w:ascii="Times New Roman" w:hAnsi="Times New Roman" w:cs="Times New Roman"/>
          <w:sz w:val="24"/>
          <w:szCs w:val="24"/>
        </w:rPr>
        <w:t xml:space="preserve"> в зависимости от области </w:t>
      </w:r>
      <w:r w:rsidR="000678C3">
        <w:rPr>
          <w:rFonts w:ascii="Times New Roman" w:hAnsi="Times New Roman" w:cs="Times New Roman"/>
          <w:sz w:val="24"/>
          <w:szCs w:val="24"/>
        </w:rPr>
        <w:t>исследования</w:t>
      </w:r>
      <w:r w:rsidR="0006030E">
        <w:rPr>
          <w:rFonts w:ascii="Times New Roman" w:hAnsi="Times New Roman" w:cs="Times New Roman"/>
          <w:sz w:val="24"/>
          <w:szCs w:val="24"/>
        </w:rPr>
        <w:t xml:space="preserve">. </w:t>
      </w:r>
    </w:p>
    <w:p w:rsidR="00B7063B" w:rsidRDefault="0006030E" w:rsidP="00EE124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При реализации алгоритма идентификации фаз </w:t>
      </w:r>
      <w:r w:rsidR="00B7063B">
        <w:rPr>
          <w:rFonts w:ascii="Times New Roman" w:hAnsi="Times New Roman" w:cs="Times New Roman"/>
          <w:sz w:val="24"/>
          <w:szCs w:val="24"/>
        </w:rPr>
        <w:t>опора сделана на</w:t>
      </w:r>
      <w:r>
        <w:rPr>
          <w:rFonts w:ascii="Times New Roman" w:hAnsi="Times New Roman" w:cs="Times New Roman"/>
          <w:sz w:val="24"/>
          <w:szCs w:val="24"/>
        </w:rPr>
        <w:t xml:space="preserve"> стать</w:t>
      </w:r>
      <w:r w:rsidR="00B7063B">
        <w:rPr>
          <w:rFonts w:ascii="Times New Roman" w:hAnsi="Times New Roman" w:cs="Times New Roman"/>
          <w:sz w:val="24"/>
          <w:szCs w:val="24"/>
        </w:rPr>
        <w:t>ю</w:t>
      </w:r>
      <w:r w:rsidRPr="0006030E">
        <w:rPr>
          <w:rFonts w:ascii="Times New Roman" w:hAnsi="Times New Roman" w:cs="Times New Roman"/>
          <w:sz w:val="24"/>
          <w:szCs w:val="24"/>
        </w:rPr>
        <w:t>[4]</w:t>
      </w:r>
      <w:r>
        <w:rPr>
          <w:rFonts w:ascii="Times New Roman" w:hAnsi="Times New Roman" w:cs="Times New Roman"/>
          <w:sz w:val="24"/>
          <w:szCs w:val="24"/>
        </w:rPr>
        <w:t xml:space="preserve">, где были выделены следующие фазы: фаза переноса 1, фаза переноса 2, постановка каблука. Выбор именно такого </w:t>
      </w:r>
      <w:r w:rsidR="00B7063B" w:rsidRPr="00B7063B">
        <w:rPr>
          <w:rFonts w:ascii="Times New Roman" w:hAnsi="Times New Roman" w:cs="Times New Roman"/>
          <w:sz w:val="24"/>
          <w:szCs w:val="24"/>
        </w:rPr>
        <w:t>разделения фаз</w:t>
      </w:r>
      <w:r w:rsidR="001E78A2">
        <w:rPr>
          <w:rFonts w:ascii="Times New Roman" w:hAnsi="Times New Roman" w:cs="Times New Roman"/>
          <w:sz w:val="24"/>
          <w:szCs w:val="24"/>
        </w:rPr>
        <w:t xml:space="preserve"> </w:t>
      </w:r>
      <w:r>
        <w:rPr>
          <w:rFonts w:ascii="Times New Roman" w:hAnsi="Times New Roman" w:cs="Times New Roman"/>
          <w:sz w:val="24"/>
          <w:szCs w:val="24"/>
        </w:rPr>
        <w:t>сделан для</w:t>
      </w:r>
      <w:r w:rsidR="00B7063B">
        <w:rPr>
          <w:rFonts w:ascii="Times New Roman" w:hAnsi="Times New Roman" w:cs="Times New Roman"/>
          <w:sz w:val="24"/>
          <w:szCs w:val="24"/>
        </w:rPr>
        <w:t xml:space="preserve"> удобства</w:t>
      </w:r>
      <w:r>
        <w:rPr>
          <w:rFonts w:ascii="Times New Roman" w:hAnsi="Times New Roman" w:cs="Times New Roman"/>
          <w:sz w:val="24"/>
          <w:szCs w:val="24"/>
        </w:rPr>
        <w:t xml:space="preserve"> реализации алгоритма по определению пиковых значений в каждой фазе.</w:t>
      </w:r>
    </w:p>
    <w:p w:rsidR="00F94DAA" w:rsidRDefault="00F94DAA" w:rsidP="00EE124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Для преобразования единиц измерения напряжения (В) в единицы измерения линейного ускорения (м/с</w:t>
      </w:r>
      <w:r>
        <w:rPr>
          <w:rFonts w:ascii="Times New Roman" w:hAnsi="Times New Roman" w:cs="Times New Roman"/>
          <w:sz w:val="24"/>
          <w:szCs w:val="24"/>
          <w:vertAlign w:val="superscript"/>
        </w:rPr>
        <w:t>2</w:t>
      </w:r>
      <w:r>
        <w:rPr>
          <w:rFonts w:ascii="Times New Roman" w:hAnsi="Times New Roman" w:cs="Times New Roman"/>
          <w:sz w:val="24"/>
          <w:szCs w:val="24"/>
        </w:rPr>
        <w:t xml:space="preserve">) реализован виртуальный инструмент </w:t>
      </w:r>
      <w:r w:rsidRPr="001C70C5">
        <w:rPr>
          <w:rFonts w:ascii="Times New Roman" w:hAnsi="Times New Roman" w:cs="Times New Roman"/>
          <w:sz w:val="24"/>
          <w:szCs w:val="24"/>
        </w:rPr>
        <w:t xml:space="preserve">в среде графического программирования </w:t>
      </w:r>
      <w:r>
        <w:rPr>
          <w:rFonts w:ascii="Times New Roman" w:hAnsi="Times New Roman" w:cs="Times New Roman"/>
          <w:sz w:val="24"/>
          <w:szCs w:val="24"/>
        </w:rPr>
        <w:t>по выведенной в ходе экспериментов формуле (1):</w:t>
      </w:r>
    </w:p>
    <w:p w:rsidR="00A90CDD" w:rsidRDefault="00A90CDD" w:rsidP="00EE124A">
      <w:pPr>
        <w:spacing w:after="120" w:line="240" w:lineRule="auto"/>
        <w:contextualSpacing/>
        <w:jc w:val="both"/>
        <w:rPr>
          <w:rFonts w:ascii="Times New Roman" w:hAnsi="Times New Roman" w:cs="Times New Roman"/>
          <w:sz w:val="24"/>
          <w:szCs w:val="24"/>
        </w:rPr>
      </w:pPr>
    </w:p>
    <w:p w:rsidR="00F94DAA" w:rsidRPr="005D1772" w:rsidRDefault="00A90CDD" w:rsidP="00A90CDD">
      <w:pPr>
        <w:spacing w:after="120" w:line="240" w:lineRule="auto"/>
        <w:contextualSpacing/>
        <w:jc w:val="right"/>
        <w:rPr>
          <w:rFonts w:ascii="Times New Roman" w:hAnsi="Times New Roman" w:cs="Times New Roman"/>
          <w:sz w:val="24"/>
          <w:szCs w:val="24"/>
        </w:rPr>
      </w:pPr>
      <w:r w:rsidRPr="00303264">
        <w:rPr>
          <w:color w:val="FF0000"/>
          <w:position w:val="-32"/>
        </w:rPr>
        <w:object w:dxaOrig="2280" w:dyaOrig="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5pt;height:35.05pt" o:ole="">
            <v:imagedata r:id="rId10" o:title=""/>
          </v:shape>
          <o:OLEObject Type="Embed" ProgID="Equation.DSMT4" ShapeID="_x0000_i1025" DrawAspect="Content" ObjectID="_1574069662" r:id="rId11"/>
        </w:object>
      </w:r>
      <w:r w:rsidR="00820E32" w:rsidRPr="001E78A2">
        <w:rPr>
          <w:color w:val="FF0000"/>
          <w:position w:val="-32"/>
        </w:rPr>
        <w:tab/>
      </w:r>
      <w:r w:rsidR="00820E32" w:rsidRPr="001E78A2">
        <w:rPr>
          <w:color w:val="FF0000"/>
          <w:position w:val="-32"/>
        </w:rPr>
        <w:tab/>
      </w:r>
      <w:r w:rsidR="00820E32" w:rsidRPr="001E78A2">
        <w:rPr>
          <w:color w:val="FF0000"/>
          <w:position w:val="-32"/>
        </w:rPr>
        <w:tab/>
      </w:r>
      <w:r w:rsidR="00820E32" w:rsidRPr="001E78A2">
        <w:rPr>
          <w:color w:val="FF0000"/>
          <w:position w:val="-32"/>
        </w:rPr>
        <w:tab/>
      </w:r>
      <w:r w:rsidR="00820E32" w:rsidRPr="001E78A2">
        <w:rPr>
          <w:color w:val="FF0000"/>
          <w:position w:val="-32"/>
        </w:rPr>
        <w:tab/>
      </w:r>
      <w:r w:rsidRPr="005D1772">
        <w:t>(</w:t>
      </w:r>
      <w:r w:rsidRPr="00500FB3">
        <w:rPr>
          <w:rFonts w:ascii="Times New Roman" w:hAnsi="Times New Roman" w:cs="Times New Roman"/>
          <w:color w:val="FF0000"/>
          <w:sz w:val="24"/>
          <w:szCs w:val="24"/>
        </w:rPr>
        <w:t>1)</w:t>
      </w:r>
    </w:p>
    <w:p w:rsidR="00A90CDD" w:rsidRDefault="001C70C5" w:rsidP="00A90CD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г</w:t>
      </w:r>
      <w:r w:rsidR="00A90CDD" w:rsidRPr="001C70C5">
        <w:rPr>
          <w:rFonts w:ascii="Times New Roman" w:hAnsi="Times New Roman" w:cs="Times New Roman"/>
          <w:sz w:val="24"/>
          <w:szCs w:val="24"/>
        </w:rPr>
        <w:t>де</w:t>
      </w:r>
      <w:r w:rsidR="00A90CDD" w:rsidRPr="001C70C5">
        <w:rPr>
          <w:rFonts w:ascii="Times New Roman" w:hAnsi="Times New Roman" w:cs="Times New Roman"/>
          <w:i/>
          <w:sz w:val="24"/>
          <w:szCs w:val="24"/>
          <w:lang w:val="en-US"/>
        </w:rPr>
        <w:t>x</w:t>
      </w:r>
      <w:r w:rsidR="00A90CDD" w:rsidRPr="001C70C5">
        <w:rPr>
          <w:rFonts w:ascii="Times New Roman" w:hAnsi="Times New Roman" w:cs="Times New Roman"/>
          <w:i/>
          <w:sz w:val="24"/>
          <w:szCs w:val="24"/>
          <w:vertAlign w:val="subscript"/>
          <w:lang w:val="en-US"/>
        </w:rPr>
        <w:t>i</w:t>
      </w:r>
      <w:r w:rsidR="00A90CDD" w:rsidRPr="0080797E">
        <w:rPr>
          <w:rFonts w:ascii="Times New Roman" w:hAnsi="Times New Roman" w:cs="Times New Roman"/>
          <w:sz w:val="24"/>
          <w:szCs w:val="24"/>
        </w:rPr>
        <w:t>– значение из массива, поступающего на в</w:t>
      </w:r>
      <w:r w:rsidR="00A90CDD">
        <w:rPr>
          <w:rFonts w:ascii="Times New Roman" w:hAnsi="Times New Roman" w:cs="Times New Roman"/>
          <w:sz w:val="24"/>
          <w:szCs w:val="24"/>
        </w:rPr>
        <w:t>ход виртуального инструмента; M(</w:t>
      </w:r>
      <w:r w:rsidR="00A90CDD" w:rsidRPr="00BC2330">
        <w:rPr>
          <w:rFonts w:ascii="Times New Roman" w:hAnsi="Times New Roman" w:cs="Times New Roman"/>
          <w:i/>
          <w:sz w:val="24"/>
          <w:szCs w:val="24"/>
        </w:rPr>
        <w:t>x</w:t>
      </w:r>
      <w:r w:rsidR="00A90CDD" w:rsidRPr="00BC2330">
        <w:rPr>
          <w:rFonts w:ascii="Times New Roman" w:hAnsi="Times New Roman" w:cs="Times New Roman"/>
          <w:i/>
          <w:sz w:val="24"/>
          <w:szCs w:val="24"/>
          <w:vertAlign w:val="subscript"/>
        </w:rPr>
        <w:t>(0…</w:t>
      </w:r>
      <w:r w:rsidR="00B7063B">
        <w:rPr>
          <w:rFonts w:ascii="Times New Roman" w:hAnsi="Times New Roman" w:cs="Times New Roman"/>
          <w:i/>
          <w:sz w:val="24"/>
          <w:szCs w:val="24"/>
          <w:vertAlign w:val="subscript"/>
          <w:lang w:val="en-US"/>
        </w:rPr>
        <w:t>N</w:t>
      </w:r>
      <w:r w:rsidR="00A90CDD" w:rsidRPr="00BC2330">
        <w:rPr>
          <w:rFonts w:ascii="Times New Roman" w:hAnsi="Times New Roman" w:cs="Times New Roman"/>
          <w:i/>
          <w:sz w:val="24"/>
          <w:szCs w:val="24"/>
          <w:vertAlign w:val="subscript"/>
        </w:rPr>
        <w:t>)</w:t>
      </w:r>
      <w:r w:rsidR="00A90CDD" w:rsidRPr="0080797E">
        <w:rPr>
          <w:rFonts w:ascii="Times New Roman" w:hAnsi="Times New Roman" w:cs="Times New Roman"/>
          <w:sz w:val="24"/>
          <w:szCs w:val="24"/>
        </w:rPr>
        <w:t xml:space="preserve">) – среднее </w:t>
      </w:r>
      <w:r w:rsidR="00B7063B">
        <w:rPr>
          <w:rFonts w:ascii="Times New Roman" w:hAnsi="Times New Roman" w:cs="Times New Roman"/>
          <w:sz w:val="24"/>
          <w:szCs w:val="24"/>
        </w:rPr>
        <w:t xml:space="preserve">из </w:t>
      </w:r>
      <w:r w:rsidR="00B7063B">
        <w:rPr>
          <w:rFonts w:ascii="Times New Roman" w:hAnsi="Times New Roman" w:cs="Times New Roman"/>
          <w:sz w:val="24"/>
          <w:szCs w:val="24"/>
          <w:lang w:val="en-US"/>
        </w:rPr>
        <w:t>N</w:t>
      </w:r>
      <w:r w:rsidR="00A90CDD" w:rsidRPr="0080797E">
        <w:rPr>
          <w:rFonts w:ascii="Times New Roman" w:hAnsi="Times New Roman" w:cs="Times New Roman"/>
          <w:sz w:val="24"/>
          <w:szCs w:val="24"/>
        </w:rPr>
        <w:t xml:space="preserve"> значений ма</w:t>
      </w:r>
      <w:r w:rsidR="00B7063B">
        <w:rPr>
          <w:rFonts w:ascii="Times New Roman" w:hAnsi="Times New Roman" w:cs="Times New Roman"/>
          <w:sz w:val="24"/>
          <w:szCs w:val="24"/>
        </w:rPr>
        <w:t>ссива</w:t>
      </w:r>
      <w:r w:rsidR="00B7063B" w:rsidRPr="00B7063B">
        <w:rPr>
          <w:rFonts w:ascii="Times New Roman" w:hAnsi="Times New Roman" w:cs="Times New Roman"/>
          <w:sz w:val="24"/>
          <w:szCs w:val="24"/>
        </w:rPr>
        <w:t xml:space="preserve"> (</w:t>
      </w:r>
      <w:r w:rsidR="00A90CDD" w:rsidRPr="0080797E">
        <w:rPr>
          <w:rFonts w:ascii="Times New Roman" w:hAnsi="Times New Roman" w:cs="Times New Roman"/>
          <w:sz w:val="24"/>
          <w:szCs w:val="24"/>
        </w:rPr>
        <w:t xml:space="preserve">значения при статике – калибровочные); </w:t>
      </w:r>
      <w:r w:rsidR="00A90CDD">
        <w:rPr>
          <w:rFonts w:ascii="Times New Roman" w:hAnsi="Times New Roman" w:cs="Times New Roman"/>
          <w:i/>
          <w:sz w:val="24"/>
          <w:szCs w:val="24"/>
          <w:lang w:val="en-US"/>
        </w:rPr>
        <w:t>K</w:t>
      </w:r>
      <w:r w:rsidR="00A90CDD" w:rsidRPr="00BC2330">
        <w:rPr>
          <w:rFonts w:ascii="Times New Roman" w:hAnsi="Times New Roman" w:cs="Times New Roman"/>
          <w:i/>
          <w:sz w:val="24"/>
          <w:szCs w:val="24"/>
          <w:vertAlign w:val="subscript"/>
        </w:rPr>
        <w:t>прав/лев</w:t>
      </w:r>
      <w:r w:rsidR="00A90CDD" w:rsidRPr="0080797E">
        <w:rPr>
          <w:rFonts w:ascii="Times New Roman" w:hAnsi="Times New Roman" w:cs="Times New Roman"/>
          <w:sz w:val="24"/>
          <w:szCs w:val="24"/>
        </w:rPr>
        <w:t xml:space="preserve"> – коэффициент для левой или правой ноги либо по оси </w:t>
      </w:r>
      <w:r w:rsidR="00A90CDD">
        <w:rPr>
          <w:rFonts w:ascii="Times New Roman" w:hAnsi="Times New Roman" w:cs="Times New Roman"/>
          <w:i/>
          <w:sz w:val="24"/>
          <w:szCs w:val="24"/>
          <w:lang w:val="en-US"/>
        </w:rPr>
        <w:t>X</w:t>
      </w:r>
      <w:r w:rsidR="00A90CDD" w:rsidRPr="0080797E">
        <w:rPr>
          <w:rFonts w:ascii="Times New Roman" w:hAnsi="Times New Roman" w:cs="Times New Roman"/>
          <w:sz w:val="24"/>
          <w:szCs w:val="24"/>
        </w:rPr>
        <w:t xml:space="preserve">, либо по оси </w:t>
      </w:r>
      <w:r w:rsidR="00A90CDD" w:rsidRPr="00BC2330">
        <w:rPr>
          <w:rFonts w:ascii="Times New Roman" w:hAnsi="Times New Roman" w:cs="Times New Roman"/>
          <w:i/>
          <w:sz w:val="24"/>
          <w:szCs w:val="24"/>
          <w:lang w:val="en-US"/>
        </w:rPr>
        <w:t>Y</w:t>
      </w:r>
      <w:r w:rsidR="00A90CDD" w:rsidRPr="0080797E">
        <w:rPr>
          <w:rFonts w:ascii="Times New Roman" w:hAnsi="Times New Roman" w:cs="Times New Roman"/>
          <w:sz w:val="24"/>
          <w:szCs w:val="24"/>
        </w:rPr>
        <w:t xml:space="preserve">, либо по оси </w:t>
      </w:r>
      <w:r w:rsidR="00A90CDD" w:rsidRPr="00BC2330">
        <w:rPr>
          <w:rFonts w:ascii="Times New Roman" w:hAnsi="Times New Roman" w:cs="Times New Roman"/>
          <w:i/>
          <w:sz w:val="24"/>
          <w:szCs w:val="24"/>
        </w:rPr>
        <w:t>Z</w:t>
      </w:r>
      <w:r w:rsidR="00A90CDD" w:rsidRPr="0080797E">
        <w:rPr>
          <w:rFonts w:ascii="Times New Roman" w:hAnsi="Times New Roman" w:cs="Times New Roman"/>
          <w:sz w:val="24"/>
          <w:szCs w:val="24"/>
        </w:rPr>
        <w:t xml:space="preserve">, полученный в ходе экспериментов при статике в крайних положениях вектора ускорения для осей </w:t>
      </w:r>
      <w:r w:rsidR="00A90CDD" w:rsidRPr="00BC2330">
        <w:rPr>
          <w:rFonts w:ascii="Times New Roman" w:hAnsi="Times New Roman" w:cs="Times New Roman"/>
          <w:i/>
          <w:sz w:val="24"/>
          <w:szCs w:val="24"/>
        </w:rPr>
        <w:t>X</w:t>
      </w:r>
      <w:r w:rsidR="00A90CDD" w:rsidRPr="0080797E">
        <w:rPr>
          <w:rFonts w:ascii="Times New Roman" w:hAnsi="Times New Roman" w:cs="Times New Roman"/>
          <w:sz w:val="24"/>
          <w:szCs w:val="24"/>
        </w:rPr>
        <w:t xml:space="preserve">, </w:t>
      </w:r>
      <w:r w:rsidR="00A90CDD" w:rsidRPr="00BC2330">
        <w:rPr>
          <w:rFonts w:ascii="Times New Roman" w:hAnsi="Times New Roman" w:cs="Times New Roman"/>
          <w:i/>
          <w:sz w:val="24"/>
          <w:szCs w:val="24"/>
        </w:rPr>
        <w:t>Y</w:t>
      </w:r>
      <w:r w:rsidR="00A90CDD" w:rsidRPr="0080797E">
        <w:rPr>
          <w:rFonts w:ascii="Times New Roman" w:hAnsi="Times New Roman" w:cs="Times New Roman"/>
          <w:sz w:val="24"/>
          <w:szCs w:val="24"/>
        </w:rPr>
        <w:t xml:space="preserve">, </w:t>
      </w:r>
      <w:r w:rsidR="00A90CDD" w:rsidRPr="00BC2330">
        <w:rPr>
          <w:rFonts w:ascii="Times New Roman" w:hAnsi="Times New Roman" w:cs="Times New Roman"/>
          <w:i/>
          <w:sz w:val="24"/>
          <w:szCs w:val="24"/>
        </w:rPr>
        <w:t>Z</w:t>
      </w:r>
      <w:r w:rsidR="00A90CDD" w:rsidRPr="0080797E">
        <w:rPr>
          <w:rFonts w:ascii="Times New Roman" w:hAnsi="Times New Roman" w:cs="Times New Roman"/>
          <w:sz w:val="24"/>
          <w:szCs w:val="24"/>
        </w:rPr>
        <w:t xml:space="preserve"> соответственно; </w:t>
      </w:r>
      <w:r w:rsidR="00A90CDD" w:rsidRPr="00BC2330">
        <w:rPr>
          <w:rFonts w:ascii="Times New Roman" w:hAnsi="Times New Roman" w:cs="Times New Roman"/>
          <w:i/>
          <w:sz w:val="24"/>
          <w:szCs w:val="24"/>
        </w:rPr>
        <w:t>g</w:t>
      </w:r>
      <w:r w:rsidR="00A90CDD" w:rsidRPr="0080797E">
        <w:rPr>
          <w:rFonts w:ascii="Times New Roman" w:hAnsi="Times New Roman" w:cs="Times New Roman"/>
          <w:sz w:val="24"/>
          <w:szCs w:val="24"/>
        </w:rPr>
        <w:t xml:space="preserve"> – ускорение свободного падения, значение которого равно 9.8 м/с</w:t>
      </w:r>
      <w:r w:rsidR="00A90CDD" w:rsidRPr="0080797E">
        <w:rPr>
          <w:rFonts w:ascii="Times New Roman" w:hAnsi="Times New Roman" w:cs="Times New Roman"/>
          <w:sz w:val="24"/>
          <w:szCs w:val="24"/>
          <w:vertAlign w:val="superscript"/>
        </w:rPr>
        <w:t>2</w:t>
      </w:r>
      <w:r w:rsidR="00A90CDD" w:rsidRPr="0080797E">
        <w:rPr>
          <w:rFonts w:ascii="Times New Roman" w:hAnsi="Times New Roman" w:cs="Times New Roman"/>
          <w:sz w:val="24"/>
          <w:szCs w:val="24"/>
        </w:rPr>
        <w:t xml:space="preserve">; </w:t>
      </w:r>
      <w:r w:rsidR="00A90CDD" w:rsidRPr="00BC2330">
        <w:rPr>
          <w:rFonts w:ascii="Times New Roman" w:hAnsi="Times New Roman" w:cs="Times New Roman"/>
          <w:i/>
          <w:sz w:val="24"/>
          <w:szCs w:val="24"/>
        </w:rPr>
        <w:t>y</w:t>
      </w:r>
      <w:r w:rsidR="00A90CDD" w:rsidRPr="0080797E">
        <w:rPr>
          <w:rFonts w:ascii="Times New Roman" w:hAnsi="Times New Roman" w:cs="Times New Roman"/>
          <w:sz w:val="24"/>
          <w:szCs w:val="24"/>
        </w:rPr>
        <w:t xml:space="preserve"> – выходное значение ускорения (м/с</w:t>
      </w:r>
      <w:r w:rsidR="00A90CDD" w:rsidRPr="0080797E">
        <w:rPr>
          <w:rFonts w:ascii="Times New Roman" w:hAnsi="Times New Roman" w:cs="Times New Roman"/>
          <w:sz w:val="24"/>
          <w:szCs w:val="24"/>
          <w:vertAlign w:val="superscript"/>
        </w:rPr>
        <w:t>2</w:t>
      </w:r>
      <w:r w:rsidR="00A90CDD" w:rsidRPr="0080797E">
        <w:rPr>
          <w:rFonts w:ascii="Times New Roman" w:hAnsi="Times New Roman" w:cs="Times New Roman"/>
          <w:sz w:val="24"/>
          <w:szCs w:val="24"/>
        </w:rPr>
        <w:t>).</w:t>
      </w:r>
    </w:p>
    <w:p w:rsidR="00456CAD" w:rsidRPr="00E94543" w:rsidRDefault="00830E5C" w:rsidP="00A90CD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Блок-схема алгоритма идентификации фаз шага представлена на рисунке 1.</w:t>
      </w:r>
      <w:r w:rsidR="00B7063B">
        <w:rPr>
          <w:rFonts w:ascii="Times New Roman" w:hAnsi="Times New Roman" w:cs="Times New Roman"/>
          <w:sz w:val="24"/>
          <w:szCs w:val="24"/>
        </w:rPr>
        <w:t xml:space="preserve"> Алгоритм</w:t>
      </w:r>
      <w:r w:rsidR="001E78A2">
        <w:rPr>
          <w:rFonts w:ascii="Times New Roman" w:hAnsi="Times New Roman" w:cs="Times New Roman"/>
          <w:sz w:val="24"/>
          <w:szCs w:val="24"/>
        </w:rPr>
        <w:t xml:space="preserve"> </w:t>
      </w:r>
      <w:r w:rsidR="00E94543">
        <w:rPr>
          <w:rFonts w:ascii="Times New Roman" w:hAnsi="Times New Roman" w:cs="Times New Roman"/>
          <w:sz w:val="24"/>
          <w:szCs w:val="24"/>
        </w:rPr>
        <w:t xml:space="preserve">реализован также </w:t>
      </w:r>
      <w:r w:rsidR="00E94543" w:rsidRPr="001C70C5">
        <w:rPr>
          <w:rFonts w:ascii="Times New Roman" w:hAnsi="Times New Roman" w:cs="Times New Roman"/>
          <w:sz w:val="24"/>
          <w:szCs w:val="24"/>
        </w:rPr>
        <w:t>в среде графического программирования</w:t>
      </w:r>
      <w:r w:rsidR="00E94543">
        <w:rPr>
          <w:rFonts w:ascii="Times New Roman" w:hAnsi="Times New Roman" w:cs="Times New Roman"/>
          <w:sz w:val="24"/>
          <w:szCs w:val="24"/>
        </w:rPr>
        <w:t>. Программа реализована в качестве отдельного виртуального инструмента.</w:t>
      </w:r>
    </w:p>
    <w:p w:rsidR="00EB456D" w:rsidRDefault="00EB456D" w:rsidP="00830E5C">
      <w:pPr>
        <w:spacing w:after="120" w:line="240" w:lineRule="auto"/>
        <w:contextualSpacing/>
        <w:jc w:val="center"/>
        <w:rPr>
          <w:lang w:val="en-US"/>
        </w:rPr>
      </w:pPr>
      <w:r>
        <w:object w:dxaOrig="9431" w:dyaOrig="12033">
          <v:shape id="_x0000_i1026" type="#_x0000_t75" style="width:239.8pt;height:306.8pt" o:ole="">
            <v:imagedata r:id="rId12" o:title=""/>
          </v:shape>
          <o:OLEObject Type="Embed" ProgID="Visio.Drawing.11" ShapeID="_x0000_i1026" DrawAspect="Content" ObjectID="_1574069663" r:id="rId13"/>
        </w:object>
      </w:r>
    </w:p>
    <w:p w:rsidR="00A90CDD" w:rsidRPr="00F7220C" w:rsidRDefault="00830E5C" w:rsidP="00830E5C">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Рисунок 1 – Блок-схема идентификации фаз шага</w:t>
      </w:r>
    </w:p>
    <w:p w:rsidR="00830E5C" w:rsidRDefault="00FF7790" w:rsidP="00830E5C">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г</w:t>
      </w:r>
      <w:r w:rsidR="004D0150">
        <w:rPr>
          <w:rFonts w:ascii="Times New Roman" w:hAnsi="Times New Roman" w:cs="Times New Roman"/>
          <w:sz w:val="24"/>
          <w:szCs w:val="24"/>
        </w:rPr>
        <w:t xml:space="preserve">де А – входной массив полученных значений </w:t>
      </w:r>
      <w:r w:rsidR="004D0150" w:rsidRPr="00B7063B">
        <w:rPr>
          <w:rFonts w:ascii="Times New Roman" w:hAnsi="Times New Roman" w:cs="Times New Roman"/>
          <w:sz w:val="24"/>
          <w:szCs w:val="24"/>
        </w:rPr>
        <w:t>ускорений;</w:t>
      </w:r>
      <w:r w:rsidR="004D0150" w:rsidRPr="00B7063B">
        <w:rPr>
          <w:rFonts w:ascii="Times New Roman" w:hAnsi="Times New Roman" w:cs="Times New Roman"/>
          <w:sz w:val="24"/>
          <w:szCs w:val="24"/>
          <w:lang w:val="en-US"/>
        </w:rPr>
        <w:t>h</w:t>
      </w:r>
      <w:r w:rsidR="004D0150" w:rsidRPr="00B7063B">
        <w:rPr>
          <w:rFonts w:ascii="Times New Roman" w:hAnsi="Times New Roman" w:cs="Times New Roman"/>
          <w:sz w:val="24"/>
          <w:szCs w:val="24"/>
        </w:rPr>
        <w:t xml:space="preserve">, </w:t>
      </w:r>
      <w:r w:rsidR="004D0150" w:rsidRPr="00B7063B">
        <w:rPr>
          <w:rFonts w:ascii="Times New Roman" w:hAnsi="Times New Roman" w:cs="Times New Roman"/>
          <w:sz w:val="24"/>
          <w:szCs w:val="24"/>
          <w:lang w:val="en-US"/>
        </w:rPr>
        <w:t>l</w:t>
      </w:r>
      <w:r w:rsidR="004D0150">
        <w:rPr>
          <w:rFonts w:ascii="Times New Roman" w:hAnsi="Times New Roman" w:cs="Times New Roman"/>
          <w:sz w:val="24"/>
          <w:szCs w:val="24"/>
        </w:rPr>
        <w:t xml:space="preserve">–коэффициенты, задающие верхнюю и нижнюю границы допустимого значения шума (оцениваемые величины); </w:t>
      </w:r>
      <w:r w:rsidR="004D0150">
        <w:rPr>
          <w:rFonts w:ascii="Times New Roman" w:hAnsi="Times New Roman" w:cs="Times New Roman"/>
          <w:sz w:val="24"/>
          <w:szCs w:val="24"/>
          <w:lang w:val="en-US"/>
        </w:rPr>
        <w:t>N</w:t>
      </w:r>
      <w:r w:rsidR="004D0150" w:rsidRPr="004D0150">
        <w:rPr>
          <w:rFonts w:ascii="Times New Roman" w:hAnsi="Times New Roman" w:cs="Times New Roman"/>
          <w:sz w:val="24"/>
          <w:szCs w:val="24"/>
        </w:rPr>
        <w:t xml:space="preserve"> – </w:t>
      </w:r>
      <w:r w:rsidR="004D0150">
        <w:rPr>
          <w:rFonts w:ascii="Times New Roman" w:hAnsi="Times New Roman" w:cs="Times New Roman"/>
          <w:sz w:val="24"/>
          <w:szCs w:val="24"/>
        </w:rPr>
        <w:t xml:space="preserve">размер массива </w:t>
      </w:r>
      <w:r w:rsidR="004D0150">
        <w:rPr>
          <w:rFonts w:ascii="Times New Roman" w:hAnsi="Times New Roman" w:cs="Times New Roman"/>
          <w:sz w:val="24"/>
          <w:szCs w:val="24"/>
          <w:lang w:val="en-US"/>
        </w:rPr>
        <w:t>A</w:t>
      </w:r>
      <w:r w:rsidR="004D0150">
        <w:rPr>
          <w:rFonts w:ascii="Times New Roman" w:hAnsi="Times New Roman" w:cs="Times New Roman"/>
          <w:sz w:val="24"/>
          <w:szCs w:val="24"/>
        </w:rPr>
        <w:t xml:space="preserve">; </w:t>
      </w:r>
      <w:r w:rsidR="004D0150">
        <w:rPr>
          <w:rFonts w:ascii="Times New Roman" w:hAnsi="Times New Roman" w:cs="Times New Roman"/>
          <w:sz w:val="24"/>
          <w:szCs w:val="24"/>
          <w:lang w:val="en-US"/>
        </w:rPr>
        <w:t>a</w:t>
      </w:r>
      <w:r w:rsidR="004D0150">
        <w:rPr>
          <w:rFonts w:ascii="Times New Roman" w:hAnsi="Times New Roman" w:cs="Times New Roman"/>
          <w:sz w:val="24"/>
          <w:szCs w:val="24"/>
          <w:vertAlign w:val="subscript"/>
          <w:lang w:val="en-US"/>
        </w:rPr>
        <w:t>i</w:t>
      </w:r>
      <w:r w:rsidR="004D0150" w:rsidRPr="004D0150">
        <w:rPr>
          <w:rFonts w:ascii="Times New Roman" w:hAnsi="Times New Roman" w:cs="Times New Roman"/>
          <w:sz w:val="24"/>
          <w:szCs w:val="24"/>
        </w:rPr>
        <w:t xml:space="preserve">– </w:t>
      </w:r>
      <w:r w:rsidR="004D0150">
        <w:rPr>
          <w:rFonts w:ascii="Times New Roman" w:hAnsi="Times New Roman" w:cs="Times New Roman"/>
          <w:sz w:val="24"/>
          <w:szCs w:val="24"/>
        </w:rPr>
        <w:t xml:space="preserve">элемент массива </w:t>
      </w:r>
      <w:r w:rsidR="004D0150">
        <w:rPr>
          <w:rFonts w:ascii="Times New Roman" w:hAnsi="Times New Roman" w:cs="Times New Roman"/>
          <w:sz w:val="24"/>
          <w:szCs w:val="24"/>
          <w:lang w:val="en-US"/>
        </w:rPr>
        <w:t>A</w:t>
      </w:r>
      <w:r w:rsidR="004D0150">
        <w:rPr>
          <w:rFonts w:ascii="Times New Roman" w:hAnsi="Times New Roman" w:cs="Times New Roman"/>
          <w:sz w:val="24"/>
          <w:szCs w:val="24"/>
        </w:rPr>
        <w:t>.</w:t>
      </w:r>
    </w:p>
    <w:p w:rsidR="004D0150" w:rsidRDefault="004D0150" w:rsidP="00830E5C">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Таким образом, были определены фазы, представленные на рисунке 2.</w:t>
      </w:r>
    </w:p>
    <w:p w:rsidR="004D0150" w:rsidRDefault="003735A8" w:rsidP="004D0150">
      <w:pPr>
        <w:spacing w:after="120" w:line="240" w:lineRule="auto"/>
        <w:contextualSpacing/>
        <w:jc w:val="center"/>
        <w:rPr>
          <w:rFonts w:ascii="Times New Roman" w:hAnsi="Times New Roman" w:cs="Times New Roman"/>
          <w:sz w:val="24"/>
          <w:szCs w:val="24"/>
        </w:rPr>
      </w:pPr>
      <w:bookmarkStart w:id="0" w:name="_GoBack"/>
      <w:r w:rsidRPr="003735A8">
        <w:rPr>
          <w:rFonts w:ascii="Times New Roman" w:hAnsi="Times New Roman" w:cs="Times New Roman"/>
          <w:noProof/>
          <w:sz w:val="24"/>
          <w:szCs w:val="24"/>
          <w:lang w:eastAsia="ru-RU"/>
        </w:rPr>
        <w:lastRenderedPageBreak/>
        <w:drawing>
          <wp:inline distT="0" distB="0" distL="0" distR="0">
            <wp:extent cx="3593990" cy="179699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8912" cy="1799456"/>
                    </a:xfrm>
                    <a:prstGeom prst="rect">
                      <a:avLst/>
                    </a:prstGeom>
                  </pic:spPr>
                </pic:pic>
              </a:graphicData>
            </a:graphic>
          </wp:inline>
        </w:drawing>
      </w:r>
      <w:bookmarkEnd w:id="0"/>
    </w:p>
    <w:p w:rsidR="004D0150" w:rsidRDefault="004D0150" w:rsidP="004D0150">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Рисунок 2 –</w:t>
      </w:r>
      <w:r w:rsidR="00E94543">
        <w:rPr>
          <w:rFonts w:ascii="Times New Roman" w:hAnsi="Times New Roman" w:cs="Times New Roman"/>
          <w:sz w:val="24"/>
          <w:szCs w:val="24"/>
        </w:rPr>
        <w:t xml:space="preserve"> Идентифицированные фазы шага с помощью алгоритма</w:t>
      </w:r>
    </w:p>
    <w:p w:rsidR="00100566" w:rsidRDefault="00AC381F" w:rsidP="00E94543">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Представленные на рисунке фазы определяют следующие моменты движения: 1 – отрыв каблука;</w:t>
      </w:r>
      <w:r w:rsidRPr="0080797E">
        <w:rPr>
          <w:rFonts w:ascii="Times New Roman" w:hAnsi="Times New Roman" w:cs="Times New Roman"/>
          <w:sz w:val="24"/>
          <w:szCs w:val="24"/>
        </w:rPr>
        <w:t xml:space="preserve"> 2 – перенос ноги</w:t>
      </w:r>
      <w:r w:rsidR="00884486">
        <w:rPr>
          <w:rFonts w:ascii="Times New Roman" w:hAnsi="Times New Roman" w:cs="Times New Roman"/>
          <w:sz w:val="24"/>
          <w:szCs w:val="24"/>
        </w:rPr>
        <w:t>1</w:t>
      </w:r>
      <w:r w:rsidRPr="0080797E">
        <w:rPr>
          <w:rFonts w:ascii="Times New Roman" w:hAnsi="Times New Roman" w:cs="Times New Roman"/>
          <w:sz w:val="24"/>
          <w:szCs w:val="24"/>
        </w:rPr>
        <w:t xml:space="preserve">, 3 – </w:t>
      </w:r>
      <w:r w:rsidR="00884486">
        <w:rPr>
          <w:rFonts w:ascii="Times New Roman" w:hAnsi="Times New Roman" w:cs="Times New Roman"/>
          <w:sz w:val="24"/>
          <w:szCs w:val="24"/>
        </w:rPr>
        <w:t>перенос ноги 2</w:t>
      </w:r>
      <w:r w:rsidRPr="0080797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0797E">
        <w:rPr>
          <w:rFonts w:ascii="Times New Roman" w:hAnsi="Times New Roman" w:cs="Times New Roman"/>
          <w:sz w:val="24"/>
          <w:szCs w:val="24"/>
        </w:rPr>
        <w:t xml:space="preserve">фаза – фаза постановки </w:t>
      </w:r>
      <w:r w:rsidR="00884486">
        <w:rPr>
          <w:rFonts w:ascii="Times New Roman" w:hAnsi="Times New Roman" w:cs="Times New Roman"/>
          <w:sz w:val="24"/>
          <w:szCs w:val="24"/>
        </w:rPr>
        <w:t>каблука</w:t>
      </w:r>
      <w:r w:rsidRPr="0080797E">
        <w:rPr>
          <w:rFonts w:ascii="Times New Roman" w:hAnsi="Times New Roman" w:cs="Times New Roman"/>
          <w:sz w:val="24"/>
          <w:szCs w:val="24"/>
        </w:rPr>
        <w:t xml:space="preserve"> и </w:t>
      </w:r>
      <w:r>
        <w:rPr>
          <w:rFonts w:ascii="Times New Roman" w:hAnsi="Times New Roman" w:cs="Times New Roman"/>
          <w:sz w:val="24"/>
          <w:szCs w:val="24"/>
        </w:rPr>
        <w:t>5</w:t>
      </w:r>
      <w:r w:rsidRPr="0080797E">
        <w:rPr>
          <w:rFonts w:ascii="Times New Roman" w:hAnsi="Times New Roman" w:cs="Times New Roman"/>
          <w:sz w:val="24"/>
          <w:szCs w:val="24"/>
        </w:rPr>
        <w:t xml:space="preserve"> – фаза покоя (при двойном шаге). Фаза покоя по алгоритму отдельно не выделяется, это длительность между активными фазами (шагами одной ноги</w:t>
      </w:r>
      <w:r w:rsidRPr="00B7063B">
        <w:rPr>
          <w:rFonts w:ascii="Times New Roman" w:hAnsi="Times New Roman" w:cs="Times New Roman"/>
          <w:sz w:val="24"/>
          <w:szCs w:val="24"/>
        </w:rPr>
        <w:t>).</w:t>
      </w:r>
      <w:r w:rsidR="00884486" w:rsidRPr="00B7063B">
        <w:rPr>
          <w:rFonts w:ascii="Times New Roman" w:hAnsi="Times New Roman" w:cs="Times New Roman"/>
          <w:sz w:val="24"/>
          <w:szCs w:val="24"/>
        </w:rPr>
        <w:t>О</w:t>
      </w:r>
      <w:r w:rsidR="00884486">
        <w:rPr>
          <w:rFonts w:ascii="Times New Roman" w:hAnsi="Times New Roman" w:cs="Times New Roman"/>
          <w:sz w:val="24"/>
          <w:szCs w:val="24"/>
        </w:rPr>
        <w:t>бщую фазу переноса необходимо было разбить на две части для удобства дальнейшего использования алгоритма при опре</w:t>
      </w:r>
      <w:r w:rsidR="00B7063B">
        <w:rPr>
          <w:rFonts w:ascii="Times New Roman" w:hAnsi="Times New Roman" w:cs="Times New Roman"/>
          <w:sz w:val="24"/>
          <w:szCs w:val="24"/>
        </w:rPr>
        <w:t xml:space="preserve">делении пиков. </w:t>
      </w:r>
      <w:r w:rsidR="00884486">
        <w:rPr>
          <w:rFonts w:ascii="Times New Roman" w:hAnsi="Times New Roman" w:cs="Times New Roman"/>
          <w:sz w:val="24"/>
          <w:szCs w:val="24"/>
        </w:rPr>
        <w:t xml:space="preserve">По мнению автора </w:t>
      </w:r>
      <w:r w:rsidR="00884486" w:rsidRPr="00884486">
        <w:rPr>
          <w:rFonts w:ascii="Times New Roman" w:hAnsi="Times New Roman" w:cs="Times New Roman"/>
          <w:sz w:val="24"/>
          <w:szCs w:val="24"/>
        </w:rPr>
        <w:t xml:space="preserve">[2] </w:t>
      </w:r>
      <w:r w:rsidR="00B7063B">
        <w:rPr>
          <w:rFonts w:ascii="Times New Roman" w:hAnsi="Times New Roman" w:cs="Times New Roman"/>
          <w:sz w:val="24"/>
          <w:szCs w:val="24"/>
        </w:rPr>
        <w:t>в тот</w:t>
      </w:r>
      <w:r w:rsidR="00884486">
        <w:rPr>
          <w:rFonts w:ascii="Times New Roman" w:hAnsi="Times New Roman" w:cs="Times New Roman"/>
          <w:sz w:val="24"/>
          <w:szCs w:val="24"/>
        </w:rPr>
        <w:t xml:space="preserve"> момент, где происходит разделение фаз переноса ноги (на рисунке 2 это фаз</w:t>
      </w:r>
      <w:r w:rsidR="00100566">
        <w:rPr>
          <w:rFonts w:ascii="Times New Roman" w:hAnsi="Times New Roman" w:cs="Times New Roman"/>
          <w:sz w:val="24"/>
          <w:szCs w:val="24"/>
        </w:rPr>
        <w:t>ы</w:t>
      </w:r>
      <w:r w:rsidR="00884486">
        <w:rPr>
          <w:rFonts w:ascii="Times New Roman" w:hAnsi="Times New Roman" w:cs="Times New Roman"/>
          <w:sz w:val="24"/>
          <w:szCs w:val="24"/>
        </w:rPr>
        <w:t xml:space="preserve"> 2 и 3)</w:t>
      </w:r>
      <w:r w:rsidR="002C3182">
        <w:rPr>
          <w:rFonts w:ascii="Times New Roman" w:hAnsi="Times New Roman" w:cs="Times New Roman"/>
          <w:sz w:val="24"/>
          <w:szCs w:val="24"/>
        </w:rPr>
        <w:t>, напротив опорной ноги на одной прямой оказывается</w:t>
      </w:r>
      <w:r w:rsidR="00100566">
        <w:rPr>
          <w:rFonts w:ascii="Times New Roman" w:hAnsi="Times New Roman" w:cs="Times New Roman"/>
          <w:sz w:val="24"/>
          <w:szCs w:val="24"/>
        </w:rPr>
        <w:t xml:space="preserve"> нога, находящаяся в фазе переноса.</w:t>
      </w:r>
    </w:p>
    <w:p w:rsidR="00E94543" w:rsidRDefault="007F7148" w:rsidP="00E94543">
      <w:pPr>
        <w:spacing w:after="120" w:line="240" w:lineRule="auto"/>
        <w:contextualSpacing/>
        <w:jc w:val="both"/>
        <w:rPr>
          <w:rFonts w:ascii="Times New Roman" w:hAnsi="Times New Roman" w:cs="Times New Roman"/>
          <w:sz w:val="24"/>
          <w:szCs w:val="24"/>
        </w:rPr>
      </w:pPr>
      <w:r w:rsidRPr="007F7148">
        <w:rPr>
          <w:rFonts w:ascii="Times New Roman" w:hAnsi="Times New Roman" w:cs="Times New Roman"/>
          <w:sz w:val="24"/>
          <w:szCs w:val="24"/>
        </w:rPr>
        <w:t>В</w:t>
      </w:r>
      <w:r w:rsidR="00AC381F" w:rsidRPr="007F7148">
        <w:rPr>
          <w:rFonts w:ascii="Times New Roman" w:hAnsi="Times New Roman" w:cs="Times New Roman"/>
          <w:sz w:val="24"/>
          <w:szCs w:val="24"/>
        </w:rPr>
        <w:t xml:space="preserve"> [2]</w:t>
      </w:r>
      <w:r w:rsidR="00934C62" w:rsidRPr="007F7148">
        <w:rPr>
          <w:rFonts w:ascii="Times New Roman" w:hAnsi="Times New Roman" w:cs="Times New Roman"/>
          <w:sz w:val="24"/>
          <w:szCs w:val="24"/>
        </w:rPr>
        <w:t>автор</w:t>
      </w:r>
      <w:r w:rsidRPr="007F7148">
        <w:rPr>
          <w:rFonts w:ascii="Times New Roman" w:hAnsi="Times New Roman" w:cs="Times New Roman"/>
          <w:sz w:val="24"/>
          <w:szCs w:val="24"/>
        </w:rPr>
        <w:t xml:space="preserve"> делает заключение о том</w:t>
      </w:r>
      <w:r w:rsidR="00934C62">
        <w:rPr>
          <w:rFonts w:ascii="Times New Roman" w:hAnsi="Times New Roman" w:cs="Times New Roman"/>
          <w:sz w:val="24"/>
          <w:szCs w:val="24"/>
        </w:rPr>
        <w:t>, что пик в начале шага (1 фаза) является индивидуальным показателем, а именно данное явление указывает на наличие остеоартроза (</w:t>
      </w:r>
      <w:r w:rsidR="00703AD6" w:rsidRPr="00703AD6">
        <w:rPr>
          <w:rFonts w:ascii="Times New Roman" w:hAnsi="Times New Roman" w:cs="Times New Roman"/>
          <w:sz w:val="24"/>
          <w:szCs w:val="24"/>
        </w:rPr>
        <w:t xml:space="preserve">дистрофическое заболевание суставов, обусловленное поражением суставного </w:t>
      </w:r>
      <w:r w:rsidR="00703AD6" w:rsidRPr="00B7063B">
        <w:rPr>
          <w:rFonts w:ascii="Times New Roman" w:hAnsi="Times New Roman" w:cs="Times New Roman"/>
          <w:sz w:val="24"/>
          <w:szCs w:val="24"/>
        </w:rPr>
        <w:t>хряща</w:t>
      </w:r>
      <w:r w:rsidR="00934C62" w:rsidRPr="00B7063B">
        <w:rPr>
          <w:rFonts w:ascii="Times New Roman" w:hAnsi="Times New Roman" w:cs="Times New Roman"/>
          <w:sz w:val="24"/>
          <w:szCs w:val="24"/>
        </w:rPr>
        <w:t>[5]</w:t>
      </w:r>
      <w:r w:rsidR="00934C62">
        <w:rPr>
          <w:rFonts w:ascii="Times New Roman" w:hAnsi="Times New Roman" w:cs="Times New Roman"/>
          <w:sz w:val="24"/>
          <w:szCs w:val="24"/>
        </w:rPr>
        <w:t>)</w:t>
      </w:r>
      <w:r w:rsidR="00703AD6">
        <w:rPr>
          <w:rFonts w:ascii="Times New Roman" w:hAnsi="Times New Roman" w:cs="Times New Roman"/>
          <w:sz w:val="24"/>
          <w:szCs w:val="24"/>
        </w:rPr>
        <w:t>. При про</w:t>
      </w:r>
      <w:r w:rsidR="00703AD6" w:rsidRPr="00B7063B">
        <w:rPr>
          <w:rFonts w:ascii="Times New Roman" w:hAnsi="Times New Roman" w:cs="Times New Roman"/>
          <w:sz w:val="24"/>
          <w:szCs w:val="24"/>
        </w:rPr>
        <w:t xml:space="preserve">ведении экспериментов </w:t>
      </w:r>
      <w:r w:rsidR="00765161" w:rsidRPr="00B7063B">
        <w:rPr>
          <w:rFonts w:ascii="Times New Roman" w:hAnsi="Times New Roman" w:cs="Times New Roman"/>
          <w:sz w:val="24"/>
          <w:szCs w:val="24"/>
        </w:rPr>
        <w:t>с</w:t>
      </w:r>
      <w:r w:rsidR="001E78A2">
        <w:rPr>
          <w:rFonts w:ascii="Times New Roman" w:hAnsi="Times New Roman" w:cs="Times New Roman"/>
          <w:sz w:val="24"/>
          <w:szCs w:val="24"/>
        </w:rPr>
        <w:t xml:space="preserve"> </w:t>
      </w:r>
      <w:r w:rsidR="00B7063B" w:rsidRPr="00B7063B">
        <w:rPr>
          <w:rFonts w:ascii="Times New Roman" w:hAnsi="Times New Roman" w:cs="Times New Roman"/>
          <w:sz w:val="24"/>
          <w:szCs w:val="24"/>
        </w:rPr>
        <w:t>группой</w:t>
      </w:r>
      <w:r w:rsidR="00703AD6" w:rsidRPr="00B7063B">
        <w:rPr>
          <w:rFonts w:ascii="Times New Roman" w:hAnsi="Times New Roman" w:cs="Times New Roman"/>
          <w:sz w:val="24"/>
          <w:szCs w:val="24"/>
        </w:rPr>
        <w:t xml:space="preserve"> испытуемы</w:t>
      </w:r>
      <w:r w:rsidR="00B7063B" w:rsidRPr="00B7063B">
        <w:rPr>
          <w:rFonts w:ascii="Times New Roman" w:hAnsi="Times New Roman" w:cs="Times New Roman"/>
          <w:sz w:val="24"/>
          <w:szCs w:val="24"/>
        </w:rPr>
        <w:t>х</w:t>
      </w:r>
      <w:r w:rsidR="00703AD6" w:rsidRPr="00B7063B">
        <w:rPr>
          <w:rFonts w:ascii="Times New Roman" w:hAnsi="Times New Roman" w:cs="Times New Roman"/>
          <w:sz w:val="24"/>
          <w:szCs w:val="24"/>
        </w:rPr>
        <w:t xml:space="preserve"> только у </w:t>
      </w:r>
      <w:r w:rsidR="00B7063B" w:rsidRPr="00B7063B">
        <w:rPr>
          <w:rFonts w:ascii="Times New Roman" w:hAnsi="Times New Roman" w:cs="Times New Roman"/>
          <w:sz w:val="24"/>
          <w:szCs w:val="24"/>
        </w:rPr>
        <w:t>единиц</w:t>
      </w:r>
      <w:r w:rsidR="00703AD6">
        <w:rPr>
          <w:rFonts w:ascii="Times New Roman" w:hAnsi="Times New Roman" w:cs="Times New Roman"/>
          <w:sz w:val="24"/>
          <w:szCs w:val="24"/>
        </w:rPr>
        <w:t xml:space="preserve"> было зафиксировано наличие данного пика.</w:t>
      </w:r>
    </w:p>
    <w:p w:rsidR="00C2740B" w:rsidRDefault="00C2740B" w:rsidP="00E94543">
      <w:pPr>
        <w:spacing w:after="120" w:line="240" w:lineRule="auto"/>
        <w:contextualSpacing/>
        <w:jc w:val="both"/>
        <w:rPr>
          <w:rFonts w:ascii="Times New Roman" w:hAnsi="Times New Roman" w:cs="Times New Roman"/>
          <w:sz w:val="24"/>
          <w:szCs w:val="24"/>
        </w:rPr>
      </w:pPr>
    </w:p>
    <w:p w:rsidR="00C2740B" w:rsidRDefault="00A138BF" w:rsidP="00E94543">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lang w:val="en-US"/>
        </w:rPr>
        <w:t>III</w:t>
      </w:r>
      <w:r w:rsidR="00C2740B">
        <w:rPr>
          <w:rFonts w:ascii="Times New Roman" w:hAnsi="Times New Roman" w:cs="Times New Roman"/>
          <w:sz w:val="24"/>
          <w:szCs w:val="24"/>
        </w:rPr>
        <w:t>АЛГОРИТМ ОПРЕДЕЛЕНИЯ ДЛИТЕЛЬНОСТЕЙ ФАЗ</w:t>
      </w:r>
    </w:p>
    <w:p w:rsidR="00A138BF" w:rsidRDefault="00884486" w:rsidP="00E94543">
      <w:pPr>
        <w:spacing w:after="12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Следующим шагом при анализе параметров движения нижних конечностей стала реализация алгоритма определения длительностей фаз</w:t>
      </w:r>
      <w:r w:rsidR="00CB3C9E">
        <w:rPr>
          <w:rFonts w:ascii="Times New Roman" w:hAnsi="Times New Roman" w:cs="Times New Roman"/>
          <w:sz w:val="24"/>
          <w:szCs w:val="24"/>
        </w:rPr>
        <w:t xml:space="preserve">. Блок-схема алгоритма для определения длительностей фаз представлена на рисунке </w:t>
      </w:r>
      <w:r w:rsidR="00334D61">
        <w:rPr>
          <w:rFonts w:ascii="Times New Roman" w:hAnsi="Times New Roman" w:cs="Times New Roman"/>
          <w:sz w:val="24"/>
          <w:szCs w:val="24"/>
        </w:rPr>
        <w:t xml:space="preserve">3. Алгоритм реализован </w:t>
      </w:r>
      <w:r w:rsidR="00334D61" w:rsidRPr="002067D0">
        <w:rPr>
          <w:rFonts w:ascii="Times New Roman" w:hAnsi="Times New Roman" w:cs="Times New Roman"/>
          <w:sz w:val="24"/>
          <w:szCs w:val="24"/>
        </w:rPr>
        <w:t>в среде графического программирования.</w:t>
      </w:r>
    </w:p>
    <w:p w:rsidR="004E0693" w:rsidRPr="004E0693" w:rsidRDefault="004E0693" w:rsidP="004E0693">
      <w:pPr>
        <w:spacing w:after="120" w:line="240" w:lineRule="auto"/>
        <w:contextualSpacing/>
        <w:jc w:val="center"/>
        <w:rPr>
          <w:rFonts w:ascii="Times New Roman" w:hAnsi="Times New Roman" w:cs="Times New Roman"/>
          <w:sz w:val="24"/>
          <w:szCs w:val="24"/>
          <w:lang w:val="en-US"/>
        </w:rPr>
      </w:pPr>
    </w:p>
    <w:p w:rsidR="004E0693" w:rsidRPr="004E0693" w:rsidRDefault="00801559" w:rsidP="004E0693">
      <w:pPr>
        <w:spacing w:after="120" w:line="240" w:lineRule="auto"/>
        <w:contextualSpacing/>
        <w:jc w:val="center"/>
        <w:rPr>
          <w:rFonts w:ascii="Times New Roman" w:hAnsi="Times New Roman" w:cs="Times New Roman"/>
          <w:sz w:val="24"/>
          <w:szCs w:val="24"/>
          <w:lang w:val="en-US"/>
        </w:rPr>
      </w:pPr>
      <w:r>
        <w:object w:dxaOrig="10990" w:dyaOrig="16015">
          <v:shape id="_x0000_i1027" type="#_x0000_t75" style="width:283pt;height:411.35pt" o:ole="">
            <v:imagedata r:id="rId15" o:title=""/>
          </v:shape>
          <o:OLEObject Type="Embed" ProgID="Visio.Drawing.11" ShapeID="_x0000_i1027" DrawAspect="Content" ObjectID="_1574069664" r:id="rId16"/>
        </w:object>
      </w:r>
    </w:p>
    <w:p w:rsidR="00334D61" w:rsidRDefault="004E0693" w:rsidP="004E0693">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Рисунок 3 – Блок-схема алгоритма вычисления длительностей фаз</w:t>
      </w:r>
    </w:p>
    <w:p w:rsidR="00334D61" w:rsidRPr="00801559" w:rsidRDefault="00B13298" w:rsidP="00E94543">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На вход алгоритма поступает массив со значениями фаз </w:t>
      </w:r>
      <w:r w:rsidRPr="00B13298">
        <w:rPr>
          <w:rFonts w:ascii="Times New Roman" w:hAnsi="Times New Roman" w:cs="Times New Roman"/>
          <w:i/>
          <w:sz w:val="24"/>
          <w:szCs w:val="24"/>
          <w:lang w:val="en-US"/>
        </w:rPr>
        <w:t>A</w:t>
      </w:r>
      <w:r>
        <w:rPr>
          <w:rFonts w:ascii="Times New Roman" w:hAnsi="Times New Roman" w:cs="Times New Roman"/>
          <w:sz w:val="24"/>
          <w:szCs w:val="24"/>
        </w:rPr>
        <w:t xml:space="preserve">и значение амплитуды фаз </w:t>
      </w:r>
      <w:r w:rsidRPr="00B13298">
        <w:rPr>
          <w:rFonts w:ascii="Times New Roman" w:hAnsi="Times New Roman" w:cs="Times New Roman"/>
          <w:i/>
          <w:sz w:val="24"/>
          <w:szCs w:val="24"/>
          <w:lang w:val="en-US"/>
        </w:rPr>
        <w:t>k</w:t>
      </w:r>
      <w:r>
        <w:rPr>
          <w:rFonts w:ascii="Times New Roman" w:hAnsi="Times New Roman" w:cs="Times New Roman"/>
          <w:sz w:val="24"/>
          <w:szCs w:val="24"/>
        </w:rPr>
        <w:t xml:space="preserve"> (амплитуда фазы задается в алгоритме идентификации фаз). </w:t>
      </w:r>
      <w:r w:rsidR="00617837">
        <w:rPr>
          <w:rFonts w:ascii="Times New Roman" w:hAnsi="Times New Roman" w:cs="Times New Roman"/>
          <w:sz w:val="24"/>
          <w:szCs w:val="24"/>
        </w:rPr>
        <w:t xml:space="preserve">В цикле амплитуда фазы сравнивается </w:t>
      </w:r>
      <w:r w:rsidR="00FF7790">
        <w:rPr>
          <w:rFonts w:ascii="Times New Roman" w:hAnsi="Times New Roman" w:cs="Times New Roman"/>
          <w:sz w:val="24"/>
          <w:szCs w:val="24"/>
        </w:rPr>
        <w:t xml:space="preserve">со значением, введенным оператором на лицевой панели, амплитуды активных фаз. Значение выбирается такое, </w:t>
      </w:r>
      <w:r w:rsidR="00275049">
        <w:rPr>
          <w:rFonts w:ascii="Times New Roman" w:hAnsi="Times New Roman" w:cs="Times New Roman"/>
          <w:sz w:val="24"/>
          <w:szCs w:val="24"/>
        </w:rPr>
        <w:t>при котором амплитуда фазы визуально</w:t>
      </w:r>
      <w:r w:rsidR="001E78A2">
        <w:rPr>
          <w:rFonts w:ascii="Times New Roman" w:hAnsi="Times New Roman" w:cs="Times New Roman"/>
          <w:sz w:val="24"/>
          <w:szCs w:val="24"/>
        </w:rPr>
        <w:t xml:space="preserve"> </w:t>
      </w:r>
      <w:r w:rsidR="00275049">
        <w:rPr>
          <w:rFonts w:ascii="Times New Roman" w:hAnsi="Times New Roman" w:cs="Times New Roman"/>
          <w:sz w:val="24"/>
          <w:szCs w:val="24"/>
        </w:rPr>
        <w:t>отлична от амплитуды сигнала, в данном случае при обработке сигналов выбрана амплитуда</w:t>
      </w:r>
      <w:r w:rsidR="00617837" w:rsidRPr="00275049">
        <w:rPr>
          <w:rFonts w:ascii="Times New Roman" w:hAnsi="Times New Roman" w:cs="Times New Roman"/>
          <w:sz w:val="24"/>
          <w:szCs w:val="24"/>
        </w:rPr>
        <w:t>35</w:t>
      </w:r>
      <w:r w:rsidR="002067D0" w:rsidRPr="00275049">
        <w:rPr>
          <w:rFonts w:ascii="Times New Roman" w:hAnsi="Times New Roman" w:cs="Times New Roman"/>
          <w:sz w:val="24"/>
          <w:szCs w:val="24"/>
        </w:rPr>
        <w:t xml:space="preserve"> м/с</w:t>
      </w:r>
      <w:r w:rsidR="002067D0" w:rsidRPr="00275049">
        <w:rPr>
          <w:rFonts w:ascii="Times New Roman" w:hAnsi="Times New Roman" w:cs="Times New Roman"/>
          <w:sz w:val="24"/>
          <w:szCs w:val="24"/>
          <w:vertAlign w:val="superscript"/>
        </w:rPr>
        <w:t>2</w:t>
      </w:r>
      <w:r w:rsidR="006355AE">
        <w:rPr>
          <w:rFonts w:ascii="Times New Roman" w:hAnsi="Times New Roman" w:cs="Times New Roman"/>
          <w:sz w:val="24"/>
          <w:szCs w:val="24"/>
        </w:rPr>
        <w:t>.Длительность фаз рассчитывается следующим образом</w:t>
      </w:r>
      <w:r w:rsidR="00275049" w:rsidRPr="006355AE">
        <w:rPr>
          <w:rFonts w:ascii="Times New Roman" w:hAnsi="Times New Roman" w:cs="Times New Roman"/>
          <w:sz w:val="24"/>
          <w:szCs w:val="24"/>
        </w:rPr>
        <w:t xml:space="preserve">: </w:t>
      </w:r>
      <w:r w:rsidR="00617837" w:rsidRPr="006355AE">
        <w:rPr>
          <w:rFonts w:ascii="Times New Roman" w:hAnsi="Times New Roman" w:cs="Times New Roman"/>
          <w:sz w:val="24"/>
          <w:szCs w:val="24"/>
        </w:rPr>
        <w:t xml:space="preserve">если </w:t>
      </w:r>
      <w:r w:rsidR="006355AE" w:rsidRPr="006355AE">
        <w:rPr>
          <w:rFonts w:ascii="Times New Roman" w:hAnsi="Times New Roman" w:cs="Times New Roman"/>
          <w:sz w:val="24"/>
          <w:szCs w:val="24"/>
        </w:rPr>
        <w:t xml:space="preserve">следующее </w:t>
      </w:r>
      <w:r w:rsidR="00617837" w:rsidRPr="006355AE">
        <w:rPr>
          <w:rFonts w:ascii="Times New Roman" w:hAnsi="Times New Roman" w:cs="Times New Roman"/>
          <w:sz w:val="24"/>
          <w:szCs w:val="24"/>
        </w:rPr>
        <w:t>значени</w:t>
      </w:r>
      <w:r w:rsidR="006355AE" w:rsidRPr="006355AE">
        <w:rPr>
          <w:rFonts w:ascii="Times New Roman" w:hAnsi="Times New Roman" w:cs="Times New Roman"/>
          <w:sz w:val="24"/>
          <w:szCs w:val="24"/>
        </w:rPr>
        <w:t>е</w:t>
      </w:r>
      <w:r w:rsidR="001E78A2">
        <w:rPr>
          <w:rFonts w:ascii="Times New Roman" w:hAnsi="Times New Roman" w:cs="Times New Roman"/>
          <w:sz w:val="24"/>
          <w:szCs w:val="24"/>
        </w:rPr>
        <w:t xml:space="preserve"> </w:t>
      </w:r>
      <w:r w:rsidR="00275049" w:rsidRPr="006355AE">
        <w:rPr>
          <w:rFonts w:ascii="Times New Roman" w:hAnsi="Times New Roman" w:cs="Times New Roman"/>
          <w:sz w:val="24"/>
          <w:szCs w:val="24"/>
        </w:rPr>
        <w:t xml:space="preserve">амплитуды </w:t>
      </w:r>
      <w:r w:rsidR="006355AE" w:rsidRPr="006355AE">
        <w:rPr>
          <w:rFonts w:ascii="Times New Roman" w:hAnsi="Times New Roman" w:cs="Times New Roman"/>
          <w:sz w:val="24"/>
          <w:szCs w:val="24"/>
        </w:rPr>
        <w:t>равно 35 м/с</w:t>
      </w:r>
      <w:r w:rsidR="006355AE" w:rsidRPr="006355AE">
        <w:rPr>
          <w:rFonts w:ascii="Times New Roman" w:hAnsi="Times New Roman" w:cs="Times New Roman"/>
          <w:sz w:val="24"/>
          <w:szCs w:val="24"/>
          <w:vertAlign w:val="superscript"/>
        </w:rPr>
        <w:t>2</w:t>
      </w:r>
      <w:r w:rsidR="00617837" w:rsidRPr="006355AE">
        <w:rPr>
          <w:rFonts w:ascii="Times New Roman" w:hAnsi="Times New Roman" w:cs="Times New Roman"/>
          <w:sz w:val="24"/>
          <w:szCs w:val="24"/>
        </w:rPr>
        <w:t>, то считается количество этих знач</w:t>
      </w:r>
      <w:r w:rsidR="00617837">
        <w:rPr>
          <w:rFonts w:ascii="Times New Roman" w:hAnsi="Times New Roman" w:cs="Times New Roman"/>
          <w:sz w:val="24"/>
          <w:szCs w:val="24"/>
        </w:rPr>
        <w:t>ений до тех пор</w:t>
      </w:r>
      <w:r w:rsidR="00981AAA">
        <w:rPr>
          <w:rFonts w:ascii="Times New Roman" w:hAnsi="Times New Roman" w:cs="Times New Roman"/>
          <w:sz w:val="24"/>
          <w:szCs w:val="24"/>
        </w:rPr>
        <w:t>,</w:t>
      </w:r>
      <w:r w:rsidR="00617837">
        <w:rPr>
          <w:rFonts w:ascii="Times New Roman" w:hAnsi="Times New Roman" w:cs="Times New Roman"/>
          <w:sz w:val="24"/>
          <w:szCs w:val="24"/>
        </w:rPr>
        <w:t xml:space="preserve"> пока амплитуда не станет равна 0</w:t>
      </w:r>
      <w:r w:rsidR="00981AAA">
        <w:rPr>
          <w:rFonts w:ascii="Times New Roman" w:hAnsi="Times New Roman" w:cs="Times New Roman"/>
          <w:sz w:val="24"/>
          <w:szCs w:val="24"/>
        </w:rPr>
        <w:t xml:space="preserve"> (амплитуда пассивной фазы)</w:t>
      </w:r>
      <w:r w:rsidR="00617837">
        <w:rPr>
          <w:rFonts w:ascii="Times New Roman" w:hAnsi="Times New Roman" w:cs="Times New Roman"/>
          <w:sz w:val="24"/>
          <w:szCs w:val="24"/>
        </w:rPr>
        <w:t>, тогда считается количество 0 до тех пор</w:t>
      </w:r>
      <w:r w:rsidR="00981AAA">
        <w:rPr>
          <w:rFonts w:ascii="Times New Roman" w:hAnsi="Times New Roman" w:cs="Times New Roman"/>
          <w:sz w:val="24"/>
          <w:szCs w:val="24"/>
        </w:rPr>
        <w:t>,</w:t>
      </w:r>
      <w:r w:rsidR="00617837">
        <w:rPr>
          <w:rFonts w:ascii="Times New Roman" w:hAnsi="Times New Roman" w:cs="Times New Roman"/>
          <w:sz w:val="24"/>
          <w:szCs w:val="24"/>
        </w:rPr>
        <w:t xml:space="preserve"> пока амплитуда снова не станет равна </w:t>
      </w:r>
      <w:r w:rsidR="00617837" w:rsidRPr="002067D0">
        <w:rPr>
          <w:rFonts w:ascii="Times New Roman" w:hAnsi="Times New Roman" w:cs="Times New Roman"/>
          <w:sz w:val="24"/>
          <w:szCs w:val="24"/>
        </w:rPr>
        <w:t>35</w:t>
      </w:r>
      <w:r w:rsidR="002067D0" w:rsidRPr="002067D0">
        <w:rPr>
          <w:rFonts w:ascii="Times New Roman" w:hAnsi="Times New Roman" w:cs="Times New Roman"/>
          <w:sz w:val="24"/>
          <w:szCs w:val="24"/>
        </w:rPr>
        <w:t xml:space="preserve"> м/с</w:t>
      </w:r>
      <w:r w:rsidR="002067D0" w:rsidRPr="002067D0">
        <w:rPr>
          <w:rFonts w:ascii="Times New Roman" w:hAnsi="Times New Roman" w:cs="Times New Roman"/>
          <w:sz w:val="24"/>
          <w:szCs w:val="24"/>
          <w:vertAlign w:val="superscript"/>
        </w:rPr>
        <w:t>2</w:t>
      </w:r>
      <w:r w:rsidR="00617837">
        <w:rPr>
          <w:rFonts w:ascii="Times New Roman" w:hAnsi="Times New Roman" w:cs="Times New Roman"/>
          <w:sz w:val="24"/>
          <w:szCs w:val="24"/>
        </w:rPr>
        <w:t>. В итоге</w:t>
      </w:r>
      <w:r w:rsidR="00C94266">
        <w:rPr>
          <w:rFonts w:ascii="Times New Roman" w:hAnsi="Times New Roman" w:cs="Times New Roman"/>
          <w:sz w:val="24"/>
          <w:szCs w:val="24"/>
        </w:rPr>
        <w:t>,</w:t>
      </w:r>
      <w:r w:rsidR="00617837">
        <w:rPr>
          <w:rFonts w:ascii="Times New Roman" w:hAnsi="Times New Roman" w:cs="Times New Roman"/>
          <w:sz w:val="24"/>
          <w:szCs w:val="24"/>
        </w:rPr>
        <w:t xml:space="preserve"> на выход</w:t>
      </w:r>
      <w:r w:rsidR="00801559">
        <w:rPr>
          <w:rFonts w:ascii="Times New Roman" w:hAnsi="Times New Roman" w:cs="Times New Roman"/>
          <w:sz w:val="24"/>
          <w:szCs w:val="24"/>
        </w:rPr>
        <w:t xml:space="preserve">е образуются два двумерных массива: количество значений с амплитудой равной </w:t>
      </w:r>
      <w:r w:rsidR="00801559" w:rsidRPr="002067D0">
        <w:rPr>
          <w:rFonts w:ascii="Times New Roman" w:hAnsi="Times New Roman" w:cs="Times New Roman"/>
          <w:sz w:val="24"/>
          <w:szCs w:val="24"/>
        </w:rPr>
        <w:t>35</w:t>
      </w:r>
      <w:r w:rsidR="002067D0" w:rsidRPr="002067D0">
        <w:rPr>
          <w:rFonts w:ascii="Times New Roman" w:hAnsi="Times New Roman" w:cs="Times New Roman"/>
          <w:sz w:val="24"/>
          <w:szCs w:val="24"/>
        </w:rPr>
        <w:t>м/с</w:t>
      </w:r>
      <w:r w:rsidR="002067D0" w:rsidRPr="002067D0">
        <w:rPr>
          <w:rFonts w:ascii="Times New Roman" w:hAnsi="Times New Roman" w:cs="Times New Roman"/>
          <w:sz w:val="24"/>
          <w:szCs w:val="24"/>
          <w:vertAlign w:val="superscript"/>
        </w:rPr>
        <w:t>2</w:t>
      </w:r>
      <w:r w:rsidR="00801559">
        <w:rPr>
          <w:rFonts w:ascii="Times New Roman" w:hAnsi="Times New Roman" w:cs="Times New Roman"/>
          <w:sz w:val="24"/>
          <w:szCs w:val="24"/>
        </w:rPr>
        <w:t xml:space="preserve"> и соответствующее значение номера итерации, с которого начался отсчет; количество значений с амплитудой равной 0 и соответствующее значение номера итерации, с которого начался отсчет. Таким образом</w:t>
      </w:r>
      <w:r w:rsidR="00981AAA">
        <w:rPr>
          <w:rFonts w:ascii="Times New Roman" w:hAnsi="Times New Roman" w:cs="Times New Roman"/>
          <w:sz w:val="24"/>
          <w:szCs w:val="24"/>
        </w:rPr>
        <w:t>,</w:t>
      </w:r>
      <w:r w:rsidR="00801559">
        <w:rPr>
          <w:rFonts w:ascii="Times New Roman" w:hAnsi="Times New Roman" w:cs="Times New Roman"/>
          <w:sz w:val="24"/>
          <w:szCs w:val="24"/>
        </w:rPr>
        <w:t xml:space="preserve"> на выходе мы имеем массивы с длительностями фаз </w:t>
      </w:r>
      <w:r w:rsidR="00981AAA">
        <w:rPr>
          <w:rFonts w:ascii="Times New Roman" w:hAnsi="Times New Roman" w:cs="Times New Roman"/>
          <w:sz w:val="24"/>
          <w:szCs w:val="24"/>
        </w:rPr>
        <w:t>и зафиксированным моментом времени начала текущей фазы.</w:t>
      </w:r>
    </w:p>
    <w:p w:rsidR="00334D61" w:rsidRPr="00AC6C3E" w:rsidRDefault="00334D61" w:rsidP="00E94543">
      <w:pPr>
        <w:spacing w:after="120" w:line="240" w:lineRule="auto"/>
        <w:contextualSpacing/>
        <w:jc w:val="both"/>
        <w:rPr>
          <w:rFonts w:ascii="Times New Roman" w:hAnsi="Times New Roman" w:cs="Times New Roman"/>
          <w:sz w:val="20"/>
          <w:szCs w:val="20"/>
        </w:rPr>
      </w:pPr>
    </w:p>
    <w:p w:rsidR="00334D61" w:rsidRDefault="00334D61" w:rsidP="00334D61">
      <w:pPr>
        <w:spacing w:after="120" w:line="240" w:lineRule="auto"/>
        <w:contextualSpacing/>
        <w:jc w:val="both"/>
        <w:rPr>
          <w:rFonts w:ascii="Times New Roman" w:hAnsi="Times New Roman" w:cs="Times New Roman"/>
          <w:sz w:val="24"/>
          <w:szCs w:val="24"/>
        </w:rPr>
      </w:pPr>
      <w:r w:rsidRPr="002067D0">
        <w:rPr>
          <w:rFonts w:ascii="Times New Roman" w:hAnsi="Times New Roman" w:cs="Times New Roman"/>
          <w:sz w:val="24"/>
          <w:szCs w:val="24"/>
          <w:lang w:val="en-US"/>
        </w:rPr>
        <w:t>IV</w:t>
      </w:r>
      <w:r w:rsidRPr="002067D0">
        <w:rPr>
          <w:rFonts w:ascii="Times New Roman" w:hAnsi="Times New Roman" w:cs="Times New Roman"/>
          <w:sz w:val="24"/>
          <w:szCs w:val="24"/>
        </w:rPr>
        <w:t>РЕЗУЛЬТАТЫ</w:t>
      </w:r>
      <w:r>
        <w:rPr>
          <w:rFonts w:ascii="Times New Roman" w:hAnsi="Times New Roman" w:cs="Times New Roman"/>
          <w:sz w:val="24"/>
          <w:szCs w:val="24"/>
        </w:rPr>
        <w:t xml:space="preserve"> РАБОТЫ АЛГОРИТМА ПО ОПРЕДЕЛЕНИЮ ФАЗ ШАГА</w:t>
      </w:r>
    </w:p>
    <w:p w:rsidR="00830F36" w:rsidRDefault="00F66517" w:rsidP="00334D61">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Были проведены эксперименты с условно з</w:t>
      </w:r>
      <w:r w:rsidR="007B3920">
        <w:rPr>
          <w:rFonts w:ascii="Times New Roman" w:hAnsi="Times New Roman" w:cs="Times New Roman"/>
          <w:sz w:val="24"/>
          <w:szCs w:val="24"/>
        </w:rPr>
        <w:t>доровым человеком при скорости 3.6</w:t>
      </w:r>
      <w:r>
        <w:rPr>
          <w:rFonts w:ascii="Times New Roman" w:hAnsi="Times New Roman" w:cs="Times New Roman"/>
          <w:sz w:val="24"/>
          <w:szCs w:val="24"/>
        </w:rPr>
        <w:t xml:space="preserve"> км/ч и при скорости 5</w:t>
      </w:r>
      <w:r w:rsidR="007B3920">
        <w:rPr>
          <w:rFonts w:ascii="Times New Roman" w:hAnsi="Times New Roman" w:cs="Times New Roman"/>
          <w:sz w:val="24"/>
          <w:szCs w:val="24"/>
        </w:rPr>
        <w:t>.4</w:t>
      </w:r>
      <w:r>
        <w:rPr>
          <w:rFonts w:ascii="Times New Roman" w:hAnsi="Times New Roman" w:cs="Times New Roman"/>
          <w:sz w:val="24"/>
          <w:szCs w:val="24"/>
        </w:rPr>
        <w:t xml:space="preserve"> км/ч. Результаты обработки полученных измерений </w:t>
      </w:r>
      <w:r w:rsidR="00204C3A">
        <w:rPr>
          <w:rFonts w:ascii="Times New Roman" w:hAnsi="Times New Roman" w:cs="Times New Roman"/>
          <w:sz w:val="24"/>
          <w:szCs w:val="24"/>
        </w:rPr>
        <w:t xml:space="preserve">по вычислению длительностей фаз согласно алгоритму, описанному выше, </w:t>
      </w:r>
      <w:r>
        <w:rPr>
          <w:rFonts w:ascii="Times New Roman" w:hAnsi="Times New Roman" w:cs="Times New Roman"/>
          <w:sz w:val="24"/>
          <w:szCs w:val="24"/>
        </w:rPr>
        <w:t>приведены в таблицах 1 и 2 для левой и правой ноги.</w:t>
      </w:r>
    </w:p>
    <w:p w:rsidR="00334D61" w:rsidRPr="00E27BAA" w:rsidRDefault="006B1DDA" w:rsidP="00334D61">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Таблица 1 </w:t>
      </w:r>
      <w:r w:rsidR="00E27BAA" w:rsidRPr="00E27BAA">
        <w:rPr>
          <w:rFonts w:ascii="Times New Roman" w:hAnsi="Times New Roman" w:cs="Times New Roman"/>
          <w:sz w:val="24"/>
          <w:szCs w:val="24"/>
        </w:rPr>
        <w:t>–</w:t>
      </w:r>
      <w:r w:rsidR="00E27BAA">
        <w:rPr>
          <w:rFonts w:ascii="Times New Roman" w:hAnsi="Times New Roman" w:cs="Times New Roman"/>
          <w:sz w:val="24"/>
          <w:szCs w:val="24"/>
        </w:rPr>
        <w:t xml:space="preserve">ходьба </w:t>
      </w:r>
      <w:r w:rsidR="007B3920">
        <w:rPr>
          <w:rFonts w:ascii="Times New Roman" w:hAnsi="Times New Roman" w:cs="Times New Roman"/>
          <w:sz w:val="24"/>
          <w:szCs w:val="24"/>
        </w:rPr>
        <w:t xml:space="preserve">со скоростью 3.6 км/ч </w:t>
      </w:r>
      <w:r w:rsidR="00E27BAA">
        <w:rPr>
          <w:rFonts w:ascii="Times New Roman" w:hAnsi="Times New Roman" w:cs="Times New Roman"/>
          <w:sz w:val="24"/>
          <w:szCs w:val="24"/>
        </w:rPr>
        <w:t>условно здорового человека</w:t>
      </w:r>
    </w:p>
    <w:tbl>
      <w:tblPr>
        <w:tblStyle w:val="a5"/>
        <w:tblW w:w="0" w:type="auto"/>
        <w:tblLook w:val="04A0"/>
      </w:tblPr>
      <w:tblGrid>
        <w:gridCol w:w="1384"/>
        <w:gridCol w:w="992"/>
        <w:gridCol w:w="993"/>
        <w:gridCol w:w="850"/>
        <w:gridCol w:w="1843"/>
        <w:gridCol w:w="992"/>
        <w:gridCol w:w="992"/>
      </w:tblGrid>
      <w:tr w:rsidR="00F7678F" w:rsidRPr="00D93176" w:rsidTr="00F7678F">
        <w:tc>
          <w:tcPr>
            <w:tcW w:w="1384" w:type="dxa"/>
            <w:vAlign w:val="center"/>
          </w:tcPr>
          <w:p w:rsidR="00AC6C3E" w:rsidRPr="00D93176" w:rsidRDefault="00AC6C3E" w:rsidP="00856DA5">
            <w:pPr>
              <w:spacing w:after="120"/>
              <w:contextualSpacing/>
              <w:jc w:val="center"/>
              <w:rPr>
                <w:rFonts w:ascii="Times New Roman" w:hAnsi="Times New Roman" w:cs="Times New Roman"/>
                <w:sz w:val="20"/>
                <w:szCs w:val="20"/>
              </w:rPr>
            </w:pPr>
          </w:p>
        </w:tc>
        <w:tc>
          <w:tcPr>
            <w:tcW w:w="992" w:type="dxa"/>
            <w:vAlign w:val="center"/>
          </w:tcPr>
          <w:p w:rsidR="00AC6C3E" w:rsidRPr="00D93176" w:rsidRDefault="00AC6C3E" w:rsidP="00856DA5">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1, </w:t>
            </w:r>
            <w:r w:rsidRPr="00D93176">
              <w:rPr>
                <w:rFonts w:ascii="Times New Roman" w:hAnsi="Times New Roman" w:cs="Times New Roman"/>
                <w:sz w:val="20"/>
                <w:szCs w:val="20"/>
                <w:lang w:val="en-US"/>
              </w:rPr>
              <w:t>ms</w:t>
            </w:r>
          </w:p>
        </w:tc>
        <w:tc>
          <w:tcPr>
            <w:tcW w:w="993" w:type="dxa"/>
            <w:vAlign w:val="center"/>
          </w:tcPr>
          <w:p w:rsidR="00AC6C3E" w:rsidRPr="00D93176" w:rsidRDefault="00AC6C3E" w:rsidP="00856DA5">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2, </w:t>
            </w:r>
            <w:r w:rsidRPr="00D93176">
              <w:rPr>
                <w:rFonts w:ascii="Times New Roman" w:hAnsi="Times New Roman" w:cs="Times New Roman"/>
                <w:sz w:val="20"/>
                <w:szCs w:val="20"/>
                <w:lang w:val="en-US"/>
              </w:rPr>
              <w:t>ms</w:t>
            </w:r>
          </w:p>
        </w:tc>
        <w:tc>
          <w:tcPr>
            <w:tcW w:w="850" w:type="dxa"/>
            <w:vAlign w:val="center"/>
          </w:tcPr>
          <w:p w:rsidR="00AC6C3E" w:rsidRPr="00D93176" w:rsidRDefault="00AC6C3E" w:rsidP="00856DA5">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3, </w:t>
            </w:r>
            <w:r w:rsidRPr="00D93176">
              <w:rPr>
                <w:rFonts w:ascii="Times New Roman" w:hAnsi="Times New Roman" w:cs="Times New Roman"/>
                <w:sz w:val="20"/>
                <w:szCs w:val="20"/>
                <w:lang w:val="en-US"/>
              </w:rPr>
              <w:t>ms</w:t>
            </w:r>
          </w:p>
        </w:tc>
        <w:tc>
          <w:tcPr>
            <w:tcW w:w="1843" w:type="dxa"/>
            <w:vAlign w:val="center"/>
          </w:tcPr>
          <w:p w:rsidR="00AC6C3E" w:rsidRPr="00AC6C3E" w:rsidRDefault="00AC6C3E" w:rsidP="00856DA5">
            <w:pPr>
              <w:spacing w:after="120"/>
              <w:contextualSpacing/>
              <w:jc w:val="center"/>
              <w:rPr>
                <w:rFonts w:ascii="Times New Roman" w:hAnsi="Times New Roman" w:cs="Times New Roman"/>
                <w:sz w:val="20"/>
                <w:szCs w:val="20"/>
                <w:lang w:val="en-US"/>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hase</w:t>
            </w:r>
            <w:r>
              <w:rPr>
                <w:rFonts w:ascii="Times New Roman" w:hAnsi="Times New Roman" w:cs="Times New Roman"/>
                <w:sz w:val="20"/>
                <w:szCs w:val="20"/>
              </w:rPr>
              <w:t xml:space="preserve"> 2 + </w:t>
            </w:r>
            <w:r w:rsidRPr="00D93176">
              <w:rPr>
                <w:rFonts w:ascii="Times New Roman" w:hAnsi="Times New Roman" w:cs="Times New Roman"/>
                <w:sz w:val="20"/>
                <w:szCs w:val="20"/>
                <w:lang w:val="en-US"/>
              </w:rPr>
              <w:t>P</w:t>
            </w:r>
            <w:r w:rsidRPr="00D93176">
              <w:rPr>
                <w:rFonts w:ascii="Times New Roman" w:hAnsi="Times New Roman" w:cs="Times New Roman"/>
                <w:sz w:val="20"/>
                <w:szCs w:val="20"/>
              </w:rPr>
              <w:t>hase 3</w:t>
            </w:r>
            <w:r>
              <w:rPr>
                <w:rFonts w:ascii="Times New Roman" w:hAnsi="Times New Roman" w:cs="Times New Roman"/>
                <w:sz w:val="20"/>
                <w:szCs w:val="20"/>
              </w:rPr>
              <w:t xml:space="preserve">, </w:t>
            </w:r>
            <w:r>
              <w:rPr>
                <w:rFonts w:ascii="Times New Roman" w:hAnsi="Times New Roman" w:cs="Times New Roman"/>
                <w:sz w:val="20"/>
                <w:szCs w:val="20"/>
                <w:lang w:val="en-US"/>
              </w:rPr>
              <w:t>ms</w:t>
            </w:r>
          </w:p>
        </w:tc>
        <w:tc>
          <w:tcPr>
            <w:tcW w:w="992" w:type="dxa"/>
            <w:vAlign w:val="center"/>
          </w:tcPr>
          <w:p w:rsidR="00AC6C3E" w:rsidRPr="00D93176" w:rsidRDefault="00AC6C3E" w:rsidP="00856DA5">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4, </w:t>
            </w:r>
            <w:r w:rsidRPr="00D93176">
              <w:rPr>
                <w:rFonts w:ascii="Times New Roman" w:hAnsi="Times New Roman" w:cs="Times New Roman"/>
                <w:sz w:val="20"/>
                <w:szCs w:val="20"/>
                <w:lang w:val="en-US"/>
              </w:rPr>
              <w:t>ms</w:t>
            </w:r>
          </w:p>
        </w:tc>
        <w:tc>
          <w:tcPr>
            <w:tcW w:w="992" w:type="dxa"/>
            <w:vAlign w:val="center"/>
          </w:tcPr>
          <w:p w:rsidR="00AC6C3E" w:rsidRPr="00D93176" w:rsidRDefault="00AC6C3E" w:rsidP="00856DA5">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5, </w:t>
            </w:r>
            <w:r w:rsidRPr="00D93176">
              <w:rPr>
                <w:rFonts w:ascii="Times New Roman" w:hAnsi="Times New Roman" w:cs="Times New Roman"/>
                <w:sz w:val="20"/>
                <w:szCs w:val="20"/>
                <w:lang w:val="en-US"/>
              </w:rPr>
              <w:t>ms</w:t>
            </w:r>
          </w:p>
        </w:tc>
      </w:tr>
      <w:tr w:rsidR="00856DA5" w:rsidRPr="00D93176" w:rsidTr="00F7678F">
        <w:tc>
          <w:tcPr>
            <w:tcW w:w="8046" w:type="dxa"/>
            <w:gridSpan w:val="7"/>
            <w:vAlign w:val="center"/>
          </w:tcPr>
          <w:p w:rsidR="00856DA5" w:rsidRPr="00856DA5" w:rsidRDefault="00856DA5" w:rsidP="00856DA5">
            <w:pPr>
              <w:spacing w:after="120"/>
              <w:contextualSpacing/>
              <w:jc w:val="center"/>
              <w:rPr>
                <w:rFonts w:ascii="Times New Roman" w:hAnsi="Times New Roman" w:cs="Times New Roman"/>
                <w:b/>
                <w:sz w:val="20"/>
                <w:szCs w:val="20"/>
              </w:rPr>
            </w:pPr>
            <w:r w:rsidRPr="00856DA5">
              <w:rPr>
                <w:rFonts w:ascii="Times New Roman" w:hAnsi="Times New Roman" w:cs="Times New Roman"/>
                <w:b/>
                <w:sz w:val="20"/>
                <w:szCs w:val="20"/>
                <w:lang w:val="en-US"/>
              </w:rPr>
              <w:t>Left leg</w:t>
            </w:r>
          </w:p>
        </w:tc>
      </w:tr>
      <w:tr w:rsidR="00F7678F" w:rsidRPr="00D93176" w:rsidTr="00F7678F">
        <w:tc>
          <w:tcPr>
            <w:tcW w:w="1384" w:type="dxa"/>
            <w:vAlign w:val="center"/>
          </w:tcPr>
          <w:p w:rsidR="00AC6C3E" w:rsidRPr="00D93176" w:rsidRDefault="00AC6C3E" w:rsidP="00856DA5">
            <w:pPr>
              <w:spacing w:after="120"/>
              <w:contextualSpacing/>
              <w:rPr>
                <w:rFonts w:ascii="Times New Roman" w:hAnsi="Times New Roman" w:cs="Times New Roman"/>
                <w:sz w:val="20"/>
                <w:szCs w:val="20"/>
                <w:lang w:val="en-US"/>
              </w:rPr>
            </w:pPr>
            <w:r w:rsidRPr="00D93176">
              <w:rPr>
                <w:rFonts w:ascii="Times New Roman" w:hAnsi="Times New Roman" w:cs="Times New Roman"/>
                <w:sz w:val="20"/>
                <w:szCs w:val="20"/>
                <w:lang w:val="en-US"/>
              </w:rPr>
              <w:t>Mean value, ms</w:t>
            </w:r>
          </w:p>
        </w:tc>
        <w:tc>
          <w:tcPr>
            <w:tcW w:w="992" w:type="dxa"/>
            <w:vAlign w:val="center"/>
          </w:tcPr>
          <w:p w:rsidR="00AC6C3E" w:rsidRPr="00D93176" w:rsidRDefault="00AC6C3E" w:rsidP="00856DA5">
            <w:pPr>
              <w:spacing w:after="120"/>
              <w:contextualSpacing/>
              <w:jc w:val="center"/>
              <w:rPr>
                <w:rFonts w:ascii="Times New Roman" w:hAnsi="Times New Roman" w:cs="Times New Roman"/>
                <w:sz w:val="20"/>
                <w:szCs w:val="20"/>
              </w:rPr>
            </w:pPr>
            <w:r>
              <w:rPr>
                <w:rFonts w:ascii="Times New Roman" w:hAnsi="Times New Roman" w:cs="Times New Roman"/>
                <w:sz w:val="20"/>
                <w:szCs w:val="20"/>
              </w:rPr>
              <w:t>-</w:t>
            </w:r>
          </w:p>
        </w:tc>
        <w:tc>
          <w:tcPr>
            <w:tcW w:w="993" w:type="dxa"/>
            <w:vAlign w:val="center"/>
          </w:tcPr>
          <w:p w:rsidR="00AC6C3E" w:rsidRPr="00AC6C3E" w:rsidRDefault="00AC6C3E" w:rsidP="004F379E">
            <w:pPr>
              <w:jc w:val="center"/>
              <w:rPr>
                <w:rFonts w:ascii="Times New Roman" w:hAnsi="Times New Roman" w:cs="Times New Roman"/>
                <w:sz w:val="20"/>
                <w:szCs w:val="20"/>
              </w:rPr>
            </w:pPr>
            <w:r w:rsidRPr="00AC6C3E">
              <w:rPr>
                <w:rFonts w:ascii="Times New Roman" w:hAnsi="Times New Roman" w:cs="Times New Roman"/>
                <w:sz w:val="20"/>
                <w:szCs w:val="20"/>
              </w:rPr>
              <w:t>308</w:t>
            </w:r>
            <w:r>
              <w:rPr>
                <w:rFonts w:ascii="Times New Roman" w:hAnsi="Times New Roman" w:cs="Times New Roman"/>
                <w:sz w:val="20"/>
                <w:szCs w:val="20"/>
              </w:rPr>
              <w:t>.</w:t>
            </w:r>
            <w:r w:rsidR="004F379E">
              <w:rPr>
                <w:rFonts w:ascii="Times New Roman" w:hAnsi="Times New Roman" w:cs="Times New Roman"/>
                <w:sz w:val="20"/>
                <w:szCs w:val="20"/>
              </w:rPr>
              <w:t>8</w:t>
            </w:r>
          </w:p>
        </w:tc>
        <w:tc>
          <w:tcPr>
            <w:tcW w:w="850" w:type="dxa"/>
            <w:vAlign w:val="center"/>
          </w:tcPr>
          <w:p w:rsidR="00AC6C3E" w:rsidRPr="00AC6C3E" w:rsidRDefault="00AC6C3E" w:rsidP="004F379E">
            <w:pPr>
              <w:jc w:val="center"/>
              <w:rPr>
                <w:rFonts w:ascii="Times New Roman" w:hAnsi="Times New Roman" w:cs="Times New Roman"/>
                <w:sz w:val="20"/>
                <w:szCs w:val="20"/>
              </w:rPr>
            </w:pPr>
            <w:r w:rsidRPr="00AC6C3E">
              <w:rPr>
                <w:rFonts w:ascii="Times New Roman" w:hAnsi="Times New Roman" w:cs="Times New Roman"/>
                <w:sz w:val="20"/>
                <w:szCs w:val="20"/>
              </w:rPr>
              <w:t>241</w:t>
            </w:r>
            <w:r>
              <w:rPr>
                <w:rFonts w:ascii="Times New Roman" w:hAnsi="Times New Roman" w:cs="Times New Roman"/>
                <w:sz w:val="20"/>
                <w:szCs w:val="20"/>
              </w:rPr>
              <w:t>.</w:t>
            </w:r>
            <w:r w:rsidR="004F379E">
              <w:rPr>
                <w:rFonts w:ascii="Times New Roman" w:hAnsi="Times New Roman" w:cs="Times New Roman"/>
                <w:sz w:val="20"/>
                <w:szCs w:val="20"/>
              </w:rPr>
              <w:t>8</w:t>
            </w:r>
          </w:p>
        </w:tc>
        <w:tc>
          <w:tcPr>
            <w:tcW w:w="1843" w:type="dxa"/>
            <w:vAlign w:val="center"/>
          </w:tcPr>
          <w:p w:rsidR="00AC6C3E" w:rsidRPr="00856DA5" w:rsidRDefault="00AC6C3E" w:rsidP="004F379E">
            <w:pPr>
              <w:jc w:val="center"/>
              <w:rPr>
                <w:rFonts w:ascii="Times New Roman" w:hAnsi="Times New Roman" w:cs="Times New Roman"/>
                <w:color w:val="000000"/>
                <w:sz w:val="20"/>
                <w:szCs w:val="20"/>
                <w:lang w:val="en-US"/>
              </w:rPr>
            </w:pPr>
            <w:r w:rsidRPr="00AC6C3E">
              <w:rPr>
                <w:rFonts w:ascii="Times New Roman" w:hAnsi="Times New Roman" w:cs="Times New Roman"/>
                <w:color w:val="000000"/>
                <w:sz w:val="20"/>
                <w:szCs w:val="20"/>
              </w:rPr>
              <w:t>550</w:t>
            </w:r>
            <w:r>
              <w:rPr>
                <w:rFonts w:ascii="Times New Roman" w:hAnsi="Times New Roman" w:cs="Times New Roman"/>
                <w:color w:val="000000"/>
                <w:sz w:val="20"/>
                <w:szCs w:val="20"/>
                <w:lang w:val="en-US"/>
              </w:rPr>
              <w:t>.</w:t>
            </w:r>
            <w:r w:rsidRPr="00AC6C3E">
              <w:rPr>
                <w:rFonts w:ascii="Times New Roman" w:hAnsi="Times New Roman" w:cs="Times New Roman"/>
                <w:color w:val="000000"/>
                <w:sz w:val="20"/>
                <w:szCs w:val="20"/>
              </w:rPr>
              <w:t>5</w:t>
            </w:r>
          </w:p>
        </w:tc>
        <w:tc>
          <w:tcPr>
            <w:tcW w:w="992" w:type="dxa"/>
            <w:vAlign w:val="center"/>
          </w:tcPr>
          <w:p w:rsidR="00AC6C3E" w:rsidRPr="00856DA5" w:rsidRDefault="00AC6C3E" w:rsidP="004F379E">
            <w:pPr>
              <w:jc w:val="center"/>
              <w:rPr>
                <w:rFonts w:ascii="Times New Roman" w:hAnsi="Times New Roman" w:cs="Times New Roman"/>
                <w:color w:val="000000"/>
                <w:sz w:val="20"/>
                <w:szCs w:val="20"/>
                <w:lang w:val="en-US"/>
              </w:rPr>
            </w:pPr>
            <w:r w:rsidRPr="00AC6C3E">
              <w:rPr>
                <w:rFonts w:ascii="Times New Roman" w:hAnsi="Times New Roman" w:cs="Times New Roman"/>
                <w:color w:val="000000"/>
                <w:sz w:val="20"/>
                <w:szCs w:val="20"/>
              </w:rPr>
              <w:t>78</w:t>
            </w:r>
            <w:r>
              <w:rPr>
                <w:rFonts w:ascii="Times New Roman" w:hAnsi="Times New Roman" w:cs="Times New Roman"/>
                <w:color w:val="000000"/>
                <w:sz w:val="20"/>
                <w:szCs w:val="20"/>
              </w:rPr>
              <w:t>.</w:t>
            </w:r>
            <w:r w:rsidR="004F379E">
              <w:rPr>
                <w:rFonts w:ascii="Times New Roman" w:hAnsi="Times New Roman" w:cs="Times New Roman"/>
                <w:color w:val="000000"/>
                <w:sz w:val="20"/>
                <w:szCs w:val="20"/>
              </w:rPr>
              <w:t>9</w:t>
            </w:r>
          </w:p>
        </w:tc>
        <w:tc>
          <w:tcPr>
            <w:tcW w:w="992" w:type="dxa"/>
            <w:vAlign w:val="center"/>
          </w:tcPr>
          <w:p w:rsidR="00AC6C3E" w:rsidRPr="00856DA5" w:rsidRDefault="00AC6C3E" w:rsidP="004F379E">
            <w:pPr>
              <w:jc w:val="center"/>
              <w:rPr>
                <w:rFonts w:ascii="Times New Roman" w:hAnsi="Times New Roman" w:cs="Times New Roman"/>
                <w:color w:val="000000"/>
                <w:sz w:val="20"/>
                <w:szCs w:val="20"/>
                <w:lang w:val="en-US"/>
              </w:rPr>
            </w:pPr>
            <w:r w:rsidRPr="00AC6C3E">
              <w:rPr>
                <w:rFonts w:ascii="Times New Roman" w:hAnsi="Times New Roman" w:cs="Times New Roman"/>
                <w:color w:val="000000"/>
                <w:sz w:val="20"/>
                <w:szCs w:val="20"/>
              </w:rPr>
              <w:t>425</w:t>
            </w:r>
            <w:r>
              <w:rPr>
                <w:rFonts w:ascii="Times New Roman" w:hAnsi="Times New Roman" w:cs="Times New Roman"/>
                <w:color w:val="000000"/>
                <w:sz w:val="20"/>
                <w:szCs w:val="20"/>
                <w:lang w:val="en-US"/>
              </w:rPr>
              <w:t>.</w:t>
            </w:r>
            <w:r w:rsidRPr="00AC6C3E">
              <w:rPr>
                <w:rFonts w:ascii="Times New Roman" w:hAnsi="Times New Roman" w:cs="Times New Roman"/>
                <w:color w:val="000000"/>
                <w:sz w:val="20"/>
                <w:szCs w:val="20"/>
              </w:rPr>
              <w:t>5</w:t>
            </w:r>
          </w:p>
        </w:tc>
      </w:tr>
      <w:tr w:rsidR="00F7678F" w:rsidRPr="00D93176" w:rsidTr="00F7678F">
        <w:tc>
          <w:tcPr>
            <w:tcW w:w="1384" w:type="dxa"/>
            <w:vAlign w:val="center"/>
          </w:tcPr>
          <w:p w:rsidR="00AC6C3E" w:rsidRPr="00D93176" w:rsidRDefault="00AC6C3E" w:rsidP="00856DA5">
            <w:pPr>
              <w:spacing w:after="120"/>
              <w:contextualSpacing/>
              <w:rPr>
                <w:rFonts w:ascii="Times New Roman" w:hAnsi="Times New Roman" w:cs="Times New Roman"/>
                <w:sz w:val="20"/>
                <w:szCs w:val="20"/>
                <w:lang w:val="en-US"/>
              </w:rPr>
            </w:pPr>
            <w:r w:rsidRPr="00D93176">
              <w:rPr>
                <w:rFonts w:ascii="Times New Roman" w:hAnsi="Times New Roman" w:cs="Times New Roman"/>
                <w:sz w:val="20"/>
                <w:szCs w:val="20"/>
                <w:lang w:val="en-US"/>
              </w:rPr>
              <w:t>Standard deviation, ms</w:t>
            </w:r>
          </w:p>
        </w:tc>
        <w:tc>
          <w:tcPr>
            <w:tcW w:w="992" w:type="dxa"/>
            <w:vAlign w:val="center"/>
          </w:tcPr>
          <w:p w:rsidR="00AC6C3E" w:rsidRPr="00856DA5" w:rsidRDefault="00856DA5" w:rsidP="00856DA5">
            <w:pPr>
              <w:spacing w:after="12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993" w:type="dxa"/>
            <w:vAlign w:val="center"/>
          </w:tcPr>
          <w:p w:rsidR="00AC6C3E" w:rsidRPr="00856DA5" w:rsidRDefault="00AC6C3E" w:rsidP="004F379E">
            <w:pPr>
              <w:jc w:val="center"/>
              <w:rPr>
                <w:rFonts w:ascii="Times New Roman" w:hAnsi="Times New Roman" w:cs="Times New Roman"/>
                <w:sz w:val="20"/>
                <w:szCs w:val="20"/>
                <w:lang w:val="en-US"/>
              </w:rPr>
            </w:pPr>
            <w:r w:rsidRPr="00AC6C3E">
              <w:rPr>
                <w:rFonts w:ascii="Times New Roman" w:hAnsi="Times New Roman" w:cs="Times New Roman"/>
                <w:sz w:val="20"/>
                <w:szCs w:val="20"/>
              </w:rPr>
              <w:t>27</w:t>
            </w:r>
            <w:r>
              <w:rPr>
                <w:rFonts w:ascii="Times New Roman" w:hAnsi="Times New Roman" w:cs="Times New Roman"/>
                <w:sz w:val="20"/>
                <w:szCs w:val="20"/>
                <w:lang w:val="en-US"/>
              </w:rPr>
              <w:t>.</w:t>
            </w:r>
            <w:r w:rsidR="004F379E">
              <w:rPr>
                <w:rFonts w:ascii="Times New Roman" w:hAnsi="Times New Roman" w:cs="Times New Roman"/>
                <w:sz w:val="20"/>
                <w:szCs w:val="20"/>
              </w:rPr>
              <w:t>3</w:t>
            </w:r>
          </w:p>
        </w:tc>
        <w:tc>
          <w:tcPr>
            <w:tcW w:w="850" w:type="dxa"/>
            <w:vAlign w:val="center"/>
          </w:tcPr>
          <w:p w:rsidR="00AC6C3E" w:rsidRPr="00856DA5" w:rsidRDefault="00AC6C3E" w:rsidP="004F379E">
            <w:pPr>
              <w:jc w:val="center"/>
              <w:rPr>
                <w:rFonts w:ascii="Times New Roman" w:hAnsi="Times New Roman" w:cs="Times New Roman"/>
                <w:sz w:val="20"/>
                <w:szCs w:val="20"/>
                <w:lang w:val="en-US"/>
              </w:rPr>
            </w:pPr>
            <w:r w:rsidRPr="00AC6C3E">
              <w:rPr>
                <w:rFonts w:ascii="Times New Roman" w:hAnsi="Times New Roman" w:cs="Times New Roman"/>
                <w:sz w:val="20"/>
                <w:szCs w:val="20"/>
              </w:rPr>
              <w:t>38</w:t>
            </w:r>
            <w:r>
              <w:rPr>
                <w:rFonts w:ascii="Times New Roman" w:hAnsi="Times New Roman" w:cs="Times New Roman"/>
                <w:sz w:val="20"/>
                <w:szCs w:val="20"/>
                <w:lang w:val="en-US"/>
              </w:rPr>
              <w:t>.</w:t>
            </w:r>
            <w:r w:rsidR="004F379E">
              <w:rPr>
                <w:rFonts w:ascii="Times New Roman" w:hAnsi="Times New Roman" w:cs="Times New Roman"/>
                <w:sz w:val="20"/>
                <w:szCs w:val="20"/>
              </w:rPr>
              <w:t>3</w:t>
            </w:r>
          </w:p>
        </w:tc>
        <w:tc>
          <w:tcPr>
            <w:tcW w:w="1843" w:type="dxa"/>
            <w:vAlign w:val="center"/>
          </w:tcPr>
          <w:p w:rsidR="00AC6C3E" w:rsidRPr="00856DA5" w:rsidRDefault="00AC6C3E" w:rsidP="004F379E">
            <w:pPr>
              <w:jc w:val="center"/>
              <w:rPr>
                <w:rFonts w:ascii="Times New Roman" w:hAnsi="Times New Roman" w:cs="Times New Roman"/>
                <w:sz w:val="20"/>
                <w:szCs w:val="20"/>
                <w:lang w:val="en-US"/>
              </w:rPr>
            </w:pPr>
            <w:r w:rsidRPr="00AC6C3E">
              <w:rPr>
                <w:rFonts w:ascii="Times New Roman" w:hAnsi="Times New Roman" w:cs="Times New Roman"/>
                <w:sz w:val="20"/>
                <w:szCs w:val="20"/>
              </w:rPr>
              <w:t>53</w:t>
            </w:r>
            <w:r>
              <w:rPr>
                <w:rFonts w:ascii="Times New Roman" w:hAnsi="Times New Roman" w:cs="Times New Roman"/>
                <w:sz w:val="20"/>
                <w:szCs w:val="20"/>
                <w:lang w:val="en-US"/>
              </w:rPr>
              <w:t>.</w:t>
            </w:r>
            <w:r w:rsidRPr="00AC6C3E">
              <w:rPr>
                <w:rFonts w:ascii="Times New Roman" w:hAnsi="Times New Roman" w:cs="Times New Roman"/>
                <w:sz w:val="20"/>
                <w:szCs w:val="20"/>
              </w:rPr>
              <w:t>9</w:t>
            </w:r>
          </w:p>
        </w:tc>
        <w:tc>
          <w:tcPr>
            <w:tcW w:w="992" w:type="dxa"/>
            <w:vAlign w:val="center"/>
          </w:tcPr>
          <w:p w:rsidR="00AC6C3E" w:rsidRPr="00AC6C3E" w:rsidRDefault="00AC6C3E" w:rsidP="004F379E">
            <w:pPr>
              <w:jc w:val="center"/>
              <w:rPr>
                <w:rFonts w:ascii="Times New Roman" w:hAnsi="Times New Roman" w:cs="Times New Roman"/>
                <w:sz w:val="20"/>
                <w:szCs w:val="20"/>
              </w:rPr>
            </w:pPr>
            <w:r w:rsidRPr="00AC6C3E">
              <w:rPr>
                <w:rFonts w:ascii="Times New Roman" w:hAnsi="Times New Roman" w:cs="Times New Roman"/>
                <w:sz w:val="20"/>
                <w:szCs w:val="20"/>
              </w:rPr>
              <w:t>12</w:t>
            </w:r>
            <w:r>
              <w:rPr>
                <w:rFonts w:ascii="Times New Roman" w:hAnsi="Times New Roman" w:cs="Times New Roman"/>
                <w:sz w:val="20"/>
                <w:szCs w:val="20"/>
                <w:lang w:val="en-US"/>
              </w:rPr>
              <w:t>.</w:t>
            </w:r>
            <w:r w:rsidR="004F379E">
              <w:rPr>
                <w:rFonts w:ascii="Times New Roman" w:hAnsi="Times New Roman" w:cs="Times New Roman"/>
                <w:sz w:val="20"/>
                <w:szCs w:val="20"/>
              </w:rPr>
              <w:t>3</w:t>
            </w:r>
          </w:p>
        </w:tc>
        <w:tc>
          <w:tcPr>
            <w:tcW w:w="992" w:type="dxa"/>
            <w:vAlign w:val="center"/>
          </w:tcPr>
          <w:p w:rsidR="00AC6C3E" w:rsidRPr="00D93176" w:rsidRDefault="00856DA5" w:rsidP="004F379E">
            <w:pPr>
              <w:spacing w:after="120"/>
              <w:contextualSpacing/>
              <w:jc w:val="center"/>
              <w:rPr>
                <w:rFonts w:ascii="Times New Roman" w:hAnsi="Times New Roman" w:cs="Times New Roman"/>
                <w:sz w:val="20"/>
                <w:szCs w:val="20"/>
              </w:rPr>
            </w:pPr>
            <w:r w:rsidRPr="00856DA5">
              <w:rPr>
                <w:rFonts w:ascii="Times New Roman" w:hAnsi="Times New Roman" w:cs="Times New Roman"/>
                <w:sz w:val="20"/>
                <w:szCs w:val="20"/>
              </w:rPr>
              <w:t>95</w:t>
            </w:r>
            <w:r>
              <w:rPr>
                <w:rFonts w:ascii="Times New Roman" w:hAnsi="Times New Roman" w:cs="Times New Roman"/>
                <w:sz w:val="20"/>
                <w:szCs w:val="20"/>
                <w:lang w:val="en-US"/>
              </w:rPr>
              <w:t>.</w:t>
            </w:r>
            <w:r w:rsidR="004F379E">
              <w:rPr>
                <w:rFonts w:ascii="Times New Roman" w:hAnsi="Times New Roman" w:cs="Times New Roman"/>
                <w:sz w:val="20"/>
                <w:szCs w:val="20"/>
              </w:rPr>
              <w:t>4</w:t>
            </w:r>
          </w:p>
        </w:tc>
      </w:tr>
      <w:tr w:rsidR="00856DA5" w:rsidRPr="00D93176" w:rsidTr="00F7678F">
        <w:tc>
          <w:tcPr>
            <w:tcW w:w="8046" w:type="dxa"/>
            <w:gridSpan w:val="7"/>
            <w:vAlign w:val="center"/>
          </w:tcPr>
          <w:p w:rsidR="00856DA5" w:rsidRPr="00D93176" w:rsidRDefault="00856DA5" w:rsidP="00856DA5">
            <w:pPr>
              <w:spacing w:after="120"/>
              <w:contextualSpacing/>
              <w:jc w:val="center"/>
              <w:rPr>
                <w:rFonts w:ascii="Times New Roman" w:hAnsi="Times New Roman" w:cs="Times New Roman"/>
                <w:sz w:val="20"/>
                <w:szCs w:val="20"/>
              </w:rPr>
            </w:pPr>
            <w:r w:rsidRPr="00856DA5">
              <w:rPr>
                <w:rFonts w:ascii="Times New Roman" w:hAnsi="Times New Roman" w:cs="Times New Roman"/>
                <w:b/>
                <w:sz w:val="20"/>
                <w:szCs w:val="20"/>
                <w:lang w:val="en-US"/>
              </w:rPr>
              <w:t>Right leg</w:t>
            </w:r>
          </w:p>
        </w:tc>
      </w:tr>
      <w:tr w:rsidR="00F7678F" w:rsidRPr="00D93176" w:rsidTr="00F7678F">
        <w:tc>
          <w:tcPr>
            <w:tcW w:w="1384" w:type="dxa"/>
            <w:vAlign w:val="center"/>
          </w:tcPr>
          <w:p w:rsidR="00856DA5" w:rsidRPr="00D93176" w:rsidRDefault="00856DA5" w:rsidP="00856DA5">
            <w:pPr>
              <w:spacing w:after="120"/>
              <w:contextualSpacing/>
              <w:rPr>
                <w:rFonts w:ascii="Times New Roman" w:hAnsi="Times New Roman" w:cs="Times New Roman"/>
                <w:sz w:val="20"/>
                <w:szCs w:val="20"/>
                <w:lang w:val="en-US"/>
              </w:rPr>
            </w:pPr>
            <w:r w:rsidRPr="00D93176">
              <w:rPr>
                <w:rFonts w:ascii="Times New Roman" w:hAnsi="Times New Roman" w:cs="Times New Roman"/>
                <w:sz w:val="20"/>
                <w:szCs w:val="20"/>
                <w:lang w:val="en-US"/>
              </w:rPr>
              <w:t>Mean value, ms</w:t>
            </w:r>
          </w:p>
        </w:tc>
        <w:tc>
          <w:tcPr>
            <w:tcW w:w="992" w:type="dxa"/>
            <w:vAlign w:val="center"/>
          </w:tcPr>
          <w:p w:rsidR="00856DA5" w:rsidRPr="00856DA5" w:rsidRDefault="00856DA5" w:rsidP="00856DA5">
            <w:pPr>
              <w:spacing w:after="12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993" w:type="dxa"/>
            <w:vAlign w:val="center"/>
          </w:tcPr>
          <w:p w:rsidR="00856DA5" w:rsidRPr="00856DA5" w:rsidRDefault="00856DA5" w:rsidP="004F379E">
            <w:pPr>
              <w:jc w:val="center"/>
              <w:rPr>
                <w:rFonts w:ascii="Times New Roman" w:hAnsi="Times New Roman" w:cs="Times New Roman"/>
                <w:sz w:val="20"/>
                <w:szCs w:val="20"/>
                <w:lang w:val="en-US"/>
              </w:rPr>
            </w:pPr>
            <w:r w:rsidRPr="00856DA5">
              <w:rPr>
                <w:rFonts w:ascii="Times New Roman" w:hAnsi="Times New Roman" w:cs="Times New Roman"/>
                <w:sz w:val="20"/>
                <w:szCs w:val="20"/>
              </w:rPr>
              <w:t>297</w:t>
            </w:r>
            <w:r>
              <w:rPr>
                <w:rFonts w:ascii="Times New Roman" w:hAnsi="Times New Roman" w:cs="Times New Roman"/>
                <w:sz w:val="20"/>
                <w:szCs w:val="20"/>
                <w:lang w:val="en-US"/>
              </w:rPr>
              <w:t>.</w:t>
            </w:r>
            <w:r w:rsidRPr="00856DA5">
              <w:rPr>
                <w:rFonts w:ascii="Times New Roman" w:hAnsi="Times New Roman" w:cs="Times New Roman"/>
                <w:sz w:val="20"/>
                <w:szCs w:val="20"/>
              </w:rPr>
              <w:t>5</w:t>
            </w:r>
          </w:p>
        </w:tc>
        <w:tc>
          <w:tcPr>
            <w:tcW w:w="850" w:type="dxa"/>
            <w:vAlign w:val="center"/>
          </w:tcPr>
          <w:p w:rsidR="00856DA5" w:rsidRPr="00856DA5" w:rsidRDefault="00856DA5" w:rsidP="004F379E">
            <w:pPr>
              <w:jc w:val="center"/>
              <w:rPr>
                <w:rFonts w:ascii="Times New Roman" w:hAnsi="Times New Roman" w:cs="Times New Roman"/>
                <w:sz w:val="20"/>
                <w:szCs w:val="20"/>
                <w:lang w:val="en-US"/>
              </w:rPr>
            </w:pPr>
            <w:r w:rsidRPr="00856DA5">
              <w:rPr>
                <w:rFonts w:ascii="Times New Roman" w:hAnsi="Times New Roman" w:cs="Times New Roman"/>
                <w:sz w:val="20"/>
                <w:szCs w:val="20"/>
              </w:rPr>
              <w:t>185</w:t>
            </w:r>
            <w:r>
              <w:rPr>
                <w:rFonts w:ascii="Times New Roman" w:hAnsi="Times New Roman" w:cs="Times New Roman"/>
                <w:sz w:val="20"/>
                <w:szCs w:val="20"/>
                <w:lang w:val="en-US"/>
              </w:rPr>
              <w:t>.</w:t>
            </w:r>
            <w:r w:rsidRPr="00856DA5">
              <w:rPr>
                <w:rFonts w:ascii="Times New Roman" w:hAnsi="Times New Roman" w:cs="Times New Roman"/>
                <w:sz w:val="20"/>
                <w:szCs w:val="20"/>
              </w:rPr>
              <w:t>1</w:t>
            </w:r>
          </w:p>
        </w:tc>
        <w:tc>
          <w:tcPr>
            <w:tcW w:w="1843" w:type="dxa"/>
            <w:vAlign w:val="center"/>
          </w:tcPr>
          <w:p w:rsidR="00856DA5" w:rsidRPr="00856DA5" w:rsidRDefault="00856DA5" w:rsidP="004F379E">
            <w:pPr>
              <w:jc w:val="center"/>
              <w:rPr>
                <w:rFonts w:ascii="Times New Roman" w:hAnsi="Times New Roman" w:cs="Times New Roman"/>
                <w:sz w:val="20"/>
                <w:szCs w:val="20"/>
                <w:lang w:val="en-US"/>
              </w:rPr>
            </w:pPr>
            <w:r w:rsidRPr="00856DA5">
              <w:rPr>
                <w:rFonts w:ascii="Times New Roman" w:hAnsi="Times New Roman" w:cs="Times New Roman"/>
                <w:sz w:val="20"/>
                <w:szCs w:val="20"/>
              </w:rPr>
              <w:t>482</w:t>
            </w:r>
            <w:r>
              <w:rPr>
                <w:rFonts w:ascii="Times New Roman" w:hAnsi="Times New Roman" w:cs="Times New Roman"/>
                <w:sz w:val="20"/>
                <w:szCs w:val="20"/>
                <w:lang w:val="en-US"/>
              </w:rPr>
              <w:t>.</w:t>
            </w:r>
            <w:r w:rsidR="004F379E">
              <w:rPr>
                <w:rFonts w:ascii="Times New Roman" w:hAnsi="Times New Roman" w:cs="Times New Roman"/>
                <w:sz w:val="20"/>
                <w:szCs w:val="20"/>
              </w:rPr>
              <w:t>6</w:t>
            </w:r>
          </w:p>
        </w:tc>
        <w:tc>
          <w:tcPr>
            <w:tcW w:w="992" w:type="dxa"/>
            <w:vAlign w:val="center"/>
          </w:tcPr>
          <w:p w:rsidR="00856DA5" w:rsidRPr="00856DA5" w:rsidRDefault="00856DA5" w:rsidP="004F379E">
            <w:pPr>
              <w:jc w:val="center"/>
              <w:rPr>
                <w:rFonts w:ascii="Times New Roman" w:hAnsi="Times New Roman" w:cs="Times New Roman"/>
                <w:sz w:val="20"/>
                <w:szCs w:val="20"/>
                <w:lang w:val="en-US"/>
              </w:rPr>
            </w:pPr>
            <w:r w:rsidRPr="00856DA5">
              <w:rPr>
                <w:rFonts w:ascii="Times New Roman" w:hAnsi="Times New Roman" w:cs="Times New Roman"/>
                <w:sz w:val="20"/>
                <w:szCs w:val="20"/>
              </w:rPr>
              <w:t>51</w:t>
            </w:r>
            <w:r>
              <w:rPr>
                <w:rFonts w:ascii="Times New Roman" w:hAnsi="Times New Roman" w:cs="Times New Roman"/>
                <w:sz w:val="20"/>
                <w:szCs w:val="20"/>
                <w:lang w:val="en-US"/>
              </w:rPr>
              <w:t>.</w:t>
            </w:r>
            <w:r w:rsidR="004F379E">
              <w:rPr>
                <w:rFonts w:ascii="Times New Roman" w:hAnsi="Times New Roman" w:cs="Times New Roman"/>
                <w:sz w:val="20"/>
                <w:szCs w:val="20"/>
              </w:rPr>
              <w:t>9</w:t>
            </w:r>
          </w:p>
        </w:tc>
        <w:tc>
          <w:tcPr>
            <w:tcW w:w="992" w:type="dxa"/>
            <w:vAlign w:val="center"/>
          </w:tcPr>
          <w:p w:rsidR="00856DA5" w:rsidRPr="00856DA5" w:rsidRDefault="00856DA5" w:rsidP="004F379E">
            <w:pPr>
              <w:jc w:val="center"/>
              <w:rPr>
                <w:rFonts w:ascii="Times New Roman" w:hAnsi="Times New Roman" w:cs="Times New Roman"/>
                <w:color w:val="000000"/>
                <w:sz w:val="20"/>
                <w:szCs w:val="20"/>
                <w:lang w:val="en-US"/>
              </w:rPr>
            </w:pPr>
            <w:r w:rsidRPr="00856DA5">
              <w:rPr>
                <w:rFonts w:ascii="Times New Roman" w:hAnsi="Times New Roman" w:cs="Times New Roman"/>
                <w:color w:val="000000"/>
                <w:sz w:val="20"/>
                <w:szCs w:val="20"/>
              </w:rPr>
              <w:t>632</w:t>
            </w:r>
            <w:r>
              <w:rPr>
                <w:rFonts w:ascii="Times New Roman" w:hAnsi="Times New Roman" w:cs="Times New Roman"/>
                <w:color w:val="000000"/>
                <w:sz w:val="20"/>
                <w:szCs w:val="20"/>
                <w:lang w:val="en-US"/>
              </w:rPr>
              <w:t>.</w:t>
            </w:r>
            <w:r w:rsidR="004F379E">
              <w:rPr>
                <w:rFonts w:ascii="Times New Roman" w:hAnsi="Times New Roman" w:cs="Times New Roman"/>
                <w:color w:val="000000"/>
                <w:sz w:val="20"/>
                <w:szCs w:val="20"/>
              </w:rPr>
              <w:t>8</w:t>
            </w:r>
          </w:p>
        </w:tc>
      </w:tr>
      <w:tr w:rsidR="00F7678F" w:rsidRPr="00D93176" w:rsidTr="00303264">
        <w:tc>
          <w:tcPr>
            <w:tcW w:w="1384" w:type="dxa"/>
            <w:vAlign w:val="center"/>
          </w:tcPr>
          <w:p w:rsidR="00856DA5" w:rsidRPr="00D93176" w:rsidRDefault="00856DA5" w:rsidP="00856DA5">
            <w:pPr>
              <w:spacing w:after="120"/>
              <w:contextualSpacing/>
              <w:rPr>
                <w:rFonts w:ascii="Times New Roman" w:hAnsi="Times New Roman" w:cs="Times New Roman"/>
                <w:sz w:val="20"/>
                <w:szCs w:val="20"/>
                <w:lang w:val="en-US"/>
              </w:rPr>
            </w:pPr>
            <w:r w:rsidRPr="00D93176">
              <w:rPr>
                <w:rFonts w:ascii="Times New Roman" w:hAnsi="Times New Roman" w:cs="Times New Roman"/>
                <w:sz w:val="20"/>
                <w:szCs w:val="20"/>
                <w:lang w:val="en-US"/>
              </w:rPr>
              <w:t>Standard deviation, ms</w:t>
            </w:r>
          </w:p>
        </w:tc>
        <w:tc>
          <w:tcPr>
            <w:tcW w:w="992" w:type="dxa"/>
            <w:vAlign w:val="center"/>
          </w:tcPr>
          <w:p w:rsidR="00856DA5" w:rsidRPr="00856DA5" w:rsidRDefault="00856DA5" w:rsidP="00856DA5">
            <w:pPr>
              <w:spacing w:after="12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993" w:type="dxa"/>
            <w:vAlign w:val="center"/>
          </w:tcPr>
          <w:p w:rsidR="00856DA5" w:rsidRPr="00856DA5" w:rsidRDefault="00856DA5" w:rsidP="004F379E">
            <w:pPr>
              <w:jc w:val="center"/>
              <w:rPr>
                <w:rFonts w:ascii="Times New Roman" w:hAnsi="Times New Roman" w:cs="Times New Roman"/>
                <w:sz w:val="20"/>
                <w:szCs w:val="20"/>
              </w:rPr>
            </w:pPr>
            <w:r w:rsidRPr="00856DA5">
              <w:rPr>
                <w:rFonts w:ascii="Times New Roman" w:hAnsi="Times New Roman" w:cs="Times New Roman"/>
                <w:sz w:val="20"/>
                <w:szCs w:val="20"/>
              </w:rPr>
              <w:t>28</w:t>
            </w:r>
            <w:r>
              <w:rPr>
                <w:rFonts w:ascii="Times New Roman" w:hAnsi="Times New Roman" w:cs="Times New Roman"/>
                <w:sz w:val="20"/>
                <w:szCs w:val="20"/>
                <w:lang w:val="en-US"/>
              </w:rPr>
              <w:t>.</w:t>
            </w:r>
            <w:r w:rsidRPr="00856DA5">
              <w:rPr>
                <w:rFonts w:ascii="Times New Roman" w:hAnsi="Times New Roman" w:cs="Times New Roman"/>
                <w:sz w:val="20"/>
                <w:szCs w:val="20"/>
              </w:rPr>
              <w:t>6</w:t>
            </w:r>
          </w:p>
        </w:tc>
        <w:tc>
          <w:tcPr>
            <w:tcW w:w="850" w:type="dxa"/>
            <w:vAlign w:val="center"/>
          </w:tcPr>
          <w:p w:rsidR="00856DA5" w:rsidRPr="00856DA5" w:rsidRDefault="00856DA5" w:rsidP="004F379E">
            <w:pPr>
              <w:jc w:val="center"/>
              <w:rPr>
                <w:rFonts w:ascii="Times New Roman" w:hAnsi="Times New Roman" w:cs="Times New Roman"/>
                <w:sz w:val="20"/>
                <w:szCs w:val="20"/>
                <w:lang w:val="en-US"/>
              </w:rPr>
            </w:pPr>
            <w:r>
              <w:rPr>
                <w:rFonts w:ascii="Times New Roman" w:hAnsi="Times New Roman" w:cs="Times New Roman"/>
                <w:sz w:val="20"/>
                <w:szCs w:val="20"/>
              </w:rPr>
              <w:t>20</w:t>
            </w:r>
            <w:r>
              <w:rPr>
                <w:rFonts w:ascii="Times New Roman" w:hAnsi="Times New Roman" w:cs="Times New Roman"/>
                <w:sz w:val="20"/>
                <w:szCs w:val="20"/>
                <w:lang w:val="en-US"/>
              </w:rPr>
              <w:t>.1</w:t>
            </w:r>
          </w:p>
        </w:tc>
        <w:tc>
          <w:tcPr>
            <w:tcW w:w="1843" w:type="dxa"/>
            <w:vAlign w:val="center"/>
          </w:tcPr>
          <w:p w:rsidR="00856DA5" w:rsidRPr="00856DA5" w:rsidRDefault="00856DA5" w:rsidP="004F379E">
            <w:pPr>
              <w:jc w:val="center"/>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lang w:val="en-US"/>
              </w:rPr>
              <w:t>.</w:t>
            </w:r>
            <w:r w:rsidR="004F379E">
              <w:rPr>
                <w:rFonts w:ascii="Times New Roman" w:hAnsi="Times New Roman" w:cs="Times New Roman"/>
                <w:sz w:val="20"/>
                <w:szCs w:val="20"/>
              </w:rPr>
              <w:t>5</w:t>
            </w:r>
          </w:p>
        </w:tc>
        <w:tc>
          <w:tcPr>
            <w:tcW w:w="992" w:type="dxa"/>
            <w:vAlign w:val="center"/>
          </w:tcPr>
          <w:p w:rsidR="00856DA5" w:rsidRPr="00856DA5" w:rsidRDefault="00856DA5" w:rsidP="004F379E">
            <w:pPr>
              <w:jc w:val="center"/>
              <w:rPr>
                <w:rFonts w:ascii="Times New Roman" w:hAnsi="Times New Roman" w:cs="Times New Roman"/>
                <w:sz w:val="20"/>
                <w:szCs w:val="20"/>
                <w:lang w:val="en-US"/>
              </w:rPr>
            </w:pPr>
            <w:r>
              <w:rPr>
                <w:rFonts w:ascii="Times New Roman" w:hAnsi="Times New Roman" w:cs="Times New Roman"/>
                <w:sz w:val="20"/>
                <w:szCs w:val="20"/>
              </w:rPr>
              <w:t>14</w:t>
            </w:r>
            <w:r>
              <w:rPr>
                <w:rFonts w:ascii="Times New Roman" w:hAnsi="Times New Roman" w:cs="Times New Roman"/>
                <w:sz w:val="20"/>
                <w:szCs w:val="20"/>
                <w:lang w:val="en-US"/>
              </w:rPr>
              <w:t>.</w:t>
            </w:r>
            <w:r w:rsidRPr="00856DA5">
              <w:rPr>
                <w:rFonts w:ascii="Times New Roman" w:hAnsi="Times New Roman" w:cs="Times New Roman"/>
                <w:sz w:val="20"/>
                <w:szCs w:val="20"/>
              </w:rPr>
              <w:t>9</w:t>
            </w:r>
          </w:p>
        </w:tc>
        <w:tc>
          <w:tcPr>
            <w:tcW w:w="992" w:type="dxa"/>
            <w:vAlign w:val="center"/>
          </w:tcPr>
          <w:p w:rsidR="00856DA5" w:rsidRPr="004E0693" w:rsidRDefault="00856DA5" w:rsidP="004F379E">
            <w:pPr>
              <w:jc w:val="center"/>
              <w:rPr>
                <w:rFonts w:ascii="Times New Roman" w:hAnsi="Times New Roman" w:cs="Times New Roman"/>
                <w:color w:val="000000"/>
                <w:sz w:val="20"/>
                <w:szCs w:val="20"/>
                <w:lang w:val="en-US"/>
              </w:rPr>
            </w:pPr>
            <w:r w:rsidRPr="00303264">
              <w:rPr>
                <w:rFonts w:ascii="Times New Roman" w:hAnsi="Times New Roman" w:cs="Times New Roman"/>
                <w:sz w:val="20"/>
                <w:szCs w:val="20"/>
              </w:rPr>
              <w:t>50.</w:t>
            </w:r>
            <w:r w:rsidR="004F379E" w:rsidRPr="00303264">
              <w:rPr>
                <w:rFonts w:ascii="Times New Roman" w:hAnsi="Times New Roman" w:cs="Times New Roman"/>
                <w:sz w:val="20"/>
                <w:szCs w:val="20"/>
              </w:rPr>
              <w:t>3</w:t>
            </w:r>
          </w:p>
        </w:tc>
      </w:tr>
    </w:tbl>
    <w:p w:rsidR="006B1DDA" w:rsidRPr="00334D61" w:rsidRDefault="006B1DDA" w:rsidP="00334D61">
      <w:pPr>
        <w:spacing w:after="120" w:line="240" w:lineRule="auto"/>
        <w:contextualSpacing/>
        <w:jc w:val="both"/>
        <w:rPr>
          <w:rFonts w:ascii="Times New Roman" w:hAnsi="Times New Roman" w:cs="Times New Roman"/>
          <w:sz w:val="24"/>
          <w:szCs w:val="24"/>
        </w:rPr>
      </w:pPr>
    </w:p>
    <w:p w:rsidR="00E27BAA" w:rsidRPr="00E27BAA" w:rsidRDefault="00E27BAA" w:rsidP="00E27BAA">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Таблица 2 </w:t>
      </w:r>
      <w:r w:rsidRPr="00E27BAA">
        <w:rPr>
          <w:rFonts w:ascii="Times New Roman" w:hAnsi="Times New Roman" w:cs="Times New Roman"/>
          <w:sz w:val="24"/>
          <w:szCs w:val="24"/>
        </w:rPr>
        <w:t>–</w:t>
      </w:r>
      <w:r>
        <w:rPr>
          <w:rFonts w:ascii="Times New Roman" w:hAnsi="Times New Roman" w:cs="Times New Roman"/>
          <w:sz w:val="24"/>
          <w:szCs w:val="24"/>
        </w:rPr>
        <w:t xml:space="preserve">ходьба </w:t>
      </w:r>
      <w:r w:rsidR="007B3920">
        <w:rPr>
          <w:rFonts w:ascii="Times New Roman" w:hAnsi="Times New Roman" w:cs="Times New Roman"/>
          <w:sz w:val="24"/>
          <w:szCs w:val="24"/>
        </w:rPr>
        <w:t xml:space="preserve">со скоростью 5.4 км/ч </w:t>
      </w:r>
      <w:r>
        <w:rPr>
          <w:rFonts w:ascii="Times New Roman" w:hAnsi="Times New Roman" w:cs="Times New Roman"/>
          <w:sz w:val="24"/>
          <w:szCs w:val="24"/>
        </w:rPr>
        <w:t>условно здорового человека</w:t>
      </w:r>
    </w:p>
    <w:tbl>
      <w:tblPr>
        <w:tblStyle w:val="a5"/>
        <w:tblW w:w="0" w:type="auto"/>
        <w:tblLook w:val="04A0"/>
      </w:tblPr>
      <w:tblGrid>
        <w:gridCol w:w="1392"/>
        <w:gridCol w:w="912"/>
        <w:gridCol w:w="923"/>
        <w:gridCol w:w="992"/>
        <w:gridCol w:w="1843"/>
        <w:gridCol w:w="992"/>
        <w:gridCol w:w="992"/>
      </w:tblGrid>
      <w:tr w:rsidR="00E27BAA" w:rsidRPr="00D93176" w:rsidTr="00F7678F">
        <w:tc>
          <w:tcPr>
            <w:tcW w:w="1392" w:type="dxa"/>
            <w:vAlign w:val="center"/>
          </w:tcPr>
          <w:p w:rsidR="00E27BAA" w:rsidRPr="00D93176" w:rsidRDefault="00E27BAA" w:rsidP="00211787">
            <w:pPr>
              <w:spacing w:after="120"/>
              <w:contextualSpacing/>
              <w:jc w:val="center"/>
              <w:rPr>
                <w:rFonts w:ascii="Times New Roman" w:hAnsi="Times New Roman" w:cs="Times New Roman"/>
                <w:sz w:val="20"/>
                <w:szCs w:val="20"/>
              </w:rPr>
            </w:pPr>
          </w:p>
        </w:tc>
        <w:tc>
          <w:tcPr>
            <w:tcW w:w="912" w:type="dxa"/>
            <w:vAlign w:val="center"/>
          </w:tcPr>
          <w:p w:rsidR="00E27BAA" w:rsidRPr="00D93176" w:rsidRDefault="00E27BAA" w:rsidP="00211787">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1, </w:t>
            </w:r>
            <w:r w:rsidRPr="00D93176">
              <w:rPr>
                <w:rFonts w:ascii="Times New Roman" w:hAnsi="Times New Roman" w:cs="Times New Roman"/>
                <w:sz w:val="20"/>
                <w:szCs w:val="20"/>
                <w:lang w:val="en-US"/>
              </w:rPr>
              <w:t>ms</w:t>
            </w:r>
          </w:p>
        </w:tc>
        <w:tc>
          <w:tcPr>
            <w:tcW w:w="923" w:type="dxa"/>
            <w:vAlign w:val="center"/>
          </w:tcPr>
          <w:p w:rsidR="00E27BAA" w:rsidRPr="00D93176" w:rsidRDefault="00E27BAA" w:rsidP="00211787">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2, </w:t>
            </w:r>
            <w:r w:rsidRPr="00D93176">
              <w:rPr>
                <w:rFonts w:ascii="Times New Roman" w:hAnsi="Times New Roman" w:cs="Times New Roman"/>
                <w:sz w:val="20"/>
                <w:szCs w:val="20"/>
                <w:lang w:val="en-US"/>
              </w:rPr>
              <w:t>ms</w:t>
            </w:r>
          </w:p>
        </w:tc>
        <w:tc>
          <w:tcPr>
            <w:tcW w:w="992" w:type="dxa"/>
            <w:vAlign w:val="center"/>
          </w:tcPr>
          <w:p w:rsidR="00E27BAA" w:rsidRPr="00D93176" w:rsidRDefault="00E27BAA" w:rsidP="00211787">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3, </w:t>
            </w:r>
            <w:r w:rsidRPr="00D93176">
              <w:rPr>
                <w:rFonts w:ascii="Times New Roman" w:hAnsi="Times New Roman" w:cs="Times New Roman"/>
                <w:sz w:val="20"/>
                <w:szCs w:val="20"/>
                <w:lang w:val="en-US"/>
              </w:rPr>
              <w:t>ms</w:t>
            </w:r>
          </w:p>
        </w:tc>
        <w:tc>
          <w:tcPr>
            <w:tcW w:w="1843" w:type="dxa"/>
            <w:vAlign w:val="center"/>
          </w:tcPr>
          <w:p w:rsidR="00E27BAA" w:rsidRPr="00AC6C3E" w:rsidRDefault="00E27BAA" w:rsidP="00211787">
            <w:pPr>
              <w:spacing w:after="120"/>
              <w:contextualSpacing/>
              <w:jc w:val="center"/>
              <w:rPr>
                <w:rFonts w:ascii="Times New Roman" w:hAnsi="Times New Roman" w:cs="Times New Roman"/>
                <w:sz w:val="20"/>
                <w:szCs w:val="20"/>
                <w:lang w:val="en-US"/>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hase</w:t>
            </w:r>
            <w:r>
              <w:rPr>
                <w:rFonts w:ascii="Times New Roman" w:hAnsi="Times New Roman" w:cs="Times New Roman"/>
                <w:sz w:val="20"/>
                <w:szCs w:val="20"/>
              </w:rPr>
              <w:t xml:space="preserve"> 2 + </w:t>
            </w:r>
            <w:r w:rsidRPr="00D93176">
              <w:rPr>
                <w:rFonts w:ascii="Times New Roman" w:hAnsi="Times New Roman" w:cs="Times New Roman"/>
                <w:sz w:val="20"/>
                <w:szCs w:val="20"/>
                <w:lang w:val="en-US"/>
              </w:rPr>
              <w:t>P</w:t>
            </w:r>
            <w:r w:rsidRPr="00D93176">
              <w:rPr>
                <w:rFonts w:ascii="Times New Roman" w:hAnsi="Times New Roman" w:cs="Times New Roman"/>
                <w:sz w:val="20"/>
                <w:szCs w:val="20"/>
              </w:rPr>
              <w:t>hase 3</w:t>
            </w:r>
            <w:r>
              <w:rPr>
                <w:rFonts w:ascii="Times New Roman" w:hAnsi="Times New Roman" w:cs="Times New Roman"/>
                <w:sz w:val="20"/>
                <w:szCs w:val="20"/>
              </w:rPr>
              <w:t xml:space="preserve">, </w:t>
            </w:r>
            <w:r>
              <w:rPr>
                <w:rFonts w:ascii="Times New Roman" w:hAnsi="Times New Roman" w:cs="Times New Roman"/>
                <w:sz w:val="20"/>
                <w:szCs w:val="20"/>
                <w:lang w:val="en-US"/>
              </w:rPr>
              <w:t>ms</w:t>
            </w:r>
          </w:p>
        </w:tc>
        <w:tc>
          <w:tcPr>
            <w:tcW w:w="992" w:type="dxa"/>
            <w:vAlign w:val="center"/>
          </w:tcPr>
          <w:p w:rsidR="00E27BAA" w:rsidRPr="00D93176" w:rsidRDefault="00E27BAA" w:rsidP="00211787">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4, </w:t>
            </w:r>
            <w:r w:rsidRPr="00D93176">
              <w:rPr>
                <w:rFonts w:ascii="Times New Roman" w:hAnsi="Times New Roman" w:cs="Times New Roman"/>
                <w:sz w:val="20"/>
                <w:szCs w:val="20"/>
                <w:lang w:val="en-US"/>
              </w:rPr>
              <w:t>ms</w:t>
            </w:r>
          </w:p>
        </w:tc>
        <w:tc>
          <w:tcPr>
            <w:tcW w:w="992" w:type="dxa"/>
            <w:vAlign w:val="center"/>
          </w:tcPr>
          <w:p w:rsidR="00E27BAA" w:rsidRPr="00D93176" w:rsidRDefault="00E27BAA" w:rsidP="00211787">
            <w:pPr>
              <w:spacing w:after="120"/>
              <w:contextualSpacing/>
              <w:jc w:val="center"/>
              <w:rPr>
                <w:rFonts w:ascii="Times New Roman" w:hAnsi="Times New Roman" w:cs="Times New Roman"/>
                <w:sz w:val="20"/>
                <w:szCs w:val="20"/>
              </w:rPr>
            </w:pPr>
            <w:r w:rsidRPr="00D93176">
              <w:rPr>
                <w:rFonts w:ascii="Times New Roman" w:hAnsi="Times New Roman" w:cs="Times New Roman"/>
                <w:sz w:val="20"/>
                <w:szCs w:val="20"/>
                <w:lang w:val="en-US"/>
              </w:rPr>
              <w:t>P</w:t>
            </w:r>
            <w:r w:rsidRPr="00D93176">
              <w:rPr>
                <w:rFonts w:ascii="Times New Roman" w:hAnsi="Times New Roman" w:cs="Times New Roman"/>
                <w:sz w:val="20"/>
                <w:szCs w:val="20"/>
              </w:rPr>
              <w:t xml:space="preserve">hase 5, </w:t>
            </w:r>
            <w:r w:rsidRPr="00D93176">
              <w:rPr>
                <w:rFonts w:ascii="Times New Roman" w:hAnsi="Times New Roman" w:cs="Times New Roman"/>
                <w:sz w:val="20"/>
                <w:szCs w:val="20"/>
                <w:lang w:val="en-US"/>
              </w:rPr>
              <w:t>ms</w:t>
            </w:r>
          </w:p>
        </w:tc>
      </w:tr>
      <w:tr w:rsidR="00E27BAA" w:rsidRPr="00D93176" w:rsidTr="00F7678F">
        <w:tc>
          <w:tcPr>
            <w:tcW w:w="8046" w:type="dxa"/>
            <w:gridSpan w:val="7"/>
            <w:vAlign w:val="center"/>
          </w:tcPr>
          <w:p w:rsidR="00E27BAA" w:rsidRPr="00856DA5" w:rsidRDefault="00E27BAA" w:rsidP="00211787">
            <w:pPr>
              <w:spacing w:after="120"/>
              <w:contextualSpacing/>
              <w:jc w:val="center"/>
              <w:rPr>
                <w:rFonts w:ascii="Times New Roman" w:hAnsi="Times New Roman" w:cs="Times New Roman"/>
                <w:b/>
                <w:sz w:val="20"/>
                <w:szCs w:val="20"/>
              </w:rPr>
            </w:pPr>
            <w:r w:rsidRPr="00856DA5">
              <w:rPr>
                <w:rFonts w:ascii="Times New Roman" w:hAnsi="Times New Roman" w:cs="Times New Roman"/>
                <w:b/>
                <w:sz w:val="20"/>
                <w:szCs w:val="20"/>
                <w:lang w:val="en-US"/>
              </w:rPr>
              <w:t>Left leg</w:t>
            </w:r>
          </w:p>
        </w:tc>
      </w:tr>
      <w:tr w:rsidR="00472158" w:rsidRPr="00D93176" w:rsidTr="00F7678F">
        <w:tc>
          <w:tcPr>
            <w:tcW w:w="1392" w:type="dxa"/>
            <w:vAlign w:val="center"/>
          </w:tcPr>
          <w:p w:rsidR="00472158" w:rsidRPr="00D93176" w:rsidRDefault="00472158" w:rsidP="00211787">
            <w:pPr>
              <w:spacing w:after="120"/>
              <w:contextualSpacing/>
              <w:rPr>
                <w:rFonts w:ascii="Times New Roman" w:hAnsi="Times New Roman" w:cs="Times New Roman"/>
                <w:sz w:val="20"/>
                <w:szCs w:val="20"/>
                <w:lang w:val="en-US"/>
              </w:rPr>
            </w:pPr>
            <w:r w:rsidRPr="00D93176">
              <w:rPr>
                <w:rFonts w:ascii="Times New Roman" w:hAnsi="Times New Roman" w:cs="Times New Roman"/>
                <w:sz w:val="20"/>
                <w:szCs w:val="20"/>
                <w:lang w:val="en-US"/>
              </w:rPr>
              <w:t>Mean value, ms</w:t>
            </w:r>
          </w:p>
        </w:tc>
        <w:tc>
          <w:tcPr>
            <w:tcW w:w="912" w:type="dxa"/>
            <w:vAlign w:val="center"/>
          </w:tcPr>
          <w:p w:rsidR="00472158" w:rsidRPr="00D93176" w:rsidRDefault="00472158" w:rsidP="00211787">
            <w:pPr>
              <w:spacing w:after="120"/>
              <w:contextualSpacing/>
              <w:jc w:val="center"/>
              <w:rPr>
                <w:rFonts w:ascii="Times New Roman" w:hAnsi="Times New Roman" w:cs="Times New Roman"/>
                <w:sz w:val="20"/>
                <w:szCs w:val="20"/>
              </w:rPr>
            </w:pPr>
            <w:r>
              <w:rPr>
                <w:rFonts w:ascii="Times New Roman" w:hAnsi="Times New Roman" w:cs="Times New Roman"/>
                <w:sz w:val="20"/>
                <w:szCs w:val="20"/>
              </w:rPr>
              <w:t>-</w:t>
            </w:r>
          </w:p>
        </w:tc>
        <w:tc>
          <w:tcPr>
            <w:tcW w:w="923" w:type="dxa"/>
            <w:vAlign w:val="center"/>
          </w:tcPr>
          <w:p w:rsidR="00472158" w:rsidRPr="00472158" w:rsidRDefault="00472158" w:rsidP="004F379E">
            <w:pPr>
              <w:jc w:val="center"/>
              <w:rPr>
                <w:rFonts w:ascii="Times New Roman" w:hAnsi="Times New Roman" w:cs="Times New Roman"/>
                <w:sz w:val="20"/>
                <w:szCs w:val="20"/>
              </w:rPr>
            </w:pPr>
            <w:r w:rsidRPr="00472158">
              <w:rPr>
                <w:rFonts w:ascii="Times New Roman" w:hAnsi="Times New Roman" w:cs="Times New Roman"/>
                <w:sz w:val="20"/>
                <w:szCs w:val="20"/>
              </w:rPr>
              <w:t>337</w:t>
            </w:r>
            <w:r>
              <w:rPr>
                <w:rFonts w:ascii="Times New Roman" w:hAnsi="Times New Roman" w:cs="Times New Roman"/>
                <w:sz w:val="20"/>
                <w:szCs w:val="20"/>
              </w:rPr>
              <w:t>.0</w:t>
            </w:r>
          </w:p>
        </w:tc>
        <w:tc>
          <w:tcPr>
            <w:tcW w:w="992" w:type="dxa"/>
            <w:vAlign w:val="center"/>
          </w:tcPr>
          <w:p w:rsidR="00472158" w:rsidRPr="00472158" w:rsidRDefault="00472158" w:rsidP="004F379E">
            <w:pPr>
              <w:jc w:val="center"/>
              <w:rPr>
                <w:rFonts w:ascii="Times New Roman" w:hAnsi="Times New Roman" w:cs="Times New Roman"/>
                <w:sz w:val="20"/>
                <w:szCs w:val="20"/>
              </w:rPr>
            </w:pPr>
            <w:r>
              <w:rPr>
                <w:rFonts w:ascii="Times New Roman" w:hAnsi="Times New Roman" w:cs="Times New Roman"/>
                <w:sz w:val="20"/>
                <w:szCs w:val="20"/>
              </w:rPr>
              <w:t>180.</w:t>
            </w:r>
            <w:r w:rsidR="004F379E">
              <w:rPr>
                <w:rFonts w:ascii="Times New Roman" w:hAnsi="Times New Roman" w:cs="Times New Roman"/>
                <w:sz w:val="20"/>
                <w:szCs w:val="20"/>
              </w:rPr>
              <w:t>8</w:t>
            </w:r>
          </w:p>
        </w:tc>
        <w:tc>
          <w:tcPr>
            <w:tcW w:w="1843" w:type="dxa"/>
            <w:vAlign w:val="center"/>
          </w:tcPr>
          <w:p w:rsidR="00472158" w:rsidRPr="00472158" w:rsidRDefault="00472158" w:rsidP="004F379E">
            <w:pPr>
              <w:jc w:val="center"/>
              <w:rPr>
                <w:rFonts w:ascii="Times New Roman" w:hAnsi="Times New Roman" w:cs="Times New Roman"/>
                <w:sz w:val="20"/>
                <w:szCs w:val="20"/>
              </w:rPr>
            </w:pPr>
            <w:r w:rsidRPr="00472158">
              <w:rPr>
                <w:rFonts w:ascii="Times New Roman" w:hAnsi="Times New Roman" w:cs="Times New Roman"/>
                <w:sz w:val="20"/>
                <w:szCs w:val="20"/>
              </w:rPr>
              <w:t>517</w:t>
            </w:r>
            <w:r>
              <w:rPr>
                <w:rFonts w:ascii="Times New Roman" w:hAnsi="Times New Roman" w:cs="Times New Roman"/>
                <w:sz w:val="20"/>
                <w:szCs w:val="20"/>
              </w:rPr>
              <w:t>.</w:t>
            </w:r>
            <w:r w:rsidR="004F379E">
              <w:rPr>
                <w:rFonts w:ascii="Times New Roman" w:hAnsi="Times New Roman" w:cs="Times New Roman"/>
                <w:sz w:val="20"/>
                <w:szCs w:val="20"/>
              </w:rPr>
              <w:t>8</w:t>
            </w:r>
          </w:p>
        </w:tc>
        <w:tc>
          <w:tcPr>
            <w:tcW w:w="992" w:type="dxa"/>
            <w:vAlign w:val="center"/>
          </w:tcPr>
          <w:p w:rsidR="00472158" w:rsidRPr="00472158" w:rsidRDefault="00472158" w:rsidP="004F379E">
            <w:pPr>
              <w:jc w:val="center"/>
              <w:rPr>
                <w:rFonts w:ascii="Times New Roman" w:hAnsi="Times New Roman" w:cs="Times New Roman"/>
                <w:sz w:val="20"/>
                <w:szCs w:val="20"/>
              </w:rPr>
            </w:pPr>
            <w:r>
              <w:rPr>
                <w:rFonts w:ascii="Times New Roman" w:hAnsi="Times New Roman" w:cs="Times New Roman"/>
                <w:sz w:val="20"/>
                <w:szCs w:val="20"/>
              </w:rPr>
              <w:t>55.</w:t>
            </w:r>
            <w:r w:rsidR="004F379E">
              <w:rPr>
                <w:rFonts w:ascii="Times New Roman" w:hAnsi="Times New Roman" w:cs="Times New Roman"/>
                <w:sz w:val="20"/>
                <w:szCs w:val="20"/>
              </w:rPr>
              <w:t>9</w:t>
            </w:r>
          </w:p>
        </w:tc>
        <w:tc>
          <w:tcPr>
            <w:tcW w:w="992"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346</w:t>
            </w:r>
            <w:r>
              <w:rPr>
                <w:rFonts w:ascii="Times New Roman" w:hAnsi="Times New Roman" w:cs="Times New Roman"/>
                <w:color w:val="000000"/>
                <w:sz w:val="20"/>
                <w:szCs w:val="20"/>
              </w:rPr>
              <w:t>.</w:t>
            </w:r>
            <w:r w:rsidRPr="00472158">
              <w:rPr>
                <w:rFonts w:ascii="Times New Roman" w:hAnsi="Times New Roman" w:cs="Times New Roman"/>
                <w:color w:val="000000"/>
                <w:sz w:val="20"/>
                <w:szCs w:val="20"/>
              </w:rPr>
              <w:t>4</w:t>
            </w:r>
          </w:p>
        </w:tc>
      </w:tr>
      <w:tr w:rsidR="00472158" w:rsidRPr="00D93176" w:rsidTr="00F7678F">
        <w:tc>
          <w:tcPr>
            <w:tcW w:w="1392" w:type="dxa"/>
            <w:vAlign w:val="center"/>
          </w:tcPr>
          <w:p w:rsidR="00472158" w:rsidRPr="00D93176" w:rsidRDefault="00472158" w:rsidP="00211787">
            <w:pPr>
              <w:spacing w:after="120"/>
              <w:contextualSpacing/>
              <w:rPr>
                <w:rFonts w:ascii="Times New Roman" w:hAnsi="Times New Roman" w:cs="Times New Roman"/>
                <w:sz w:val="20"/>
                <w:szCs w:val="20"/>
                <w:lang w:val="en-US"/>
              </w:rPr>
            </w:pPr>
            <w:r w:rsidRPr="00D93176">
              <w:rPr>
                <w:rFonts w:ascii="Times New Roman" w:hAnsi="Times New Roman" w:cs="Times New Roman"/>
                <w:sz w:val="20"/>
                <w:szCs w:val="20"/>
                <w:lang w:val="en-US"/>
              </w:rPr>
              <w:t>Standard deviation, ms</w:t>
            </w:r>
          </w:p>
        </w:tc>
        <w:tc>
          <w:tcPr>
            <w:tcW w:w="912" w:type="dxa"/>
            <w:vAlign w:val="center"/>
          </w:tcPr>
          <w:p w:rsidR="00472158" w:rsidRPr="00856DA5" w:rsidRDefault="00472158" w:rsidP="00211787">
            <w:pPr>
              <w:spacing w:after="12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923" w:type="dxa"/>
            <w:vAlign w:val="center"/>
          </w:tcPr>
          <w:p w:rsidR="00472158" w:rsidRPr="00472158" w:rsidRDefault="00472158" w:rsidP="004F379E">
            <w:pPr>
              <w:jc w:val="center"/>
              <w:rPr>
                <w:rFonts w:ascii="Times New Roman" w:hAnsi="Times New Roman" w:cs="Times New Roman"/>
                <w:sz w:val="20"/>
                <w:szCs w:val="20"/>
              </w:rPr>
            </w:pPr>
            <w:r>
              <w:rPr>
                <w:rFonts w:ascii="Times New Roman" w:hAnsi="Times New Roman" w:cs="Times New Roman"/>
                <w:sz w:val="20"/>
                <w:szCs w:val="20"/>
              </w:rPr>
              <w:t>18.8</w:t>
            </w:r>
          </w:p>
        </w:tc>
        <w:tc>
          <w:tcPr>
            <w:tcW w:w="992" w:type="dxa"/>
            <w:vAlign w:val="center"/>
          </w:tcPr>
          <w:p w:rsidR="00472158" w:rsidRPr="00472158" w:rsidRDefault="00472158" w:rsidP="004F379E">
            <w:pPr>
              <w:jc w:val="center"/>
              <w:rPr>
                <w:rFonts w:ascii="Times New Roman" w:hAnsi="Times New Roman" w:cs="Times New Roman"/>
                <w:sz w:val="20"/>
                <w:szCs w:val="20"/>
              </w:rPr>
            </w:pPr>
            <w:r w:rsidRPr="00472158">
              <w:rPr>
                <w:rFonts w:ascii="Times New Roman" w:hAnsi="Times New Roman" w:cs="Times New Roman"/>
                <w:sz w:val="20"/>
                <w:szCs w:val="20"/>
              </w:rPr>
              <w:t>22</w:t>
            </w:r>
            <w:r>
              <w:rPr>
                <w:rFonts w:ascii="Times New Roman" w:hAnsi="Times New Roman" w:cs="Times New Roman"/>
                <w:sz w:val="20"/>
                <w:szCs w:val="20"/>
              </w:rPr>
              <w:t>.</w:t>
            </w:r>
            <w:r w:rsidR="004F379E">
              <w:rPr>
                <w:rFonts w:ascii="Times New Roman" w:hAnsi="Times New Roman" w:cs="Times New Roman"/>
                <w:sz w:val="20"/>
                <w:szCs w:val="20"/>
              </w:rPr>
              <w:t>6</w:t>
            </w:r>
          </w:p>
        </w:tc>
        <w:tc>
          <w:tcPr>
            <w:tcW w:w="1843" w:type="dxa"/>
            <w:vAlign w:val="center"/>
          </w:tcPr>
          <w:p w:rsidR="00472158" w:rsidRPr="00472158" w:rsidRDefault="00472158" w:rsidP="004F379E">
            <w:pPr>
              <w:jc w:val="center"/>
              <w:rPr>
                <w:rFonts w:ascii="Times New Roman" w:hAnsi="Times New Roman" w:cs="Times New Roman"/>
                <w:sz w:val="20"/>
                <w:szCs w:val="20"/>
              </w:rPr>
            </w:pPr>
            <w:r>
              <w:rPr>
                <w:rFonts w:ascii="Times New Roman" w:hAnsi="Times New Roman" w:cs="Times New Roman"/>
                <w:sz w:val="20"/>
                <w:szCs w:val="20"/>
              </w:rPr>
              <w:t>27.</w:t>
            </w:r>
            <w:r w:rsidR="004F379E">
              <w:rPr>
                <w:rFonts w:ascii="Times New Roman" w:hAnsi="Times New Roman" w:cs="Times New Roman"/>
                <w:sz w:val="20"/>
                <w:szCs w:val="20"/>
              </w:rPr>
              <w:t>7</w:t>
            </w:r>
          </w:p>
        </w:tc>
        <w:tc>
          <w:tcPr>
            <w:tcW w:w="992" w:type="dxa"/>
            <w:vAlign w:val="center"/>
          </w:tcPr>
          <w:p w:rsidR="00472158" w:rsidRPr="00472158" w:rsidRDefault="004518A4" w:rsidP="004F379E">
            <w:pPr>
              <w:jc w:val="center"/>
              <w:rPr>
                <w:rFonts w:ascii="Times New Roman" w:hAnsi="Times New Roman" w:cs="Times New Roman"/>
                <w:sz w:val="20"/>
                <w:szCs w:val="20"/>
              </w:rPr>
            </w:pPr>
            <w:r>
              <w:rPr>
                <w:rFonts w:ascii="Times New Roman" w:hAnsi="Times New Roman" w:cs="Times New Roman"/>
                <w:sz w:val="20"/>
                <w:szCs w:val="20"/>
              </w:rPr>
              <w:t>1</w:t>
            </w:r>
            <w:r w:rsidR="00472158" w:rsidRPr="00472158">
              <w:rPr>
                <w:rFonts w:ascii="Times New Roman" w:hAnsi="Times New Roman" w:cs="Times New Roman"/>
                <w:sz w:val="20"/>
                <w:szCs w:val="20"/>
              </w:rPr>
              <w:t>4</w:t>
            </w:r>
            <w:r w:rsidR="00472158">
              <w:rPr>
                <w:rFonts w:ascii="Times New Roman" w:hAnsi="Times New Roman" w:cs="Times New Roman"/>
                <w:sz w:val="20"/>
                <w:szCs w:val="20"/>
              </w:rPr>
              <w:t>.</w:t>
            </w:r>
            <w:r w:rsidR="004F379E">
              <w:rPr>
                <w:rFonts w:ascii="Times New Roman" w:hAnsi="Times New Roman" w:cs="Times New Roman"/>
                <w:sz w:val="20"/>
                <w:szCs w:val="20"/>
              </w:rPr>
              <w:t>3</w:t>
            </w:r>
          </w:p>
        </w:tc>
        <w:tc>
          <w:tcPr>
            <w:tcW w:w="992"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42</w:t>
            </w:r>
            <w:r>
              <w:rPr>
                <w:rFonts w:ascii="Times New Roman" w:hAnsi="Times New Roman" w:cs="Times New Roman"/>
                <w:color w:val="000000"/>
                <w:sz w:val="20"/>
                <w:szCs w:val="20"/>
              </w:rPr>
              <w:t>.</w:t>
            </w:r>
            <w:r w:rsidRPr="00472158">
              <w:rPr>
                <w:rFonts w:ascii="Times New Roman" w:hAnsi="Times New Roman" w:cs="Times New Roman"/>
                <w:color w:val="000000"/>
                <w:sz w:val="20"/>
                <w:szCs w:val="20"/>
              </w:rPr>
              <w:t>7</w:t>
            </w:r>
          </w:p>
        </w:tc>
      </w:tr>
      <w:tr w:rsidR="00E27BAA" w:rsidRPr="00D93176" w:rsidTr="00F7678F">
        <w:tc>
          <w:tcPr>
            <w:tcW w:w="8046" w:type="dxa"/>
            <w:gridSpan w:val="7"/>
            <w:vAlign w:val="center"/>
          </w:tcPr>
          <w:p w:rsidR="00E27BAA" w:rsidRPr="00472158" w:rsidRDefault="00E27BAA" w:rsidP="00472158">
            <w:pPr>
              <w:spacing w:after="120"/>
              <w:contextualSpacing/>
              <w:jc w:val="center"/>
              <w:rPr>
                <w:rFonts w:ascii="Times New Roman" w:hAnsi="Times New Roman" w:cs="Times New Roman"/>
                <w:sz w:val="20"/>
                <w:szCs w:val="20"/>
              </w:rPr>
            </w:pPr>
            <w:r w:rsidRPr="00472158">
              <w:rPr>
                <w:rFonts w:ascii="Times New Roman" w:hAnsi="Times New Roman" w:cs="Times New Roman"/>
                <w:b/>
                <w:sz w:val="20"/>
                <w:szCs w:val="20"/>
                <w:lang w:val="en-US"/>
              </w:rPr>
              <w:t>Right leg</w:t>
            </w:r>
          </w:p>
        </w:tc>
      </w:tr>
      <w:tr w:rsidR="00472158" w:rsidRPr="00D93176" w:rsidTr="00F7678F">
        <w:tc>
          <w:tcPr>
            <w:tcW w:w="1392" w:type="dxa"/>
            <w:vAlign w:val="center"/>
          </w:tcPr>
          <w:p w:rsidR="00472158" w:rsidRPr="00D93176" w:rsidRDefault="00472158" w:rsidP="00211787">
            <w:pPr>
              <w:spacing w:after="120"/>
              <w:contextualSpacing/>
              <w:rPr>
                <w:rFonts w:ascii="Times New Roman" w:hAnsi="Times New Roman" w:cs="Times New Roman"/>
                <w:sz w:val="20"/>
                <w:szCs w:val="20"/>
                <w:lang w:val="en-US"/>
              </w:rPr>
            </w:pPr>
            <w:r w:rsidRPr="00D93176">
              <w:rPr>
                <w:rFonts w:ascii="Times New Roman" w:hAnsi="Times New Roman" w:cs="Times New Roman"/>
                <w:sz w:val="20"/>
                <w:szCs w:val="20"/>
                <w:lang w:val="en-US"/>
              </w:rPr>
              <w:t>Mean value, ms</w:t>
            </w:r>
          </w:p>
        </w:tc>
        <w:tc>
          <w:tcPr>
            <w:tcW w:w="912" w:type="dxa"/>
            <w:vAlign w:val="center"/>
          </w:tcPr>
          <w:p w:rsidR="00472158" w:rsidRPr="00856DA5" w:rsidRDefault="00472158" w:rsidP="00211787">
            <w:pPr>
              <w:spacing w:after="12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923"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294</w:t>
            </w:r>
            <w:r>
              <w:rPr>
                <w:rFonts w:ascii="Times New Roman" w:hAnsi="Times New Roman" w:cs="Times New Roman"/>
                <w:color w:val="000000"/>
                <w:sz w:val="20"/>
                <w:szCs w:val="20"/>
              </w:rPr>
              <w:t>.</w:t>
            </w:r>
            <w:r w:rsidRPr="00472158">
              <w:rPr>
                <w:rFonts w:ascii="Times New Roman" w:hAnsi="Times New Roman" w:cs="Times New Roman"/>
                <w:color w:val="000000"/>
                <w:sz w:val="20"/>
                <w:szCs w:val="20"/>
              </w:rPr>
              <w:t>5</w:t>
            </w:r>
          </w:p>
        </w:tc>
        <w:tc>
          <w:tcPr>
            <w:tcW w:w="992"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173</w:t>
            </w:r>
            <w:r>
              <w:rPr>
                <w:rFonts w:ascii="Times New Roman" w:hAnsi="Times New Roman" w:cs="Times New Roman"/>
                <w:color w:val="000000"/>
                <w:sz w:val="20"/>
                <w:szCs w:val="20"/>
              </w:rPr>
              <w:t>.</w:t>
            </w:r>
            <w:r w:rsidR="004F379E">
              <w:rPr>
                <w:rFonts w:ascii="Times New Roman" w:hAnsi="Times New Roman" w:cs="Times New Roman"/>
                <w:color w:val="000000"/>
                <w:sz w:val="20"/>
                <w:szCs w:val="20"/>
              </w:rPr>
              <w:t>4</w:t>
            </w:r>
          </w:p>
        </w:tc>
        <w:tc>
          <w:tcPr>
            <w:tcW w:w="1843"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467</w:t>
            </w:r>
            <w:r>
              <w:rPr>
                <w:rFonts w:ascii="Times New Roman" w:hAnsi="Times New Roman" w:cs="Times New Roman"/>
                <w:color w:val="000000"/>
                <w:sz w:val="20"/>
                <w:szCs w:val="20"/>
              </w:rPr>
              <w:t>.</w:t>
            </w:r>
            <w:r w:rsidR="004F379E">
              <w:rPr>
                <w:rFonts w:ascii="Times New Roman" w:hAnsi="Times New Roman" w:cs="Times New Roman"/>
                <w:color w:val="000000"/>
                <w:sz w:val="20"/>
                <w:szCs w:val="20"/>
              </w:rPr>
              <w:t>9</w:t>
            </w:r>
          </w:p>
        </w:tc>
        <w:tc>
          <w:tcPr>
            <w:tcW w:w="992"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34</w:t>
            </w:r>
            <w:r>
              <w:rPr>
                <w:rFonts w:ascii="Times New Roman" w:hAnsi="Times New Roman" w:cs="Times New Roman"/>
                <w:color w:val="000000"/>
                <w:sz w:val="20"/>
                <w:szCs w:val="20"/>
              </w:rPr>
              <w:t>.</w:t>
            </w:r>
            <w:r w:rsidR="004F379E">
              <w:rPr>
                <w:rFonts w:ascii="Times New Roman" w:hAnsi="Times New Roman" w:cs="Times New Roman"/>
                <w:color w:val="000000"/>
                <w:sz w:val="20"/>
                <w:szCs w:val="20"/>
              </w:rPr>
              <w:t>4</w:t>
            </w:r>
          </w:p>
        </w:tc>
        <w:tc>
          <w:tcPr>
            <w:tcW w:w="992"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386</w:t>
            </w:r>
            <w:r>
              <w:rPr>
                <w:rFonts w:ascii="Times New Roman" w:hAnsi="Times New Roman" w:cs="Times New Roman"/>
                <w:color w:val="000000"/>
                <w:sz w:val="20"/>
                <w:szCs w:val="20"/>
              </w:rPr>
              <w:t>.</w:t>
            </w:r>
            <w:r w:rsidRPr="00472158">
              <w:rPr>
                <w:rFonts w:ascii="Times New Roman" w:hAnsi="Times New Roman" w:cs="Times New Roman"/>
                <w:color w:val="000000"/>
                <w:sz w:val="20"/>
                <w:szCs w:val="20"/>
              </w:rPr>
              <w:t>5</w:t>
            </w:r>
          </w:p>
        </w:tc>
      </w:tr>
      <w:tr w:rsidR="00472158" w:rsidRPr="00D93176" w:rsidTr="00F7678F">
        <w:tc>
          <w:tcPr>
            <w:tcW w:w="1392" w:type="dxa"/>
            <w:vAlign w:val="center"/>
          </w:tcPr>
          <w:p w:rsidR="00472158" w:rsidRPr="00D93176" w:rsidRDefault="00472158" w:rsidP="00211787">
            <w:pPr>
              <w:spacing w:after="120"/>
              <w:contextualSpacing/>
              <w:rPr>
                <w:rFonts w:ascii="Times New Roman" w:hAnsi="Times New Roman" w:cs="Times New Roman"/>
                <w:sz w:val="20"/>
                <w:szCs w:val="20"/>
                <w:lang w:val="en-US"/>
              </w:rPr>
            </w:pPr>
            <w:r w:rsidRPr="00D93176">
              <w:rPr>
                <w:rFonts w:ascii="Times New Roman" w:hAnsi="Times New Roman" w:cs="Times New Roman"/>
                <w:sz w:val="20"/>
                <w:szCs w:val="20"/>
                <w:lang w:val="en-US"/>
              </w:rPr>
              <w:t>Standard deviation, ms</w:t>
            </w:r>
          </w:p>
        </w:tc>
        <w:tc>
          <w:tcPr>
            <w:tcW w:w="912" w:type="dxa"/>
            <w:vAlign w:val="center"/>
          </w:tcPr>
          <w:p w:rsidR="00472158" w:rsidRPr="00856DA5" w:rsidRDefault="00472158" w:rsidP="00211787">
            <w:pPr>
              <w:spacing w:after="12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923"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25</w:t>
            </w:r>
            <w:r>
              <w:rPr>
                <w:rFonts w:ascii="Times New Roman" w:hAnsi="Times New Roman" w:cs="Times New Roman"/>
                <w:color w:val="000000"/>
                <w:sz w:val="20"/>
                <w:szCs w:val="20"/>
              </w:rPr>
              <w:t>.</w:t>
            </w:r>
            <w:r w:rsidR="004F379E">
              <w:rPr>
                <w:rFonts w:ascii="Times New Roman" w:hAnsi="Times New Roman" w:cs="Times New Roman"/>
                <w:color w:val="000000"/>
                <w:sz w:val="20"/>
                <w:szCs w:val="20"/>
              </w:rPr>
              <w:t>1</w:t>
            </w:r>
          </w:p>
        </w:tc>
        <w:tc>
          <w:tcPr>
            <w:tcW w:w="992"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35</w:t>
            </w:r>
            <w:r>
              <w:rPr>
                <w:rFonts w:ascii="Times New Roman" w:hAnsi="Times New Roman" w:cs="Times New Roman"/>
                <w:color w:val="000000"/>
                <w:sz w:val="20"/>
                <w:szCs w:val="20"/>
              </w:rPr>
              <w:t>.</w:t>
            </w:r>
            <w:r w:rsidRPr="00472158">
              <w:rPr>
                <w:rFonts w:ascii="Times New Roman" w:hAnsi="Times New Roman" w:cs="Times New Roman"/>
                <w:color w:val="000000"/>
                <w:sz w:val="20"/>
                <w:szCs w:val="20"/>
              </w:rPr>
              <w:t>6</w:t>
            </w:r>
          </w:p>
        </w:tc>
        <w:tc>
          <w:tcPr>
            <w:tcW w:w="1843" w:type="dxa"/>
            <w:vAlign w:val="center"/>
          </w:tcPr>
          <w:p w:rsidR="00472158" w:rsidRPr="00472158" w:rsidRDefault="00472158" w:rsidP="004F379E">
            <w:pPr>
              <w:jc w:val="center"/>
              <w:rPr>
                <w:rFonts w:ascii="Times New Roman" w:hAnsi="Times New Roman" w:cs="Times New Roman"/>
                <w:color w:val="000000"/>
                <w:sz w:val="20"/>
                <w:szCs w:val="20"/>
              </w:rPr>
            </w:pPr>
            <w:r w:rsidRPr="00472158">
              <w:rPr>
                <w:rFonts w:ascii="Times New Roman" w:hAnsi="Times New Roman" w:cs="Times New Roman"/>
                <w:color w:val="000000"/>
                <w:sz w:val="20"/>
                <w:szCs w:val="20"/>
              </w:rPr>
              <w:t>19</w:t>
            </w:r>
            <w:r>
              <w:rPr>
                <w:rFonts w:ascii="Times New Roman" w:hAnsi="Times New Roman" w:cs="Times New Roman"/>
                <w:color w:val="000000"/>
                <w:sz w:val="20"/>
                <w:szCs w:val="20"/>
              </w:rPr>
              <w:t>.</w:t>
            </w:r>
            <w:r w:rsidR="004F379E">
              <w:rPr>
                <w:rFonts w:ascii="Times New Roman" w:hAnsi="Times New Roman" w:cs="Times New Roman"/>
                <w:color w:val="000000"/>
                <w:sz w:val="20"/>
                <w:szCs w:val="20"/>
              </w:rPr>
              <w:t>7</w:t>
            </w:r>
          </w:p>
        </w:tc>
        <w:tc>
          <w:tcPr>
            <w:tcW w:w="992" w:type="dxa"/>
            <w:vAlign w:val="center"/>
          </w:tcPr>
          <w:p w:rsidR="00472158" w:rsidRPr="00472158" w:rsidRDefault="004518A4" w:rsidP="004F379E">
            <w:pPr>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r w:rsidR="00472158" w:rsidRPr="00472158">
              <w:rPr>
                <w:rFonts w:ascii="Times New Roman" w:hAnsi="Times New Roman" w:cs="Times New Roman"/>
                <w:color w:val="000000"/>
                <w:sz w:val="20"/>
                <w:szCs w:val="20"/>
              </w:rPr>
              <w:t>4</w:t>
            </w:r>
            <w:r w:rsidR="00472158">
              <w:rPr>
                <w:rFonts w:ascii="Times New Roman" w:hAnsi="Times New Roman" w:cs="Times New Roman"/>
                <w:color w:val="000000"/>
                <w:sz w:val="20"/>
                <w:szCs w:val="20"/>
              </w:rPr>
              <w:t>.</w:t>
            </w:r>
            <w:r w:rsidR="004F379E">
              <w:rPr>
                <w:rFonts w:ascii="Times New Roman" w:hAnsi="Times New Roman" w:cs="Times New Roman"/>
                <w:color w:val="000000"/>
                <w:sz w:val="20"/>
                <w:szCs w:val="20"/>
              </w:rPr>
              <w:t>4</w:t>
            </w:r>
          </w:p>
        </w:tc>
        <w:tc>
          <w:tcPr>
            <w:tcW w:w="992" w:type="dxa"/>
            <w:vAlign w:val="center"/>
          </w:tcPr>
          <w:p w:rsidR="00472158" w:rsidRPr="00472158" w:rsidRDefault="00472158" w:rsidP="004F379E">
            <w:pPr>
              <w:jc w:val="center"/>
              <w:rPr>
                <w:rFonts w:ascii="Times New Roman" w:hAnsi="Times New Roman" w:cs="Times New Roman"/>
                <w:color w:val="000000"/>
                <w:sz w:val="20"/>
                <w:szCs w:val="20"/>
              </w:rPr>
            </w:pPr>
            <w:r>
              <w:rPr>
                <w:rFonts w:ascii="Times New Roman" w:hAnsi="Times New Roman" w:cs="Times New Roman"/>
                <w:color w:val="000000"/>
                <w:sz w:val="20"/>
                <w:szCs w:val="20"/>
              </w:rPr>
              <w:t>75.</w:t>
            </w:r>
            <w:r w:rsidR="004F379E">
              <w:rPr>
                <w:rFonts w:ascii="Times New Roman" w:hAnsi="Times New Roman" w:cs="Times New Roman"/>
                <w:color w:val="000000"/>
                <w:sz w:val="20"/>
                <w:szCs w:val="20"/>
              </w:rPr>
              <w:t>2</w:t>
            </w:r>
          </w:p>
        </w:tc>
      </w:tr>
    </w:tbl>
    <w:p w:rsidR="00334D61" w:rsidRDefault="00334D61" w:rsidP="00E94543">
      <w:pPr>
        <w:spacing w:after="120" w:line="240" w:lineRule="auto"/>
        <w:contextualSpacing/>
        <w:jc w:val="both"/>
        <w:rPr>
          <w:rFonts w:ascii="Times New Roman" w:hAnsi="Times New Roman" w:cs="Times New Roman"/>
          <w:sz w:val="24"/>
          <w:szCs w:val="24"/>
          <w:lang w:val="en-US"/>
        </w:rPr>
      </w:pPr>
    </w:p>
    <w:p w:rsidR="00CD7F73" w:rsidRDefault="004F131D" w:rsidP="00E94543">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Как видно по результатам в таблице общая фаза переноса (</w:t>
      </w:r>
      <w:r w:rsidRPr="004F131D">
        <w:rPr>
          <w:rFonts w:ascii="Times New Roman" w:hAnsi="Times New Roman" w:cs="Times New Roman"/>
          <w:sz w:val="24"/>
          <w:szCs w:val="24"/>
        </w:rPr>
        <w:t>Phase 2 + Phase 3</w:t>
      </w:r>
      <w:r>
        <w:rPr>
          <w:rFonts w:ascii="Times New Roman" w:hAnsi="Times New Roman" w:cs="Times New Roman"/>
          <w:sz w:val="24"/>
          <w:szCs w:val="24"/>
        </w:rPr>
        <w:t>) при увеличении скорости ходьбы уменьшается, как и фаза покоя (</w:t>
      </w:r>
      <w:r w:rsidRPr="004F131D">
        <w:rPr>
          <w:rFonts w:ascii="Times New Roman" w:hAnsi="Times New Roman" w:cs="Times New Roman"/>
          <w:sz w:val="24"/>
          <w:szCs w:val="24"/>
        </w:rPr>
        <w:t>Phase 5</w:t>
      </w:r>
      <w:r>
        <w:rPr>
          <w:rFonts w:ascii="Times New Roman" w:hAnsi="Times New Roman" w:cs="Times New Roman"/>
          <w:sz w:val="24"/>
          <w:szCs w:val="24"/>
        </w:rPr>
        <w:t>)</w:t>
      </w:r>
      <w:r w:rsidR="00CD7F73">
        <w:rPr>
          <w:rFonts w:ascii="Times New Roman" w:hAnsi="Times New Roman" w:cs="Times New Roman"/>
          <w:sz w:val="24"/>
          <w:szCs w:val="24"/>
        </w:rPr>
        <w:t xml:space="preserve">, что свидетельствует об увеличении скорости. Стандартное отклонение </w:t>
      </w:r>
      <w:r w:rsidR="004518A4">
        <w:rPr>
          <w:rFonts w:ascii="Times New Roman" w:hAnsi="Times New Roman" w:cs="Times New Roman"/>
          <w:sz w:val="24"/>
          <w:szCs w:val="24"/>
        </w:rPr>
        <w:t xml:space="preserve">в таблице 2 для общей фазы переноса и фазы покоя больше, чем в таблице 1, так как скорость в таблице 2 была неравномерна (скорость </w:t>
      </w:r>
      <w:r w:rsidR="004518A4" w:rsidRPr="007B3920">
        <w:rPr>
          <w:rFonts w:ascii="Times New Roman" w:hAnsi="Times New Roman" w:cs="Times New Roman"/>
          <w:sz w:val="24"/>
          <w:szCs w:val="24"/>
        </w:rPr>
        <w:t>увеличивалась от 3</w:t>
      </w:r>
      <w:r w:rsidR="007B3920" w:rsidRPr="007B3920">
        <w:rPr>
          <w:rFonts w:ascii="Times New Roman" w:hAnsi="Times New Roman" w:cs="Times New Roman"/>
          <w:sz w:val="24"/>
          <w:szCs w:val="24"/>
        </w:rPr>
        <w:t xml:space="preserve">.6 </w:t>
      </w:r>
      <w:r w:rsidR="004518A4" w:rsidRPr="007B3920">
        <w:rPr>
          <w:rFonts w:ascii="Times New Roman" w:hAnsi="Times New Roman" w:cs="Times New Roman"/>
          <w:sz w:val="24"/>
          <w:szCs w:val="24"/>
        </w:rPr>
        <w:t>км/ч до 5</w:t>
      </w:r>
      <w:r w:rsidR="007B3920" w:rsidRPr="007B3920">
        <w:rPr>
          <w:rFonts w:ascii="Times New Roman" w:hAnsi="Times New Roman" w:cs="Times New Roman"/>
          <w:sz w:val="24"/>
          <w:szCs w:val="24"/>
        </w:rPr>
        <w:t>.4</w:t>
      </w:r>
      <w:r w:rsidR="004518A4" w:rsidRPr="007B3920">
        <w:rPr>
          <w:rFonts w:ascii="Times New Roman" w:hAnsi="Times New Roman" w:cs="Times New Roman"/>
          <w:sz w:val="24"/>
          <w:szCs w:val="24"/>
        </w:rPr>
        <w:t xml:space="preserve"> км/ч</w:t>
      </w:r>
      <w:r w:rsidR="004518A4">
        <w:rPr>
          <w:rFonts w:ascii="Times New Roman" w:hAnsi="Times New Roman" w:cs="Times New Roman"/>
          <w:sz w:val="24"/>
          <w:szCs w:val="24"/>
        </w:rPr>
        <w:t>).</w:t>
      </w:r>
      <w:r w:rsidR="00271C28">
        <w:rPr>
          <w:rFonts w:ascii="Times New Roman" w:hAnsi="Times New Roman" w:cs="Times New Roman"/>
          <w:sz w:val="24"/>
          <w:szCs w:val="24"/>
        </w:rPr>
        <w:t xml:space="preserve"> Также стоит отметить, что у испытуемого время общей фазы переноса больше для левой ноги, что </w:t>
      </w:r>
      <w:r w:rsidR="00D517F9">
        <w:rPr>
          <w:rFonts w:ascii="Times New Roman" w:hAnsi="Times New Roman" w:cs="Times New Roman"/>
          <w:sz w:val="24"/>
          <w:szCs w:val="24"/>
        </w:rPr>
        <w:t xml:space="preserve">является следствием того факта, что длина шага одной ноги больше другой. Данное явление описано в </w:t>
      </w:r>
      <w:r w:rsidR="00D517F9" w:rsidRPr="00D517F9">
        <w:rPr>
          <w:rFonts w:ascii="Times New Roman" w:hAnsi="Times New Roman" w:cs="Times New Roman"/>
          <w:sz w:val="24"/>
          <w:szCs w:val="24"/>
        </w:rPr>
        <w:t>[2]</w:t>
      </w:r>
      <w:r w:rsidR="00D517F9">
        <w:rPr>
          <w:rFonts w:ascii="Times New Roman" w:hAnsi="Times New Roman" w:cs="Times New Roman"/>
          <w:sz w:val="24"/>
          <w:szCs w:val="24"/>
        </w:rPr>
        <w:t>, где отмечено, что в повседневной жизни человек использует визуальные ориентиры для «калибровки» своего направления.</w:t>
      </w:r>
    </w:p>
    <w:p w:rsidR="00D517F9" w:rsidRDefault="00D517F9" w:rsidP="00E94543">
      <w:pPr>
        <w:spacing w:after="120" w:line="240" w:lineRule="auto"/>
        <w:contextualSpacing/>
        <w:jc w:val="both"/>
        <w:rPr>
          <w:rFonts w:ascii="Times New Roman" w:hAnsi="Times New Roman" w:cs="Times New Roman"/>
          <w:sz w:val="24"/>
          <w:szCs w:val="24"/>
        </w:rPr>
      </w:pPr>
    </w:p>
    <w:p w:rsidR="000A4E10" w:rsidRDefault="00D517F9" w:rsidP="00E94543">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lang w:val="en-US"/>
        </w:rPr>
        <w:t>V</w:t>
      </w:r>
      <w:r w:rsidR="000A4E10">
        <w:rPr>
          <w:rFonts w:ascii="Times New Roman" w:hAnsi="Times New Roman" w:cs="Times New Roman"/>
          <w:sz w:val="24"/>
          <w:szCs w:val="24"/>
        </w:rPr>
        <w:t xml:space="preserve"> ЗАКЛЮЧЕНИЕ</w:t>
      </w:r>
    </w:p>
    <w:p w:rsidR="00710959" w:rsidRDefault="00397D9B" w:rsidP="00E94543">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Разработанные алгоритмы </w:t>
      </w:r>
      <w:r w:rsidR="000656A5">
        <w:rPr>
          <w:rFonts w:ascii="Times New Roman" w:hAnsi="Times New Roman" w:cs="Times New Roman"/>
          <w:sz w:val="24"/>
          <w:szCs w:val="24"/>
        </w:rPr>
        <w:t>позволили выявить наличие дополнительной фазы при отрыве каблука, подтвердить факт различий длины шага для левой и правой ноги.</w:t>
      </w:r>
    </w:p>
    <w:p w:rsidR="00397D9B" w:rsidRDefault="00397D9B" w:rsidP="00E94543">
      <w:pPr>
        <w:spacing w:after="120" w:line="240" w:lineRule="auto"/>
        <w:contextualSpacing/>
        <w:jc w:val="both"/>
        <w:rPr>
          <w:rFonts w:ascii="Times New Roman" w:hAnsi="Times New Roman" w:cs="Times New Roman"/>
          <w:sz w:val="24"/>
          <w:szCs w:val="24"/>
        </w:rPr>
      </w:pPr>
    </w:p>
    <w:p w:rsidR="00271C28" w:rsidRDefault="002067D0" w:rsidP="00E94543">
      <w:pPr>
        <w:spacing w:after="120" w:line="240" w:lineRule="auto"/>
        <w:contextualSpacing/>
        <w:jc w:val="both"/>
        <w:rPr>
          <w:rFonts w:ascii="Times New Roman" w:hAnsi="Times New Roman" w:cs="Times New Roman"/>
          <w:sz w:val="24"/>
          <w:szCs w:val="24"/>
        </w:rPr>
      </w:pPr>
      <w:r w:rsidRPr="002067D0">
        <w:rPr>
          <w:rFonts w:ascii="Times New Roman" w:hAnsi="Times New Roman" w:cs="Times New Roman"/>
          <w:sz w:val="24"/>
          <w:szCs w:val="24"/>
        </w:rPr>
        <w:t>В дальнейшем планируется обработка</w:t>
      </w:r>
      <w:r w:rsidR="001E78A2" w:rsidRPr="001E78A2">
        <w:rPr>
          <w:rFonts w:ascii="Times New Roman" w:hAnsi="Times New Roman" w:cs="Times New Roman"/>
          <w:sz w:val="24"/>
          <w:szCs w:val="24"/>
        </w:rPr>
        <w:t xml:space="preserve"> </w:t>
      </w:r>
      <w:r w:rsidR="00397D9B">
        <w:rPr>
          <w:rFonts w:ascii="Times New Roman" w:hAnsi="Times New Roman" w:cs="Times New Roman"/>
          <w:sz w:val="24"/>
          <w:szCs w:val="24"/>
        </w:rPr>
        <w:t xml:space="preserve">измерительной информации испытуемых страдающих заболеваниями опорно-двигательного аппарата, а также с нарушениями в функционировании нервной системы. </w:t>
      </w:r>
      <w:r w:rsidR="000656A5">
        <w:rPr>
          <w:rFonts w:ascii="Times New Roman" w:hAnsi="Times New Roman" w:cs="Times New Roman"/>
          <w:sz w:val="24"/>
          <w:szCs w:val="24"/>
        </w:rPr>
        <w:t>Эти эксперименты позволят установить ключевые различия в параметрах идентификации движений нижних конечностей здоровых испытуемых и испытуемых, имеющих отклонения в работе опорно-двигательного аппарата или нервной системы. Полученные данные при проведении экспериментов позволят составить базу с параметрами движений в зависимости от заболевания. Такая информация будет полезна при реализации алгоритма для идентификации развития болезни на начальном этапе.</w:t>
      </w:r>
    </w:p>
    <w:p w:rsidR="005D1772" w:rsidRDefault="005D1772" w:rsidP="00E94543">
      <w:pPr>
        <w:spacing w:after="120" w:line="240" w:lineRule="auto"/>
        <w:contextualSpacing/>
        <w:jc w:val="both"/>
        <w:rPr>
          <w:rFonts w:ascii="Times New Roman" w:hAnsi="Times New Roman" w:cs="Times New Roman"/>
          <w:sz w:val="24"/>
          <w:szCs w:val="24"/>
        </w:rPr>
      </w:pPr>
    </w:p>
    <w:p w:rsidR="005D1772" w:rsidRDefault="005D1772" w:rsidP="00E94543">
      <w:pPr>
        <w:spacing w:after="120" w:line="240" w:lineRule="auto"/>
        <w:contextualSpacing/>
        <w:jc w:val="both"/>
        <w:rPr>
          <w:rFonts w:ascii="Times New Roman" w:hAnsi="Times New Roman" w:cs="Times New Roman"/>
          <w:sz w:val="24"/>
          <w:szCs w:val="24"/>
        </w:rPr>
      </w:pPr>
    </w:p>
    <w:p w:rsidR="005D1772" w:rsidRDefault="005D1772" w:rsidP="00E94543">
      <w:pPr>
        <w:spacing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СПИСОК ЛИТЕРАТУРЫ</w:t>
      </w:r>
    </w:p>
    <w:p w:rsidR="005D1772" w:rsidRPr="00135C34" w:rsidRDefault="00135C34" w:rsidP="005D1772">
      <w:pPr>
        <w:pStyle w:val="a6"/>
        <w:numPr>
          <w:ilvl w:val="0"/>
          <w:numId w:val="2"/>
        </w:numPr>
        <w:spacing w:after="120" w:line="240" w:lineRule="auto"/>
        <w:jc w:val="both"/>
        <w:rPr>
          <w:rFonts w:ascii="Times New Roman" w:hAnsi="Times New Roman" w:cs="Times New Roman"/>
          <w:sz w:val="24"/>
          <w:szCs w:val="24"/>
          <w:lang w:val="en-US"/>
        </w:rPr>
      </w:pPr>
      <w:r w:rsidRPr="00234559">
        <w:rPr>
          <w:rFonts w:ascii="Times New Roman" w:hAnsi="Times New Roman" w:cs="Times New Roman"/>
          <w:sz w:val="24"/>
          <w:szCs w:val="24"/>
          <w:lang w:val="en-US"/>
        </w:rPr>
        <w:lastRenderedPageBreak/>
        <w:t>Systems Design for Movement Kinematics Research. Efficiency Criteria /</w:t>
      </w:r>
      <w:r w:rsidRPr="00234559">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V</w:t>
      </w:r>
      <w:r w:rsidRPr="00234559">
        <w:rPr>
          <w:rFonts w:ascii="Times New Roman" w:hAnsi="Times New Roman" w:cs="Times New Roman"/>
          <w:color w:val="000000"/>
          <w:sz w:val="24"/>
          <w:szCs w:val="24"/>
          <w:lang w:val="en-US"/>
        </w:rPr>
        <w:t>. A</w:t>
      </w:r>
      <w:r>
        <w:rPr>
          <w:rFonts w:ascii="Times New Roman" w:hAnsi="Times New Roman" w:cs="Times New Roman"/>
          <w:color w:val="000000"/>
          <w:sz w:val="24"/>
          <w:szCs w:val="24"/>
          <w:lang w:val="en-US"/>
        </w:rPr>
        <w:t>lekseev</w:t>
      </w:r>
      <w:r w:rsidRPr="00234559">
        <w:rPr>
          <w:rFonts w:ascii="Times New Roman" w:hAnsi="Times New Roman" w:cs="Times New Roman"/>
          <w:color w:val="000000"/>
          <w:sz w:val="24"/>
          <w:szCs w:val="24"/>
          <w:lang w:val="en-US"/>
        </w:rPr>
        <w:t xml:space="preserve">, P. Korolev, </w:t>
      </w:r>
      <w:r>
        <w:rPr>
          <w:rFonts w:ascii="Times New Roman" w:hAnsi="Times New Roman" w:cs="Times New Roman"/>
          <w:color w:val="000000"/>
          <w:sz w:val="24"/>
          <w:szCs w:val="24"/>
          <w:lang w:val="en-US"/>
        </w:rPr>
        <w:t xml:space="preserve">V.Olar, </w:t>
      </w:r>
      <w:r w:rsidRPr="00234559">
        <w:rPr>
          <w:rFonts w:ascii="Times New Roman" w:hAnsi="Times New Roman" w:cs="Times New Roman"/>
          <w:color w:val="000000"/>
          <w:sz w:val="24"/>
          <w:szCs w:val="24"/>
          <w:lang w:val="en-US"/>
        </w:rPr>
        <w:t>A. Tsareva // 201</w:t>
      </w:r>
      <w:r>
        <w:rPr>
          <w:rFonts w:ascii="Times New Roman" w:hAnsi="Times New Roman" w:cs="Times New Roman"/>
          <w:color w:val="000000"/>
          <w:sz w:val="24"/>
          <w:szCs w:val="24"/>
          <w:lang w:val="en-US"/>
        </w:rPr>
        <w:t>7</w:t>
      </w:r>
      <w:r w:rsidRPr="00234559">
        <w:rPr>
          <w:rFonts w:ascii="Times New Roman" w:hAnsi="Times New Roman" w:cs="Times New Roman"/>
          <w:color w:val="000000"/>
          <w:sz w:val="24"/>
          <w:szCs w:val="24"/>
          <w:lang w:val="en-US"/>
        </w:rPr>
        <w:t xml:space="preserve"> IEEE NW Russia Young Researchers in Electrical and Electronic Engineering Conference (201</w:t>
      </w:r>
      <w:r>
        <w:rPr>
          <w:rFonts w:ascii="Times New Roman" w:hAnsi="Times New Roman" w:cs="Times New Roman"/>
          <w:color w:val="000000"/>
          <w:sz w:val="24"/>
          <w:szCs w:val="24"/>
          <w:lang w:val="en-US"/>
        </w:rPr>
        <w:t>7</w:t>
      </w:r>
      <w:r w:rsidRPr="00234559">
        <w:rPr>
          <w:rFonts w:ascii="Times New Roman" w:hAnsi="Times New Roman" w:cs="Times New Roman"/>
          <w:color w:val="000000"/>
          <w:sz w:val="24"/>
          <w:szCs w:val="24"/>
          <w:lang w:val="en-US"/>
        </w:rPr>
        <w:t xml:space="preserve">ElConRus) SPb, LETI </w:t>
      </w:r>
      <w:r>
        <w:rPr>
          <w:rFonts w:ascii="Times New Roman" w:hAnsi="Times New Roman" w:cs="Times New Roman"/>
          <w:color w:val="000000"/>
          <w:sz w:val="24"/>
          <w:szCs w:val="24"/>
          <w:lang w:val="en-US"/>
        </w:rPr>
        <w:t>1</w:t>
      </w:r>
      <w:r w:rsidRPr="00234559">
        <w:rPr>
          <w:rFonts w:ascii="Times New Roman" w:hAnsi="Times New Roman" w:cs="Times New Roman"/>
          <w:color w:val="000000"/>
          <w:sz w:val="24"/>
          <w:szCs w:val="24"/>
          <w:lang w:val="en-US"/>
        </w:rPr>
        <w:t xml:space="preserve"> – 3 February 201</w:t>
      </w:r>
      <w:r>
        <w:rPr>
          <w:rFonts w:ascii="Times New Roman" w:hAnsi="Times New Roman" w:cs="Times New Roman"/>
          <w:color w:val="000000"/>
          <w:sz w:val="24"/>
          <w:szCs w:val="24"/>
          <w:lang w:val="en-US"/>
        </w:rPr>
        <w:t>7</w:t>
      </w:r>
      <w:r w:rsidR="00AE3246" w:rsidRPr="00AE3246">
        <w:rPr>
          <w:rFonts w:ascii="Times New Roman" w:hAnsi="Times New Roman" w:cs="Times New Roman"/>
          <w:color w:val="000000"/>
          <w:sz w:val="24"/>
          <w:szCs w:val="24"/>
          <w:lang w:val="en-US"/>
        </w:rPr>
        <w:t>.</w:t>
      </w:r>
    </w:p>
    <w:p w:rsidR="00135C34" w:rsidRDefault="00686FBE" w:rsidP="00686FBE">
      <w:pPr>
        <w:pStyle w:val="a6"/>
        <w:numPr>
          <w:ilvl w:val="0"/>
          <w:numId w:val="2"/>
        </w:numPr>
        <w:spacing w:after="120" w:line="240" w:lineRule="auto"/>
        <w:jc w:val="both"/>
        <w:rPr>
          <w:rFonts w:ascii="Times New Roman" w:hAnsi="Times New Roman" w:cs="Times New Roman"/>
          <w:sz w:val="24"/>
          <w:szCs w:val="24"/>
        </w:rPr>
      </w:pPr>
      <w:r w:rsidRPr="00686FBE">
        <w:rPr>
          <w:rFonts w:ascii="Times New Roman" w:hAnsi="Times New Roman" w:cs="Times New Roman"/>
          <w:sz w:val="24"/>
          <w:szCs w:val="24"/>
        </w:rPr>
        <w:t>Скворцов Д.В. Клинический анализ движений. Анализ походки</w:t>
      </w:r>
      <w:r w:rsidR="00AE3246">
        <w:rPr>
          <w:rFonts w:ascii="Times New Roman" w:hAnsi="Times New Roman" w:cs="Times New Roman"/>
          <w:sz w:val="24"/>
          <w:szCs w:val="24"/>
        </w:rPr>
        <w:t xml:space="preserve"> //</w:t>
      </w:r>
      <w:r w:rsidRPr="00686FBE">
        <w:rPr>
          <w:rFonts w:ascii="Times New Roman" w:hAnsi="Times New Roman" w:cs="Times New Roman"/>
          <w:sz w:val="24"/>
          <w:szCs w:val="24"/>
        </w:rPr>
        <w:t xml:space="preserve"> Издательство НПЦ - “Стимул”, Иваново, 1996. - 344 с</w:t>
      </w:r>
      <w:r>
        <w:rPr>
          <w:rFonts w:ascii="Times New Roman" w:hAnsi="Times New Roman" w:cs="Times New Roman"/>
          <w:sz w:val="24"/>
          <w:szCs w:val="24"/>
        </w:rPr>
        <w:t>.</w:t>
      </w:r>
    </w:p>
    <w:p w:rsidR="00686FBE" w:rsidRPr="00AE3246" w:rsidRDefault="00AE3246" w:rsidP="00686FBE">
      <w:pPr>
        <w:pStyle w:val="a6"/>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К</w:t>
      </w:r>
      <w:r w:rsidR="001E78A2">
        <w:rPr>
          <w:rFonts w:ascii="Times New Roman" w:hAnsi="Times New Roman" w:cs="Times New Roman"/>
          <w:sz w:val="24"/>
          <w:szCs w:val="24"/>
        </w:rPr>
        <w:t>у</w:t>
      </w:r>
      <w:r>
        <w:rPr>
          <w:rFonts w:ascii="Times New Roman" w:hAnsi="Times New Roman" w:cs="Times New Roman"/>
          <w:sz w:val="24"/>
          <w:szCs w:val="24"/>
        </w:rPr>
        <w:t>панджи А.И., Нижняя конечность. Функциональная</w:t>
      </w:r>
      <w:r w:rsidR="001E78A2" w:rsidRPr="001E78A2">
        <w:rPr>
          <w:rFonts w:ascii="Times New Roman" w:hAnsi="Times New Roman" w:cs="Times New Roman"/>
          <w:sz w:val="24"/>
          <w:szCs w:val="24"/>
        </w:rPr>
        <w:t xml:space="preserve"> </w:t>
      </w:r>
      <w:r>
        <w:rPr>
          <w:rFonts w:ascii="Times New Roman" w:hAnsi="Times New Roman" w:cs="Times New Roman"/>
          <w:sz w:val="24"/>
          <w:szCs w:val="24"/>
        </w:rPr>
        <w:t>анатомия</w:t>
      </w:r>
      <w:r w:rsidRPr="00AE3246">
        <w:rPr>
          <w:rFonts w:ascii="Times New Roman" w:hAnsi="Times New Roman" w:cs="Times New Roman"/>
          <w:sz w:val="24"/>
          <w:szCs w:val="24"/>
        </w:rPr>
        <w:t xml:space="preserve"> // </w:t>
      </w:r>
      <w:r>
        <w:rPr>
          <w:rFonts w:ascii="Times New Roman" w:hAnsi="Times New Roman" w:cs="Times New Roman"/>
          <w:sz w:val="24"/>
          <w:szCs w:val="24"/>
        </w:rPr>
        <w:t>Издательство</w:t>
      </w:r>
      <w:r w:rsidRPr="00AE3246">
        <w:rPr>
          <w:rFonts w:ascii="Times New Roman" w:hAnsi="Times New Roman" w:cs="Times New Roman"/>
          <w:sz w:val="24"/>
          <w:szCs w:val="24"/>
        </w:rPr>
        <w:t xml:space="preserve">: </w:t>
      </w:r>
      <w:r>
        <w:rPr>
          <w:rFonts w:ascii="Times New Roman" w:hAnsi="Times New Roman" w:cs="Times New Roman"/>
          <w:sz w:val="24"/>
          <w:szCs w:val="24"/>
        </w:rPr>
        <w:t>Эксмо</w:t>
      </w:r>
      <w:r w:rsidRPr="00AE3246">
        <w:rPr>
          <w:rFonts w:ascii="Times New Roman" w:hAnsi="Times New Roman" w:cs="Times New Roman"/>
          <w:sz w:val="24"/>
          <w:szCs w:val="24"/>
        </w:rPr>
        <w:t>, 2010. –</w:t>
      </w:r>
      <w:r>
        <w:rPr>
          <w:rFonts w:ascii="Times New Roman" w:hAnsi="Times New Roman" w:cs="Times New Roman"/>
          <w:sz w:val="24"/>
          <w:szCs w:val="24"/>
        </w:rPr>
        <w:t xml:space="preserve"> 352 с.</w:t>
      </w:r>
    </w:p>
    <w:p w:rsidR="00135C34" w:rsidRPr="00135C34" w:rsidRDefault="00135C34" w:rsidP="00135C34">
      <w:pPr>
        <w:pStyle w:val="a6"/>
        <w:numPr>
          <w:ilvl w:val="0"/>
          <w:numId w:val="2"/>
        </w:numPr>
        <w:rPr>
          <w:rFonts w:ascii="Times New Roman" w:hAnsi="Times New Roman" w:cs="Times New Roman"/>
          <w:sz w:val="24"/>
          <w:szCs w:val="24"/>
          <w:lang w:val="en-US"/>
        </w:rPr>
      </w:pPr>
      <w:r w:rsidRPr="00135C34">
        <w:rPr>
          <w:rFonts w:ascii="Times New Roman" w:hAnsi="Times New Roman" w:cs="Times New Roman"/>
          <w:sz w:val="24"/>
          <w:szCs w:val="24"/>
          <w:lang w:val="en-US"/>
        </w:rPr>
        <w:t>Jeong Won Kim, Han Jin Jang, Dong-Hwan Hwang, Chansik Park.  A Step, Stride and Heading Determination for the Pedestrian Navigation System // Journal of Global Positioning Systems.- 2004.-  P. 273-279.</w:t>
      </w:r>
    </w:p>
    <w:p w:rsidR="00135C34" w:rsidRPr="00AE3246" w:rsidRDefault="00AE3246" w:rsidP="005D1772">
      <w:pPr>
        <w:pStyle w:val="a6"/>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Большая медицинская энциклопедия</w:t>
      </w:r>
      <w:r w:rsidR="004D0CA8">
        <w:rPr>
          <w:rFonts w:ascii="Times New Roman" w:hAnsi="Times New Roman" w:cs="Times New Roman"/>
          <w:sz w:val="24"/>
          <w:szCs w:val="24"/>
        </w:rPr>
        <w:t>. Том 17</w:t>
      </w:r>
      <w:r>
        <w:rPr>
          <w:rFonts w:ascii="Times New Roman" w:hAnsi="Times New Roman" w:cs="Times New Roman"/>
          <w:sz w:val="24"/>
          <w:szCs w:val="24"/>
        </w:rPr>
        <w:t xml:space="preserve"> // редактор Петровский Б./ Издательство: Советская энциклопедия, 1981. </w:t>
      </w:r>
      <w:r w:rsidRPr="00686FBE">
        <w:rPr>
          <w:rFonts w:ascii="Times New Roman" w:hAnsi="Times New Roman" w:cs="Times New Roman"/>
          <w:sz w:val="24"/>
          <w:szCs w:val="24"/>
        </w:rPr>
        <w:t>-</w:t>
      </w:r>
      <w:r>
        <w:rPr>
          <w:rFonts w:ascii="Times New Roman" w:hAnsi="Times New Roman" w:cs="Times New Roman"/>
          <w:sz w:val="24"/>
          <w:szCs w:val="24"/>
        </w:rPr>
        <w:t xml:space="preserve"> 512 с. </w:t>
      </w:r>
    </w:p>
    <w:sectPr w:rsidR="00135C34" w:rsidRPr="00AE3246" w:rsidSect="00E00AAC">
      <w:footerReference w:type="default" r:id="rId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7B0" w:rsidRDefault="00D747B0" w:rsidP="005945D4">
      <w:pPr>
        <w:spacing w:after="0" w:line="240" w:lineRule="auto"/>
      </w:pPr>
      <w:r>
        <w:separator/>
      </w:r>
    </w:p>
  </w:endnote>
  <w:endnote w:type="continuationSeparator" w:id="1">
    <w:p w:rsidR="00D747B0" w:rsidRDefault="00D747B0" w:rsidP="00594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65585"/>
      <w:docPartObj>
        <w:docPartGallery w:val="Page Numbers (Bottom of Page)"/>
        <w:docPartUnique/>
      </w:docPartObj>
    </w:sdtPr>
    <w:sdtContent>
      <w:p w:rsidR="005945D4" w:rsidRDefault="00332ACC">
        <w:pPr>
          <w:pStyle w:val="aa"/>
          <w:jc w:val="center"/>
        </w:pPr>
        <w:r>
          <w:fldChar w:fldCharType="begin"/>
        </w:r>
        <w:r w:rsidR="005945D4">
          <w:instrText>PAGE   \* MERGEFORMAT</w:instrText>
        </w:r>
        <w:r>
          <w:fldChar w:fldCharType="separate"/>
        </w:r>
        <w:r w:rsidR="001E78A2">
          <w:rPr>
            <w:noProof/>
          </w:rPr>
          <w:t>1</w:t>
        </w:r>
        <w:r>
          <w:fldChar w:fldCharType="end"/>
        </w:r>
      </w:p>
    </w:sdtContent>
  </w:sdt>
  <w:p w:rsidR="005945D4" w:rsidRDefault="005945D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7B0" w:rsidRDefault="00D747B0" w:rsidP="005945D4">
      <w:pPr>
        <w:spacing w:after="0" w:line="240" w:lineRule="auto"/>
      </w:pPr>
      <w:r>
        <w:separator/>
      </w:r>
    </w:p>
  </w:footnote>
  <w:footnote w:type="continuationSeparator" w:id="1">
    <w:p w:rsidR="00D747B0" w:rsidRDefault="00D747B0" w:rsidP="005945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12ED5"/>
    <w:multiLevelType w:val="hybridMultilevel"/>
    <w:tmpl w:val="47562E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F834936"/>
    <w:multiLevelType w:val="hybridMultilevel"/>
    <w:tmpl w:val="F25A0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8E128E"/>
    <w:rsid w:val="0000586D"/>
    <w:rsid w:val="0002611D"/>
    <w:rsid w:val="0006030E"/>
    <w:rsid w:val="000656A5"/>
    <w:rsid w:val="000678C3"/>
    <w:rsid w:val="000A4E10"/>
    <w:rsid w:val="000E6344"/>
    <w:rsid w:val="00100566"/>
    <w:rsid w:val="00135C34"/>
    <w:rsid w:val="00180CE1"/>
    <w:rsid w:val="00182260"/>
    <w:rsid w:val="001C70C5"/>
    <w:rsid w:val="001E78A2"/>
    <w:rsid w:val="00204C3A"/>
    <w:rsid w:val="002067D0"/>
    <w:rsid w:val="002100E7"/>
    <w:rsid w:val="002160EE"/>
    <w:rsid w:val="002656EC"/>
    <w:rsid w:val="00265E7D"/>
    <w:rsid w:val="00271C28"/>
    <w:rsid w:val="00275049"/>
    <w:rsid w:val="002C3182"/>
    <w:rsid w:val="002C3FAB"/>
    <w:rsid w:val="00303264"/>
    <w:rsid w:val="00332ACC"/>
    <w:rsid w:val="00334D61"/>
    <w:rsid w:val="00353163"/>
    <w:rsid w:val="003735A8"/>
    <w:rsid w:val="00397D9B"/>
    <w:rsid w:val="004518A4"/>
    <w:rsid w:val="00456CAD"/>
    <w:rsid w:val="00472158"/>
    <w:rsid w:val="004826D6"/>
    <w:rsid w:val="004D0150"/>
    <w:rsid w:val="004D0CA8"/>
    <w:rsid w:val="004E0693"/>
    <w:rsid w:val="004F131D"/>
    <w:rsid w:val="004F379E"/>
    <w:rsid w:val="00500FB3"/>
    <w:rsid w:val="00531427"/>
    <w:rsid w:val="00546AA5"/>
    <w:rsid w:val="005945D4"/>
    <w:rsid w:val="00596104"/>
    <w:rsid w:val="005D1533"/>
    <w:rsid w:val="005D1772"/>
    <w:rsid w:val="00610FF7"/>
    <w:rsid w:val="00617837"/>
    <w:rsid w:val="006355AE"/>
    <w:rsid w:val="00686A07"/>
    <w:rsid w:val="00686FBE"/>
    <w:rsid w:val="006B1DDA"/>
    <w:rsid w:val="00703AD6"/>
    <w:rsid w:val="00710959"/>
    <w:rsid w:val="00726D02"/>
    <w:rsid w:val="00765161"/>
    <w:rsid w:val="00793237"/>
    <w:rsid w:val="007B3920"/>
    <w:rsid w:val="007E1E36"/>
    <w:rsid w:val="007F7148"/>
    <w:rsid w:val="00801559"/>
    <w:rsid w:val="00820E32"/>
    <w:rsid w:val="00824FAE"/>
    <w:rsid w:val="00830E5C"/>
    <w:rsid w:val="00830F36"/>
    <w:rsid w:val="008424B8"/>
    <w:rsid w:val="00850E96"/>
    <w:rsid w:val="00856DA5"/>
    <w:rsid w:val="00884486"/>
    <w:rsid w:val="008A1BD4"/>
    <w:rsid w:val="008E128E"/>
    <w:rsid w:val="008E7591"/>
    <w:rsid w:val="00920AC5"/>
    <w:rsid w:val="00927D8E"/>
    <w:rsid w:val="00934C62"/>
    <w:rsid w:val="00981AAA"/>
    <w:rsid w:val="00A138BF"/>
    <w:rsid w:val="00A213A2"/>
    <w:rsid w:val="00A31A0F"/>
    <w:rsid w:val="00A90CDD"/>
    <w:rsid w:val="00AC381F"/>
    <w:rsid w:val="00AC6C3E"/>
    <w:rsid w:val="00AE2B9A"/>
    <w:rsid w:val="00AE3246"/>
    <w:rsid w:val="00AF42D7"/>
    <w:rsid w:val="00B13298"/>
    <w:rsid w:val="00B17A54"/>
    <w:rsid w:val="00B7063B"/>
    <w:rsid w:val="00BD6AAA"/>
    <w:rsid w:val="00C2740B"/>
    <w:rsid w:val="00C3284A"/>
    <w:rsid w:val="00C57260"/>
    <w:rsid w:val="00C94266"/>
    <w:rsid w:val="00CA783F"/>
    <w:rsid w:val="00CB3C9E"/>
    <w:rsid w:val="00CD7F73"/>
    <w:rsid w:val="00D1523C"/>
    <w:rsid w:val="00D44D13"/>
    <w:rsid w:val="00D517F9"/>
    <w:rsid w:val="00D747B0"/>
    <w:rsid w:val="00D93176"/>
    <w:rsid w:val="00DB3D08"/>
    <w:rsid w:val="00E00AAC"/>
    <w:rsid w:val="00E27BAA"/>
    <w:rsid w:val="00E94543"/>
    <w:rsid w:val="00EB456D"/>
    <w:rsid w:val="00ED3B65"/>
    <w:rsid w:val="00EE124A"/>
    <w:rsid w:val="00F66517"/>
    <w:rsid w:val="00F7220C"/>
    <w:rsid w:val="00F7678F"/>
    <w:rsid w:val="00F86157"/>
    <w:rsid w:val="00F94DAA"/>
    <w:rsid w:val="00FE4E59"/>
    <w:rsid w:val="00FF779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6D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01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D0150"/>
    <w:rPr>
      <w:rFonts w:ascii="Tahoma" w:hAnsi="Tahoma" w:cs="Tahoma"/>
      <w:sz w:val="16"/>
      <w:szCs w:val="16"/>
    </w:rPr>
  </w:style>
  <w:style w:type="table" w:styleId="a5">
    <w:name w:val="Table Grid"/>
    <w:basedOn w:val="a1"/>
    <w:uiPriority w:val="39"/>
    <w:rsid w:val="006B1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 words"/>
    <w:uiPriority w:val="99"/>
    <w:rsid w:val="00C3284A"/>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styleId="a6">
    <w:name w:val="List Paragraph"/>
    <w:basedOn w:val="a"/>
    <w:uiPriority w:val="34"/>
    <w:qFormat/>
    <w:rsid w:val="005D1772"/>
    <w:pPr>
      <w:ind w:left="720"/>
      <w:contextualSpacing/>
    </w:pPr>
  </w:style>
  <w:style w:type="paragraph" w:customStyle="1" w:styleId="Affiliation">
    <w:name w:val="Affiliation"/>
    <w:uiPriority w:val="99"/>
    <w:rsid w:val="00500FB3"/>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500FB3"/>
    <w:pPr>
      <w:spacing w:before="360" w:after="40" w:line="240" w:lineRule="auto"/>
      <w:jc w:val="center"/>
    </w:pPr>
    <w:rPr>
      <w:rFonts w:ascii="Times New Roman" w:eastAsia="Times New Roman" w:hAnsi="Times New Roman" w:cs="Times New Roman"/>
      <w:noProof/>
      <w:lang w:val="en-US"/>
    </w:rPr>
  </w:style>
  <w:style w:type="character" w:styleId="a7">
    <w:name w:val="Hyperlink"/>
    <w:basedOn w:val="a0"/>
    <w:uiPriority w:val="99"/>
    <w:unhideWhenUsed/>
    <w:rsid w:val="008424B8"/>
    <w:rPr>
      <w:color w:val="0563C1" w:themeColor="hyperlink"/>
      <w:u w:val="single"/>
    </w:rPr>
  </w:style>
  <w:style w:type="paragraph" w:styleId="a8">
    <w:name w:val="header"/>
    <w:basedOn w:val="a"/>
    <w:link w:val="a9"/>
    <w:uiPriority w:val="99"/>
    <w:unhideWhenUsed/>
    <w:rsid w:val="005945D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945D4"/>
  </w:style>
  <w:style w:type="paragraph" w:styleId="aa">
    <w:name w:val="footer"/>
    <w:basedOn w:val="a"/>
    <w:link w:val="ab"/>
    <w:uiPriority w:val="99"/>
    <w:unhideWhenUsed/>
    <w:rsid w:val="005945D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945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01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D0150"/>
    <w:rPr>
      <w:rFonts w:ascii="Tahoma" w:hAnsi="Tahoma" w:cs="Tahoma"/>
      <w:sz w:val="16"/>
      <w:szCs w:val="16"/>
    </w:rPr>
  </w:style>
  <w:style w:type="table" w:styleId="a5">
    <w:name w:val="Table Grid"/>
    <w:basedOn w:val="a1"/>
    <w:uiPriority w:val="39"/>
    <w:rsid w:val="006B1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 words"/>
    <w:uiPriority w:val="99"/>
    <w:rsid w:val="00C3284A"/>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styleId="a6">
    <w:name w:val="List Paragraph"/>
    <w:basedOn w:val="a"/>
    <w:uiPriority w:val="34"/>
    <w:qFormat/>
    <w:rsid w:val="005D1772"/>
    <w:pPr>
      <w:ind w:left="720"/>
      <w:contextualSpacing/>
    </w:pPr>
  </w:style>
  <w:style w:type="paragraph" w:customStyle="1" w:styleId="Affiliation">
    <w:name w:val="Affiliation"/>
    <w:uiPriority w:val="99"/>
    <w:rsid w:val="00500FB3"/>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500FB3"/>
    <w:pPr>
      <w:spacing w:before="360" w:after="40" w:line="240" w:lineRule="auto"/>
      <w:jc w:val="center"/>
    </w:pPr>
    <w:rPr>
      <w:rFonts w:ascii="Times New Roman" w:eastAsia="Times New Roman" w:hAnsi="Times New Roman" w:cs="Times New Roman"/>
      <w:noProof/>
      <w:lang w:val="en-US"/>
    </w:rPr>
  </w:style>
  <w:style w:type="character" w:styleId="a7">
    <w:name w:val="Hyperlink"/>
    <w:basedOn w:val="a0"/>
    <w:uiPriority w:val="99"/>
    <w:unhideWhenUsed/>
    <w:rsid w:val="008424B8"/>
    <w:rPr>
      <w:color w:val="0563C1" w:themeColor="hyperlink"/>
      <w:u w:val="single"/>
    </w:rPr>
  </w:style>
  <w:style w:type="paragraph" w:styleId="a8">
    <w:name w:val="header"/>
    <w:basedOn w:val="a"/>
    <w:link w:val="a9"/>
    <w:uiPriority w:val="99"/>
    <w:unhideWhenUsed/>
    <w:rsid w:val="005945D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945D4"/>
  </w:style>
  <w:style w:type="paragraph" w:styleId="aa">
    <w:name w:val="footer"/>
    <w:basedOn w:val="a"/>
    <w:link w:val="ab"/>
    <w:uiPriority w:val="99"/>
    <w:unhideWhenUsed/>
    <w:rsid w:val="005945D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945D4"/>
  </w:style>
</w:styles>
</file>

<file path=word/webSettings.xml><?xml version="1.0" encoding="utf-8"?>
<w:webSettings xmlns:r="http://schemas.openxmlformats.org/officeDocument/2006/relationships" xmlns:w="http://schemas.openxmlformats.org/wordprocessingml/2006/main">
  <w:divs>
    <w:div w:id="183711726">
      <w:bodyDiv w:val="1"/>
      <w:marLeft w:val="0"/>
      <w:marRight w:val="0"/>
      <w:marTop w:val="0"/>
      <w:marBottom w:val="0"/>
      <w:divBdr>
        <w:top w:val="none" w:sz="0" w:space="0" w:color="auto"/>
        <w:left w:val="none" w:sz="0" w:space="0" w:color="auto"/>
        <w:bottom w:val="none" w:sz="0" w:space="0" w:color="auto"/>
        <w:right w:val="none" w:sz="0" w:space="0" w:color="auto"/>
      </w:divBdr>
    </w:div>
    <w:div w:id="534316513">
      <w:bodyDiv w:val="1"/>
      <w:marLeft w:val="0"/>
      <w:marRight w:val="0"/>
      <w:marTop w:val="0"/>
      <w:marBottom w:val="0"/>
      <w:divBdr>
        <w:top w:val="none" w:sz="0" w:space="0" w:color="auto"/>
        <w:left w:val="none" w:sz="0" w:space="0" w:color="auto"/>
        <w:bottom w:val="none" w:sz="0" w:space="0" w:color="auto"/>
        <w:right w:val="none" w:sz="0" w:space="0" w:color="auto"/>
      </w:divBdr>
    </w:div>
    <w:div w:id="1301111598">
      <w:bodyDiv w:val="1"/>
      <w:marLeft w:val="0"/>
      <w:marRight w:val="0"/>
      <w:marTop w:val="0"/>
      <w:marBottom w:val="0"/>
      <w:divBdr>
        <w:top w:val="none" w:sz="0" w:space="0" w:color="auto"/>
        <w:left w:val="none" w:sz="0" w:space="0" w:color="auto"/>
        <w:bottom w:val="none" w:sz="0" w:space="0" w:color="auto"/>
        <w:right w:val="none" w:sz="0" w:space="0" w:color="auto"/>
      </w:divBdr>
    </w:div>
    <w:div w:id="1308898844">
      <w:bodyDiv w:val="1"/>
      <w:marLeft w:val="0"/>
      <w:marRight w:val="0"/>
      <w:marTop w:val="0"/>
      <w:marBottom w:val="0"/>
      <w:divBdr>
        <w:top w:val="none" w:sz="0" w:space="0" w:color="auto"/>
        <w:left w:val="none" w:sz="0" w:space="0" w:color="auto"/>
        <w:bottom w:val="none" w:sz="0" w:space="0" w:color="auto"/>
        <w:right w:val="none" w:sz="0" w:space="0" w:color="auto"/>
      </w:divBdr>
    </w:div>
    <w:div w:id="1404831821">
      <w:bodyDiv w:val="1"/>
      <w:marLeft w:val="0"/>
      <w:marRight w:val="0"/>
      <w:marTop w:val="0"/>
      <w:marBottom w:val="0"/>
      <w:divBdr>
        <w:top w:val="none" w:sz="0" w:space="0" w:color="auto"/>
        <w:left w:val="none" w:sz="0" w:space="0" w:color="auto"/>
        <w:bottom w:val="none" w:sz="0" w:space="0" w:color="auto"/>
        <w:right w:val="none" w:sz="0" w:space="0" w:color="auto"/>
      </w:divBdr>
    </w:div>
    <w:div w:id="1496215673">
      <w:bodyDiv w:val="1"/>
      <w:marLeft w:val="0"/>
      <w:marRight w:val="0"/>
      <w:marTop w:val="0"/>
      <w:marBottom w:val="0"/>
      <w:divBdr>
        <w:top w:val="none" w:sz="0" w:space="0" w:color="auto"/>
        <w:left w:val="none" w:sz="0" w:space="0" w:color="auto"/>
        <w:bottom w:val="none" w:sz="0" w:space="0" w:color="auto"/>
        <w:right w:val="none" w:sz="0" w:space="0" w:color="auto"/>
      </w:divBdr>
    </w:div>
    <w:div w:id="1751731324">
      <w:bodyDiv w:val="1"/>
      <w:marLeft w:val="0"/>
      <w:marRight w:val="0"/>
      <w:marTop w:val="0"/>
      <w:marBottom w:val="0"/>
      <w:divBdr>
        <w:top w:val="none" w:sz="0" w:space="0" w:color="auto"/>
        <w:left w:val="none" w:sz="0" w:space="0" w:color="auto"/>
        <w:bottom w:val="none" w:sz="0" w:space="0" w:color="auto"/>
        <w:right w:val="none" w:sz="0" w:space="0" w:color="auto"/>
      </w:divBdr>
    </w:div>
    <w:div w:id="191142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caanyuta@yandex.ru"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sadalphamiks@gmail.com"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76B77-6AF9-4CC3-ADFA-D154A7FA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1526</Words>
  <Characters>8702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paul</cp:lastModifiedBy>
  <cp:revision>5</cp:revision>
  <dcterms:created xsi:type="dcterms:W3CDTF">2017-12-05T09:58:00Z</dcterms:created>
  <dcterms:modified xsi:type="dcterms:W3CDTF">2017-12-06T09:48:00Z</dcterms:modified>
</cp:coreProperties>
</file>