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EBA" w:rsidRDefault="005B323A">
      <w:r>
        <w:t xml:space="preserve">Список прочитать </w:t>
      </w:r>
    </w:p>
    <w:p w:rsidR="005B323A" w:rsidRDefault="005B323A">
      <w:hyperlink r:id="rId4" w:history="1">
        <w:r w:rsidRPr="00674F0B">
          <w:rPr>
            <w:rStyle w:val="a3"/>
          </w:rPr>
          <w:t>https://tproger.ru/sponsored/best-programming-books-ever/</w:t>
        </w:r>
      </w:hyperlink>
    </w:p>
    <w:p w:rsidR="005B323A" w:rsidRDefault="005B323A">
      <w:bookmarkStart w:id="0" w:name="_GoBack"/>
      <w:bookmarkEnd w:id="0"/>
    </w:p>
    <w:sectPr w:rsidR="005B3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B3A"/>
    <w:rsid w:val="005B323A"/>
    <w:rsid w:val="00D20B3A"/>
    <w:rsid w:val="00DB60C9"/>
    <w:rsid w:val="00FF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2351F9-DFC5-40FF-A7D7-277AFD1B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32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proger.ru/sponsored/best-programming-books-ev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Кинзерский</dc:creator>
  <cp:keywords/>
  <dc:description/>
  <cp:lastModifiedBy>Денис Кинзерский</cp:lastModifiedBy>
  <cp:revision>2</cp:revision>
  <dcterms:created xsi:type="dcterms:W3CDTF">2016-12-01T10:59:00Z</dcterms:created>
  <dcterms:modified xsi:type="dcterms:W3CDTF">2016-12-01T10:59:00Z</dcterms:modified>
</cp:coreProperties>
</file>