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ifeos-life-runtime-产品规格草案"/>
    <w:p>
      <w:pPr>
        <w:pStyle w:val="Heading1"/>
      </w:pPr>
      <w:r>
        <w:t xml:space="preserve">LifeOS / Life Runtime </w:t>
      </w:r>
      <w:r>
        <w:rPr>
          <w:rFonts w:hint="eastAsia"/>
        </w:rPr>
        <w:t xml:space="preserve">产品规格草案</w:t>
      </w:r>
    </w:p>
    <w:p>
      <w:pPr>
        <w:pStyle w:val="FirstParagraph"/>
      </w:pP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Draft 0.2</w:t>
      </w:r>
      <w:r>
        <w:br/>
      </w:r>
      <w:r>
        <w:rPr>
          <w:rFonts w:hint="eastAsia"/>
          <w:b/>
          <w:bCs/>
        </w:rPr>
        <w:t xml:space="preserve">产品代号：</w:t>
      </w:r>
      <w:r>
        <w:t xml:space="preserve"> </w:t>
      </w:r>
      <w:r>
        <w:t xml:space="preserve">LifeOS</w:t>
      </w:r>
      <w:r>
        <w:br/>
      </w:r>
      <w:r>
        <w:rPr>
          <w:rFonts w:hint="eastAsia"/>
          <w:b/>
          <w:bCs/>
        </w:rPr>
        <w:t xml:space="preserve">产品类型：</w:t>
      </w:r>
      <w:r>
        <w:t xml:space="preserve"> </w:t>
      </w:r>
      <w:r>
        <w:rPr>
          <w:rFonts w:hint="eastAsia"/>
        </w:rPr>
        <w:t xml:space="preserve">长期数字角色与数字生命运行时</w:t>
      </w:r>
      <w:r>
        <w:br/>
      </w:r>
      <w:r>
        <w:rPr>
          <w:rFonts w:hint="eastAsia"/>
          <w:b/>
          <w:bCs/>
        </w:rPr>
        <w:t xml:space="preserve">主要载体：</w:t>
      </w:r>
      <w:r>
        <w:t xml:space="preserve"> </w:t>
      </w:r>
      <w:r>
        <w:t xml:space="preserve">AI </w:t>
      </w:r>
      <w:r>
        <w:rPr>
          <w:rFonts w:hint="eastAsia"/>
        </w:rPr>
        <w:t xml:space="preserve">Pet、虚拟宠物、桌面机器人、移动应用、智能终端</w:t>
      </w:r>
      <w:r>
        <w:br/>
      </w:r>
      <w:r>
        <w:rPr>
          <w:rFonts w:hint="eastAsia"/>
          <w:b/>
          <w:bCs/>
        </w:rPr>
        <w:t xml:space="preserve">技术原则：</w:t>
      </w:r>
      <w:r>
        <w:t xml:space="preserve"> </w:t>
      </w:r>
      <w:r>
        <w:rPr>
          <w:rFonts w:hint="eastAsia"/>
        </w:rPr>
        <w:t xml:space="preserve">开源优先、许可证可商用、模型无关、硬件无关、数据可迁移</w:t>
      </w:r>
      <w:r>
        <w:br/>
      </w:r>
      <w:r>
        <w:rPr>
          <w:rFonts w:hint="eastAsia"/>
          <w:b/>
          <w:bCs/>
        </w:rPr>
        <w:t xml:space="preserve">主要语言：</w:t>
      </w:r>
      <w:r>
        <w:t xml:space="preserve"> </w:t>
      </w:r>
      <w:r>
        <w:t xml:space="preserve">Python、Rust、TypeScript、SQL</w:t>
      </w:r>
    </w:p>
    <w:p>
      <w:r>
        <w:pict>
          <v:rect style="width:0;height:1.5pt" o:hralign="center" o:hrstd="t" o:hr="t"/>
        </w:pict>
      </w:r>
    </w:p>
    <w:bookmarkEnd w:id="20"/>
    <w:bookmarkStart w:id="21" w:name="产品定位"/>
    <w:p>
      <w:pPr>
        <w:pStyle w:val="Heading1"/>
      </w:pPr>
      <w:r>
        <w:t xml:space="preserve">1.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t xml:space="preserve">LifeOS </w:t>
      </w:r>
      <w:r>
        <w:rPr>
          <w:rFonts w:hint="eastAsia"/>
        </w:rPr>
        <w:t xml:space="preserve">是一套用于维护长期</w:t>
      </w:r>
      <w:r>
        <w:t xml:space="preserve"> AI </w:t>
      </w:r>
      <w:r>
        <w:rPr>
          <w:rFonts w:hint="eastAsia"/>
        </w:rPr>
        <w:t xml:space="preserve">角色连续性的运行时平台。</w:t>
      </w:r>
    </w:p>
    <w:p>
      <w:pPr>
        <w:pStyle w:val="BodyText"/>
      </w:pPr>
      <w:r>
        <w:rPr>
          <w:rFonts w:hint="eastAsia"/>
        </w:rPr>
        <w:t xml:space="preserve">它不只是聊天系统，也不只是</w:t>
      </w:r>
      <w:r>
        <w:t xml:space="preserve"> Agent </w:t>
      </w:r>
      <w:r>
        <w:rPr>
          <w:rFonts w:hint="eastAsia"/>
        </w:rPr>
        <w:t xml:space="preserve">Framework。它负责让同一个</w:t>
      </w:r>
      <w:r>
        <w:t xml:space="preserve"> AI </w:t>
      </w:r>
      <w:r>
        <w:rPr>
          <w:rFonts w:hint="eastAsia"/>
        </w:rPr>
        <w:t xml:space="preserve">角色在以下变化发生后仍然保持身份连续：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对话中断并重新开始；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用户长期离开后再次回来；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底层大模型被替换；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云端和端侧模型切换；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软件版本升级；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设备损坏并更换新设备；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角色从</w:t>
      </w:r>
      <w:r>
        <w:t xml:space="preserve"> App </w:t>
      </w:r>
      <w:r>
        <w:rPr>
          <w:rFonts w:hint="eastAsia"/>
        </w:rPr>
        <w:t xml:space="preserve">迁移到实体机器人；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记忆数量增长到数年甚至十年以上。</w:t>
      </w:r>
    </w:p>
    <w:p>
      <w:pPr>
        <w:pStyle w:val="FirstParagraph"/>
      </w:pPr>
      <w:r>
        <w:t xml:space="preserve">LifeOS </w:t>
      </w:r>
      <w:r>
        <w:rPr>
          <w:rFonts w:hint="eastAsia"/>
        </w:rPr>
        <w:t xml:space="preserve">的基础管理对象是：</w:t>
      </w:r>
    </w:p>
    <w:p>
      <w:pPr>
        <w:pStyle w:val="SourceCode"/>
      </w:pPr>
      <w:r>
        <w:rPr>
          <w:rStyle w:val="VerbatimChar"/>
        </w:rPr>
        <w:t xml:space="preserve">Life Instance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Identity</w:t>
      </w:r>
      <w:r>
        <w:br/>
      </w:r>
      <w:r>
        <w:rPr>
          <w:rStyle w:val="VerbatimChar"/>
        </w:rPr>
        <w:t xml:space="preserve">+ Life State</w:t>
      </w:r>
      <w:r>
        <w:br/>
      </w:r>
      <w:r>
        <w:rPr>
          <w:rStyle w:val="VerbatimChar"/>
        </w:rPr>
        <w:t xml:space="preserve">+ Memory</w:t>
      </w:r>
      <w:r>
        <w:br/>
      </w:r>
      <w:r>
        <w:rPr>
          <w:rStyle w:val="VerbatimChar"/>
        </w:rPr>
        <w:t xml:space="preserve">+ Personality</w:t>
      </w:r>
      <w:r>
        <w:br/>
      </w:r>
      <w:r>
        <w:rPr>
          <w:rStyle w:val="VerbatimChar"/>
        </w:rPr>
        <w:t xml:space="preserve">+ Relationships</w:t>
      </w:r>
      <w:r>
        <w:br/>
      </w:r>
      <w:r>
        <w:rPr>
          <w:rStyle w:val="VerbatimChar"/>
        </w:rPr>
        <w:t xml:space="preserve">+ Development History</w:t>
      </w:r>
      <w:r>
        <w:br/>
      </w:r>
      <w:r>
        <w:rPr>
          <w:rStyle w:val="VerbatimChar"/>
        </w:rPr>
        <w:t xml:space="preserve">+ Behavior Policy</w:t>
      </w:r>
    </w:p>
    <w:p>
      <w:pPr>
        <w:pStyle w:val="FirstParagraph"/>
      </w:pPr>
      <w:r>
        <w:t xml:space="preserve">LifeOS </w:t>
      </w:r>
      <w:r>
        <w:rPr>
          <w:rFonts w:hint="eastAsia"/>
        </w:rPr>
        <w:t xml:space="preserve">的核心产品承诺是：</w:t>
      </w:r>
    </w:p>
    <w:p>
      <w:pPr>
        <w:pStyle w:val="BlockText"/>
      </w:pPr>
      <w:r>
        <w:rPr>
          <w:rFonts w:hint="eastAsia"/>
        </w:rPr>
        <w:t xml:space="preserve">大模型可以更换，数据库可以迁移，硬件身体可以升级，但生命实例仍然应被用户识别为“同一个它”。</w:t>
      </w:r>
    </w:p>
    <w:p>
      <w:r>
        <w:pict>
          <v:rect style="width:0;height:1.5pt" o:hralign="center" o:hrstd="t" o:hr="t"/>
        </w:pict>
      </w:r>
    </w:p>
    <w:bookmarkEnd w:id="21"/>
    <w:bookmarkStart w:id="24" w:name="产品目标"/>
    <w:p>
      <w:pPr>
        <w:pStyle w:val="Heading1"/>
      </w:pPr>
      <w:r>
        <w:t xml:space="preserve">2. </w:t>
      </w:r>
      <w:r>
        <w:rPr>
          <w:rFonts w:hint="eastAsia"/>
        </w:rPr>
        <w:t xml:space="preserve">产品目标</w:t>
      </w:r>
    </w:p>
    <w:bookmarkStart w:id="22" w:name="主要目标"/>
    <w:p>
      <w:pPr>
        <w:pStyle w:val="Heading2"/>
      </w:pPr>
      <w:r>
        <w:t xml:space="preserve">2.1 </w:t>
      </w:r>
      <w:r>
        <w:rPr>
          <w:rFonts w:hint="eastAsia"/>
        </w:rPr>
        <w:t xml:space="preserve">主要目标</w:t>
      </w:r>
    </w:p>
    <w:p>
      <w:pPr>
        <w:pStyle w:val="FirstParagraph"/>
      </w:pPr>
      <w:r>
        <w:t xml:space="preserve">LifeOS </w:t>
      </w:r>
      <w:r>
        <w:rPr>
          <w:rFonts w:hint="eastAsia"/>
        </w:rPr>
        <w:t xml:space="preserve">应当提供以下能力：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创建唯一且可验证的生命实例；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维护实时生命状态和内部需求；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管理长期、多类型、有时间语义的记忆；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建立生命实例与不同用户之间的独立关系；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保持核心人格稳定，同时允许有限成长；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根据状态、人格、关系和环境规划行为；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将行为意图映射为语言、声音、表情和物理动作；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支持用户查看、纠正、删除和导出记忆；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支持跨模型人格连续性；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支持跨载体生命迁移；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对状态、关系和行为变化提供解释；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在没有云服务时保留基本身份和核心功能。</w:t>
      </w:r>
    </w:p>
    <w:bookmarkEnd w:id="22"/>
    <w:bookmarkStart w:id="23" w:name="非目标"/>
    <w:p>
      <w:pPr>
        <w:pStyle w:val="Heading2"/>
      </w:pPr>
      <w:r>
        <w:t xml:space="preserve">2.2 </w:t>
      </w:r>
      <w:r>
        <w:rPr>
          <w:rFonts w:hint="eastAsia"/>
        </w:rPr>
        <w:t xml:space="preserve">非目标</w:t>
      </w:r>
    </w:p>
    <w:p>
      <w:pPr>
        <w:pStyle w:val="FirstParagraph"/>
      </w:pPr>
      <w:r>
        <w:t xml:space="preserve">LifeOS </w:t>
      </w:r>
      <w:r>
        <w:rPr>
          <w:rFonts w:hint="eastAsia"/>
        </w:rPr>
        <w:t xml:space="preserve">初期不追求：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模拟或宣称真实意识；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无限制自主目标；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完全端到端强化学习；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自主修改核心安全策略；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自建基础大模型；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医疗诊断或心理治疗；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利用情感依赖诱导付费；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直接让</w:t>
      </w:r>
      <w:r>
        <w:t xml:space="preserve"> LLM </w:t>
      </w:r>
      <w:r>
        <w:rPr>
          <w:rFonts w:hint="eastAsia"/>
        </w:rPr>
        <w:t xml:space="preserve">控制危险执行器；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首个版本即实现十年连续性证明。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产品架构"/>
    <w:p>
      <w:pPr>
        <w:pStyle w:val="Heading1"/>
      </w:pPr>
      <w:r>
        <w:t xml:space="preserve">3. </w:t>
      </w:r>
      <w:r>
        <w:rPr>
          <w:rFonts w:hint="eastAsia"/>
        </w:rPr>
        <w:t xml:space="preserve">产品架构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Applications / Embodiments         │</w:t>
      </w:r>
      <w:r>
        <w:br/>
      </w:r>
      <w:r>
        <w:rPr>
          <w:rStyle w:val="VerbatimChar"/>
        </w:rPr>
        <w:t xml:space="preserve">│ App / Virtual Pet / AI Pet / Robot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Interaction Gateway             │</w:t>
      </w:r>
      <w:r>
        <w:br/>
      </w:r>
      <w:r>
        <w:rPr>
          <w:rStyle w:val="VerbatimChar"/>
        </w:rPr>
        <w:t xml:space="preserve">│ Text / Audio / Vision / Touch / Sensors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Perception Layer              │</w:t>
      </w:r>
      <w:r>
        <w:br/>
      </w:r>
      <w:r>
        <w:rPr>
          <w:rStyle w:val="VerbatimChar"/>
        </w:rPr>
        <w:t xml:space="preserve">│ ASR / Vision / Emotion / Event Parsing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Life Runtime API            │</w:t>
      </w:r>
      <w:r>
        <w:br/>
      </w:r>
      <w:r>
        <w:rPr>
          <w:rStyle w:val="VerbatimChar"/>
        </w:rPr>
        <w:t xml:space="preserve">├──────────────┬──────────────┬────────────┤</w:t>
      </w:r>
      <w:r>
        <w:br/>
      </w:r>
      <w:r>
        <w:rPr>
          <w:rStyle w:val="VerbatimChar"/>
        </w:rPr>
        <w:t xml:space="preserve">│ Life Kernel  │ Relationship │ Behavior   │</w:t>
      </w:r>
      <w:r>
        <w:br/>
      </w:r>
      <w:r>
        <w:rPr>
          <w:rStyle w:val="VerbatimChar"/>
        </w:rPr>
        <w:t xml:space="preserve">│              │ Engine       │ Planner    │</w:t>
      </w:r>
      <w:r>
        <w:br/>
      </w:r>
      <w:r>
        <w:rPr>
          <w:rStyle w:val="VerbatimChar"/>
        </w:rPr>
        <w:t xml:space="preserve">├──────────────┴──────────────┴────────────┤</w:t>
      </w:r>
      <w:r>
        <w:br/>
      </w:r>
      <w:r>
        <w:rPr>
          <w:rStyle w:val="VerbatimChar"/>
        </w:rPr>
        <w:t xml:space="preserve">│                Memory OS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Context Assembly / RAG / Agent Memory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Model Gateway / Tools / World Knowledge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PostgreSQL / AGE / Qdrant / Valkey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Governance / Security / Audit / Eval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</w:rPr>
        <w:t xml:space="preserve">核心调用链为：</w:t>
      </w:r>
    </w:p>
    <w:p>
      <w:pPr>
        <w:pStyle w:val="SourceCode"/>
      </w:pPr>
      <w:r>
        <w:rPr>
          <w:rStyle w:val="VerbatimChar"/>
        </w:rPr>
        <w:t xml:space="preserve">Perception Event</w:t>
      </w:r>
      <w:r>
        <w:br/>
      </w:r>
      <w:r>
        <w:rPr>
          <w:rStyle w:val="VerbatimChar"/>
        </w:rPr>
        <w:t xml:space="preserve">→ Event Normalization</w:t>
      </w:r>
      <w:r>
        <w:br/>
      </w:r>
      <w:r>
        <w:rPr>
          <w:rStyle w:val="VerbatimChar"/>
        </w:rPr>
        <w:t xml:space="preserve">→ Memory Recall</w:t>
      </w:r>
      <w:r>
        <w:br/>
      </w:r>
      <w:r>
        <w:rPr>
          <w:rStyle w:val="VerbatimChar"/>
        </w:rPr>
        <w:t xml:space="preserve">→ Life Kernel Update</w:t>
      </w:r>
      <w:r>
        <w:br/>
      </w:r>
      <w:r>
        <w:rPr>
          <w:rStyle w:val="VerbatimChar"/>
        </w:rPr>
        <w:t xml:space="preserve">→ Relationship Update</w:t>
      </w:r>
      <w:r>
        <w:br/>
      </w:r>
      <w:r>
        <w:rPr>
          <w:rStyle w:val="VerbatimChar"/>
        </w:rPr>
        <w:t xml:space="preserve">→ Behavior Planning</w:t>
      </w:r>
      <w:r>
        <w:br/>
      </w:r>
      <w:r>
        <w:rPr>
          <w:rStyle w:val="VerbatimChar"/>
        </w:rPr>
        <w:t xml:space="preserve">→ Safety Validation</w:t>
      </w:r>
      <w:r>
        <w:br/>
      </w:r>
      <w:r>
        <w:rPr>
          <w:rStyle w:val="VerbatimChar"/>
        </w:rPr>
        <w:t xml:space="preserve">→ Language / Action Rendering</w:t>
      </w:r>
      <w:r>
        <w:br/>
      </w:r>
      <w:r>
        <w:rPr>
          <w:rStyle w:val="VerbatimChar"/>
        </w:rPr>
        <w:t xml:space="preserve">→ Execution</w:t>
      </w:r>
      <w:r>
        <w:br/>
      </w:r>
      <w:r>
        <w:rPr>
          <w:rStyle w:val="VerbatimChar"/>
        </w:rPr>
        <w:t xml:space="preserve">→ New Event</w:t>
      </w:r>
      <w:r>
        <w:br/>
      </w:r>
      <w:r>
        <w:rPr>
          <w:rStyle w:val="VerbatimChar"/>
        </w:rPr>
        <w:t xml:space="preserve">→ Memory Consolidation</w:t>
      </w:r>
    </w:p>
    <w:p>
      <w:r>
        <w:pict>
          <v:rect style="width:0;height:1.5pt" o:hralign="center" o:hrstd="t" o:hr="t"/>
        </w:pict>
      </w:r>
    </w:p>
    <w:bookmarkEnd w:id="25"/>
    <w:bookmarkStart w:id="29" w:name="许可证与开源选型政策"/>
    <w:p>
      <w:pPr>
        <w:pStyle w:val="Heading1"/>
      </w:pPr>
      <w:r>
        <w:t xml:space="preserve">4. </w:t>
      </w:r>
      <w:r>
        <w:rPr>
          <w:rFonts w:hint="eastAsia"/>
        </w:rPr>
        <w:t xml:space="preserve">许可证与开源选型政策</w:t>
      </w:r>
    </w:p>
    <w:bookmarkStart w:id="26" w:name="默认允许的许可证"/>
    <w:p>
      <w:pPr>
        <w:pStyle w:val="Heading2"/>
      </w:pPr>
      <w:r>
        <w:t xml:space="preserve">4.1 </w:t>
      </w:r>
      <w:r>
        <w:rPr>
          <w:rFonts w:hint="eastAsia"/>
        </w:rPr>
        <w:t xml:space="preserve">默认允许的许可证</w:t>
      </w:r>
    </w:p>
    <w:p>
      <w:pPr>
        <w:pStyle w:val="FirstParagraph"/>
      </w:pPr>
      <w:r>
        <w:rPr>
          <w:rFonts w:hint="eastAsia"/>
        </w:rPr>
        <w:t xml:space="preserve">生产核心组件优先接受：</w:t>
      </w:r>
    </w:p>
    <w:p>
      <w:pPr>
        <w:pStyle w:val="Compact"/>
        <w:numPr>
          <w:ilvl w:val="0"/>
          <w:numId w:val="1004"/>
        </w:numPr>
      </w:pPr>
      <w:r>
        <w:t xml:space="preserve">Apache License </w:t>
      </w:r>
      <w:r>
        <w:rPr>
          <w:rFonts w:hint="eastAsia"/>
        </w:rPr>
        <w:t xml:space="preserve">2.0；</w:t>
      </w:r>
    </w:p>
    <w:p>
      <w:pPr>
        <w:pStyle w:val="Compact"/>
        <w:numPr>
          <w:ilvl w:val="0"/>
          <w:numId w:val="1004"/>
        </w:numPr>
      </w:pPr>
      <w:r>
        <w:t xml:space="preserve">MIT </w:t>
      </w:r>
      <w:r>
        <w:rPr>
          <w:rFonts w:hint="eastAsia"/>
        </w:rPr>
        <w:t xml:space="preserve">License；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BSD-2-Clause；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BSD-3-Clause；</w:t>
      </w:r>
    </w:p>
    <w:p>
      <w:pPr>
        <w:pStyle w:val="Compact"/>
        <w:numPr>
          <w:ilvl w:val="0"/>
          <w:numId w:val="1004"/>
        </w:numPr>
      </w:pPr>
      <w:r>
        <w:t xml:space="preserve">PostgreSQL </w:t>
      </w:r>
      <w:r>
        <w:rPr>
          <w:rFonts w:hint="eastAsia"/>
        </w:rPr>
        <w:t xml:space="preserve">License；</w:t>
      </w:r>
    </w:p>
    <w:p>
      <w:pPr>
        <w:pStyle w:val="Compact"/>
        <w:numPr>
          <w:ilvl w:val="0"/>
          <w:numId w:val="1004"/>
        </w:numPr>
      </w:pPr>
      <w:r>
        <w:t xml:space="preserve">ISC License。</w:t>
      </w:r>
    </w:p>
    <w:bookmarkEnd w:id="26"/>
    <w:bookmarkStart w:id="27" w:name="默认不进入核心依赖的许可证"/>
    <w:p>
      <w:pPr>
        <w:pStyle w:val="Heading2"/>
      </w:pPr>
      <w:r>
        <w:t xml:space="preserve">4.2 </w:t>
      </w:r>
      <w:r>
        <w:rPr>
          <w:rFonts w:hint="eastAsia"/>
        </w:rPr>
        <w:t xml:space="preserve">默认不进入核心依赖的许可证</w:t>
      </w:r>
    </w:p>
    <w:p>
      <w:pPr>
        <w:pStyle w:val="FirstParagraph"/>
      </w:pPr>
      <w:r>
        <w:rPr>
          <w:rFonts w:hint="eastAsia"/>
        </w:rPr>
        <w:t xml:space="preserve">以下类型原则上不作为</w:t>
      </w:r>
      <w:r>
        <w:t xml:space="preserve"> LifeOS </w:t>
      </w:r>
      <w:r>
        <w:rPr>
          <w:rFonts w:hint="eastAsia"/>
        </w:rPr>
        <w:t xml:space="preserve">核心生产依赖：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AGPL；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SSPL；</w:t>
      </w:r>
    </w:p>
    <w:p>
      <w:pPr>
        <w:pStyle w:val="Compact"/>
        <w:numPr>
          <w:ilvl w:val="0"/>
          <w:numId w:val="1005"/>
        </w:numPr>
      </w:pPr>
      <w:r>
        <w:t xml:space="preserve">BSL / Business Source </w:t>
      </w:r>
      <w:r>
        <w:rPr>
          <w:rFonts w:hint="eastAsia"/>
        </w:rPr>
        <w:t xml:space="preserve">License；</w:t>
      </w:r>
    </w:p>
    <w:p>
      <w:pPr>
        <w:pStyle w:val="Compact"/>
        <w:numPr>
          <w:ilvl w:val="0"/>
          <w:numId w:val="1005"/>
        </w:numPr>
      </w:pPr>
      <w:r>
        <w:t xml:space="preserve">Commons </w:t>
      </w:r>
      <w:r>
        <w:rPr>
          <w:rFonts w:hint="eastAsia"/>
        </w:rPr>
        <w:t xml:space="preserve">Clause；</w:t>
      </w:r>
    </w:p>
    <w:p>
      <w:pPr>
        <w:pStyle w:val="Compact"/>
        <w:numPr>
          <w:ilvl w:val="0"/>
          <w:numId w:val="1005"/>
        </w:numPr>
      </w:pPr>
      <w:r>
        <w:t xml:space="preserve">Elastic </w:t>
      </w:r>
      <w:r>
        <w:rPr>
          <w:rFonts w:hint="eastAsia"/>
        </w:rPr>
        <w:t xml:space="preserve">License；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PolyForm；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限制提供托管服务的许可证；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限制商业竞争或限制用户数量的许可证；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核心能力仅在商业版提供的伪开源组件。</w:t>
      </w:r>
    </w:p>
    <w:p>
      <w:pPr>
        <w:pStyle w:val="FirstParagraph"/>
      </w:pPr>
      <w:r>
        <w:t xml:space="preserve">GPL </w:t>
      </w:r>
      <w:r>
        <w:rPr>
          <w:rFonts w:hint="eastAsia"/>
        </w:rPr>
        <w:t xml:space="preserve">和</w:t>
      </w:r>
      <w:r>
        <w:t xml:space="preserve"> LGPL </w:t>
      </w:r>
      <w:r>
        <w:rPr>
          <w:rFonts w:hint="eastAsia"/>
        </w:rPr>
        <w:t xml:space="preserve">组件只能在经过法律审查后，以独立进程、动态链接或工具链方式使用，不直接嵌入闭源核心产品。</w:t>
      </w:r>
    </w:p>
    <w:bookmarkEnd w:id="27"/>
    <w:bookmarkStart w:id="28" w:name="依赖治理"/>
    <w:p>
      <w:pPr>
        <w:pStyle w:val="Heading2"/>
      </w:pPr>
      <w:r>
        <w:t xml:space="preserve">4.3 </w:t>
      </w:r>
      <w:r>
        <w:rPr>
          <w:rFonts w:hint="eastAsia"/>
        </w:rPr>
        <w:t xml:space="preserve">依赖治理</w:t>
      </w:r>
    </w:p>
    <w:p>
      <w:pPr>
        <w:pStyle w:val="FirstParagraph"/>
      </w:pPr>
      <w:r>
        <w:rPr>
          <w:rFonts w:hint="eastAsia"/>
        </w:rPr>
        <w:t xml:space="preserve">每个版本必须生成：</w:t>
      </w:r>
    </w:p>
    <w:p>
      <w:pPr>
        <w:pStyle w:val="Compact"/>
        <w:numPr>
          <w:ilvl w:val="0"/>
          <w:numId w:val="1006"/>
        </w:numPr>
      </w:pPr>
      <w:r>
        <w:t xml:space="preserve">Software Bill of </w:t>
      </w:r>
      <w:r>
        <w:rPr>
          <w:rFonts w:hint="eastAsia"/>
        </w:rPr>
        <w:t xml:space="preserve">Materials；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许可证清单；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依赖来源；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许可证版本；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已知漏洞；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商标使用情况；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第三方</w:t>
      </w:r>
      <w:r>
        <w:t xml:space="preserve"> NOTICE </w:t>
      </w:r>
      <w:r>
        <w:rPr>
          <w:rFonts w:hint="eastAsia"/>
        </w:rPr>
        <w:t xml:space="preserve">文件。</w:t>
      </w:r>
    </w:p>
    <w:p>
      <w:pPr>
        <w:pStyle w:val="FirstParagraph"/>
      </w:pPr>
      <w:r>
        <w:rPr>
          <w:rFonts w:hint="eastAsia"/>
        </w:rPr>
        <w:t xml:space="preserve">建议工具：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Syft：生成</w:t>
      </w:r>
      <w:r>
        <w:t xml:space="preserve"> </w:t>
      </w:r>
      <w:r>
        <w:rPr>
          <w:rFonts w:hint="eastAsia"/>
        </w:rPr>
        <w:t xml:space="preserve">SBOM；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Grype：镜像和依赖漏洞扫描；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Trivy：容器与</w:t>
      </w:r>
      <w:r>
        <w:t xml:space="preserve"> Kubernetes </w:t>
      </w:r>
      <w:r>
        <w:rPr>
          <w:rFonts w:hint="eastAsia"/>
        </w:rPr>
        <w:t xml:space="preserve">扫描；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ORT：开源依赖和许可证合规；</w:t>
      </w:r>
    </w:p>
    <w:p>
      <w:pPr>
        <w:pStyle w:val="Compact"/>
        <w:numPr>
          <w:ilvl w:val="0"/>
          <w:numId w:val="1007"/>
        </w:numPr>
      </w:pPr>
      <w:r>
        <w:t xml:space="preserve">ScanCode </w:t>
      </w:r>
      <w:r>
        <w:rPr>
          <w:rFonts w:hint="eastAsia"/>
        </w:rPr>
        <w:t xml:space="preserve">Toolkit：许可证识别；</w:t>
      </w:r>
    </w:p>
    <w:p>
      <w:pPr>
        <w:pStyle w:val="Compact"/>
        <w:numPr>
          <w:ilvl w:val="0"/>
          <w:numId w:val="1007"/>
        </w:numPr>
      </w:pPr>
      <w:r>
        <w:t xml:space="preserve">Dependabot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Renovate：依赖升级；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Cosign：镜像签名。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四大核心模块"/>
    <w:p>
      <w:pPr>
        <w:pStyle w:val="Heading1"/>
      </w:pPr>
      <w:r>
        <w:t xml:space="preserve">5. </w:t>
      </w:r>
      <w:r>
        <w:rPr>
          <w:rFonts w:hint="eastAsia"/>
        </w:rPr>
        <w:t xml:space="preserve">四大核心模块</w:t>
      </w:r>
    </w:p>
    <w:bookmarkEnd w:id="30"/>
    <w:bookmarkStart w:id="36" w:name="life-kernel"/>
    <w:p>
      <w:pPr>
        <w:pStyle w:val="Heading1"/>
      </w:pPr>
      <w:r>
        <w:t xml:space="preserve">5.1 Life Kernel</w:t>
      </w:r>
    </w:p>
    <w:bookmarkStart w:id="31" w:name="职责"/>
    <w:p>
      <w:pPr>
        <w:pStyle w:val="Heading2"/>
      </w:pPr>
      <w:r>
        <w:t xml:space="preserve">5.1.1 </w:t>
      </w:r>
      <w:r>
        <w:rPr>
          <w:rFonts w:hint="eastAsia"/>
        </w:rPr>
        <w:t xml:space="preserve">职责</w:t>
      </w:r>
    </w:p>
    <w:p>
      <w:pPr>
        <w:pStyle w:val="FirstParagraph"/>
      </w:pPr>
      <w:r>
        <w:t xml:space="preserve">Life Kernel </w:t>
      </w:r>
      <w:r>
        <w:rPr>
          <w:rFonts w:hint="eastAsia"/>
        </w:rPr>
        <w:t xml:space="preserve">是生命实例的实时状态核心，负责：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当前精力；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疲劳程度；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安全感；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社交需求；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好奇心；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游戏需求；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当前情绪；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长期心境；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当前注意对象；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活跃动机；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人格参数；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生命周期阶段；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内部状态随时间的自然变化。</w:t>
      </w:r>
    </w:p>
    <w:p>
      <w:pPr>
        <w:pStyle w:val="FirstParagraph"/>
      </w:pPr>
      <w:r>
        <w:t xml:space="preserve">Life Kernel </w:t>
      </w:r>
      <w:r>
        <w:rPr>
          <w:rFonts w:hint="eastAsia"/>
        </w:rPr>
        <w:t xml:space="preserve">不负责生成长篇语言，也不直接把聊天记录当作内部状态。</w:t>
      </w:r>
    </w:p>
    <w:bookmarkEnd w:id="31"/>
    <w:bookmarkStart w:id="32" w:name="状态结构"/>
    <w:p>
      <w:pPr>
        <w:pStyle w:val="Heading2"/>
      </w:pPr>
      <w:r>
        <w:t xml:space="preserve">5.1.2 </w:t>
      </w:r>
      <w:r>
        <w:rPr>
          <w:rFonts w:hint="eastAsia"/>
        </w:rPr>
        <w:t xml:space="preserve">状态结构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"life_id"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"life_01"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"2026-08-04T20:00:00+08:00"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"drives"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"energy"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"social_need"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"security"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"curiosity"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"playfulness"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0.39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"arousal"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"dominance"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"loneliness"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"active_goals"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"reconnect_with_owner"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技术方法"/>
    <w:p>
      <w:pPr>
        <w:pStyle w:val="Heading2"/>
      </w:pPr>
      <w:r>
        <w:t xml:space="preserve">5.1.3 </w:t>
      </w:r>
      <w:r>
        <w:rPr>
          <w:rFonts w:hint="eastAsia"/>
        </w:rPr>
        <w:t xml:space="preserve">技术方法</w:t>
      </w:r>
    </w:p>
    <w:p>
      <w:pPr>
        <w:pStyle w:val="FirstParagraph"/>
      </w:pPr>
      <w:r>
        <w:rPr>
          <w:rFonts w:hint="eastAsia"/>
        </w:rPr>
        <w:t xml:space="preserve">初期使用：</w:t>
      </w:r>
    </w:p>
    <w:p>
      <w:pPr>
        <w:pStyle w:val="SourceCode"/>
      </w:pPr>
      <w:r>
        <w:rPr>
          <w:rStyle w:val="VerbatimChar"/>
          <w:rFonts w:hint="eastAsia"/>
        </w:rPr>
        <w:t xml:space="preserve">有限状态机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离散动态系统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效用函数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贝叶斯更新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时间衰减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规则约束</w:t>
      </w:r>
    </w:p>
    <w:p>
      <w:pPr>
        <w:pStyle w:val="FirstParagraph"/>
      </w:pPr>
      <w:r>
        <w:rPr>
          <w:rFonts w:hint="eastAsia"/>
        </w:rPr>
        <w:t xml:space="preserve">中后期增加：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状态空间模型；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隐马尔可夫模型；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个体参数学习；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在线学习；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因果模型；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受约束强化学习。</w:t>
      </w:r>
    </w:p>
    <w:bookmarkEnd w:id="33"/>
    <w:bookmarkStart w:id="34" w:name="推荐技术栈"/>
    <w:p>
      <w:pPr>
        <w:pStyle w:val="Heading2"/>
      </w:pPr>
      <w:r>
        <w:t xml:space="preserve">5.1.4 </w:t>
      </w:r>
      <w:r>
        <w:rPr>
          <w:rFonts w:hint="eastAsia"/>
        </w:rPr>
        <w:t xml:space="preserve">推荐技术栈</w:t>
      </w:r>
    </w:p>
    <w:p>
      <w:pPr>
        <w:pStyle w:val="Compact"/>
        <w:numPr>
          <w:ilvl w:val="0"/>
          <w:numId w:val="1010"/>
        </w:numPr>
      </w:pPr>
      <w:r>
        <w:t xml:space="preserve">Python </w:t>
      </w:r>
      <w:r>
        <w:rPr>
          <w:rFonts w:hint="eastAsia"/>
        </w:rPr>
        <w:t xml:space="preserve">3.13+；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Pydantic；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NumPy；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SciPy；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Polars；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PyTorch；</w:t>
      </w:r>
    </w:p>
    <w:p>
      <w:pPr>
        <w:pStyle w:val="Compact"/>
        <w:numPr>
          <w:ilvl w:val="0"/>
          <w:numId w:val="1010"/>
        </w:numPr>
      </w:pPr>
      <w:r>
        <w:t xml:space="preserve">ONNX </w:t>
      </w:r>
      <w:r>
        <w:rPr>
          <w:rFonts w:hint="eastAsia"/>
        </w:rPr>
        <w:t xml:space="preserve">Runtime；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transitions</w:t>
      </w:r>
      <w:r>
        <w:t xml:space="preserve"> </w:t>
      </w:r>
      <w:r>
        <w:rPr>
          <w:rFonts w:hint="eastAsia"/>
        </w:rPr>
        <w:t xml:space="preserve">状态机；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PyMC；</w:t>
      </w:r>
    </w:p>
    <w:p>
      <w:pPr>
        <w:pStyle w:val="Compact"/>
        <w:numPr>
          <w:ilvl w:val="0"/>
          <w:numId w:val="1010"/>
        </w:numPr>
      </w:pPr>
      <w:r>
        <w:t xml:space="preserve">River </w:t>
      </w:r>
      <w:r>
        <w:rPr>
          <w:rFonts w:hint="eastAsia"/>
        </w:rPr>
        <w:t xml:space="preserve">在线学习；</w:t>
      </w:r>
    </w:p>
    <w:p>
      <w:pPr>
        <w:pStyle w:val="Compact"/>
        <w:numPr>
          <w:ilvl w:val="0"/>
          <w:numId w:val="1010"/>
        </w:numPr>
      </w:pPr>
      <w:r>
        <w:t xml:space="preserve">Gymnasium </w:t>
      </w:r>
      <w:r>
        <w:rPr>
          <w:rFonts w:hint="eastAsia"/>
        </w:rPr>
        <w:t xml:space="preserve">模拟环境；</w:t>
      </w:r>
    </w:p>
    <w:p>
      <w:pPr>
        <w:pStyle w:val="Compact"/>
        <w:numPr>
          <w:ilvl w:val="0"/>
          <w:numId w:val="1010"/>
        </w:numPr>
      </w:pPr>
      <w:r>
        <w:t xml:space="preserve">PettingZoo </w:t>
      </w:r>
      <w:r>
        <w:rPr>
          <w:rFonts w:hint="eastAsia"/>
        </w:rPr>
        <w:t xml:space="preserve">多主体模拟。</w:t>
      </w:r>
    </w:p>
    <w:bookmarkEnd w:id="34"/>
    <w:bookmarkStart w:id="35" w:name="rust-使用边界"/>
    <w:p>
      <w:pPr>
        <w:pStyle w:val="Heading2"/>
      </w:pPr>
      <w:r>
        <w:t xml:space="preserve">5.1.5 Rust </w:t>
      </w:r>
      <w:r>
        <w:rPr>
          <w:rFonts w:hint="eastAsia"/>
        </w:rPr>
        <w:t xml:space="preserve">使用边界</w:t>
      </w:r>
    </w:p>
    <w:p>
      <w:pPr>
        <w:pStyle w:val="FirstParagraph"/>
      </w:pPr>
      <w:r>
        <w:t xml:space="preserve">Phase 1 </w:t>
      </w:r>
      <w:r>
        <w:rPr>
          <w:rFonts w:hint="eastAsia"/>
        </w:rPr>
        <w:t xml:space="preserve">和</w:t>
      </w:r>
      <w:r>
        <w:t xml:space="preserve"> Phase 2 </w:t>
      </w:r>
      <w:r>
        <w:rPr>
          <w:rFonts w:hint="eastAsia"/>
        </w:rPr>
        <w:t xml:space="preserve">不要求</w:t>
      </w:r>
      <w:r>
        <w:t xml:space="preserve"> Rust。</w:t>
      </w:r>
    </w:p>
    <w:p>
      <w:pPr>
        <w:pStyle w:val="BodyText"/>
      </w:pPr>
      <w:r>
        <w:rPr>
          <w:rFonts w:hint="eastAsia"/>
        </w:rPr>
        <w:t xml:space="preserve">在以下条件出现后再迁移特定模块：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端侧需要低延迟；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状态更新频率高于</w:t>
      </w:r>
      <w:r>
        <w:t xml:space="preserve"> Python </w:t>
      </w:r>
      <w:r>
        <w:rPr>
          <w:rFonts w:hint="eastAsia"/>
        </w:rPr>
        <w:t xml:space="preserve">能稳定承担的范围；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需要运行在低功耗设备；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需要严格内存安全；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需要和传感器、电机或系统服务深度集成。</w:t>
      </w:r>
    </w:p>
    <w:p>
      <w:pPr>
        <w:pStyle w:val="FirstParagraph"/>
      </w:pPr>
      <w:r>
        <w:t xml:space="preserve">Rust </w:t>
      </w:r>
      <w:r>
        <w:rPr>
          <w:rFonts w:hint="eastAsia"/>
        </w:rPr>
        <w:t xml:space="preserve">候选组件：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Tokio；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Axum；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Serde；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Prost；</w:t>
      </w:r>
    </w:p>
    <w:p>
      <w:pPr>
        <w:pStyle w:val="Compact"/>
        <w:numPr>
          <w:ilvl w:val="0"/>
          <w:numId w:val="1012"/>
        </w:numPr>
      </w:pPr>
      <w:r>
        <w:t xml:space="preserve">ONNX Runtime Rust </w:t>
      </w:r>
      <w:r>
        <w:rPr>
          <w:rFonts w:hint="eastAsia"/>
        </w:rPr>
        <w:t xml:space="preserve">Binding；</w:t>
      </w:r>
    </w:p>
    <w:p>
      <w:pPr>
        <w:pStyle w:val="Compact"/>
        <w:numPr>
          <w:ilvl w:val="0"/>
          <w:numId w:val="1012"/>
        </w:numPr>
      </w:pPr>
      <w:r>
        <w:t xml:space="preserve">Zenoh Rust SDK。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5" w:name="memory-os"/>
    <w:p>
      <w:pPr>
        <w:pStyle w:val="Heading1"/>
      </w:pPr>
      <w:r>
        <w:t xml:space="preserve">5.2 Memory OS</w:t>
      </w:r>
    </w:p>
    <w:bookmarkStart w:id="37" w:name="职责-1"/>
    <w:p>
      <w:pPr>
        <w:pStyle w:val="Heading2"/>
      </w:pPr>
      <w:r>
        <w:t xml:space="preserve">5.2.1 </w:t>
      </w:r>
      <w:r>
        <w:rPr>
          <w:rFonts w:hint="eastAsia"/>
        </w:rPr>
        <w:t xml:space="preserve">职责</w:t>
      </w:r>
    </w:p>
    <w:p>
      <w:pPr>
        <w:pStyle w:val="FirstParagraph"/>
      </w:pPr>
      <w:r>
        <w:t xml:space="preserve">Memory OS </w:t>
      </w:r>
      <w:r>
        <w:rPr>
          <w:rFonts w:hint="eastAsia"/>
        </w:rPr>
        <w:t xml:space="preserve">管理记忆从产生到遗忘的完整生命周期：</w:t>
      </w:r>
    </w:p>
    <w:p>
      <w:pPr>
        <w:pStyle w:val="SourceCode"/>
      </w:pPr>
      <w:r>
        <w:rPr>
          <w:rStyle w:val="VerbatimChar"/>
        </w:rPr>
        <w:t xml:space="preserve">remember</w:t>
      </w:r>
      <w:r>
        <w:br/>
      </w:r>
      <w:r>
        <w:rPr>
          <w:rStyle w:val="VerbatimChar"/>
        </w:rPr>
        <w:t xml:space="preserve">recall</w:t>
      </w:r>
      <w:r>
        <w:br/>
      </w:r>
      <w:r>
        <w:rPr>
          <w:rStyle w:val="VerbatimChar"/>
        </w:rPr>
        <w:t xml:space="preserve">consolidate</w:t>
      </w:r>
      <w:r>
        <w:br/>
      </w:r>
      <w:r>
        <w:rPr>
          <w:rStyle w:val="VerbatimChar"/>
        </w:rPr>
        <w:t xml:space="preserve">merge</w:t>
      </w:r>
      <w:r>
        <w:br/>
      </w:r>
      <w:r>
        <w:rPr>
          <w:rStyle w:val="VerbatimChar"/>
        </w:rPr>
        <w:t xml:space="preserve">revise</w:t>
      </w:r>
      <w:r>
        <w:br/>
      </w:r>
      <w:r>
        <w:rPr>
          <w:rStyle w:val="VerbatimChar"/>
        </w:rPr>
        <w:t xml:space="preserve">invalidate</w:t>
      </w:r>
      <w:r>
        <w:br/>
      </w:r>
      <w:r>
        <w:rPr>
          <w:rStyle w:val="VerbatimChar"/>
        </w:rPr>
        <w:t xml:space="preserve">forget</w:t>
      </w:r>
      <w:r>
        <w:br/>
      </w:r>
      <w:r>
        <w:rPr>
          <w:rStyle w:val="VerbatimChar"/>
        </w:rPr>
        <w:t xml:space="preserve">expire</w:t>
      </w:r>
      <w:r>
        <w:br/>
      </w:r>
      <w:r>
        <w:rPr>
          <w:rStyle w:val="VerbatimChar"/>
        </w:rPr>
        <w:t xml:space="preserve">delete</w:t>
      </w:r>
      <w:r>
        <w:br/>
      </w:r>
      <w:r>
        <w:rPr>
          <w:rStyle w:val="VerbatimChar"/>
        </w:rPr>
        <w:t xml:space="preserve">export</w:t>
      </w:r>
      <w:r>
        <w:br/>
      </w:r>
      <w:r>
        <w:rPr>
          <w:rStyle w:val="VerbatimChar"/>
        </w:rPr>
        <w:t xml:space="preserve">explain</w:t>
      </w:r>
    </w:p>
    <w:bookmarkEnd w:id="37"/>
    <w:bookmarkStart w:id="38" w:name="记忆类型"/>
    <w:p>
      <w:pPr>
        <w:pStyle w:val="Heading2"/>
      </w:pPr>
      <w:r>
        <w:t xml:space="preserve">5.2.2 </w:t>
      </w:r>
      <w:r>
        <w:rPr>
          <w:rFonts w:hint="eastAsia"/>
        </w:rPr>
        <w:t xml:space="preserve">记忆类型</w:t>
      </w:r>
    </w:p>
    <w:p>
      <w:pPr>
        <w:pStyle w:val="FirstParagraph"/>
      </w:pPr>
      <w:r>
        <w:t xml:space="preserve">LifeOS </w:t>
      </w:r>
      <w:r>
        <w:rPr>
          <w:rFonts w:hint="eastAsia"/>
        </w:rPr>
        <w:t xml:space="preserve">至少需要区分：</w:t>
      </w:r>
    </w:p>
    <w:p>
      <w:pPr>
        <w:pStyle w:val="Compact"/>
        <w:numPr>
          <w:ilvl w:val="0"/>
          <w:numId w:val="1013"/>
        </w:numPr>
      </w:pPr>
      <w:r>
        <w:t xml:space="preserve">Working </w:t>
      </w:r>
      <w:r>
        <w:rPr>
          <w:rFonts w:hint="eastAsia"/>
        </w:rPr>
        <w:t xml:space="preserve">Memory：当前任务和对话上下文；</w:t>
      </w:r>
    </w:p>
    <w:p>
      <w:pPr>
        <w:pStyle w:val="Compact"/>
        <w:numPr>
          <w:ilvl w:val="0"/>
          <w:numId w:val="1013"/>
        </w:numPr>
      </w:pPr>
      <w:r>
        <w:t xml:space="preserve">Episodic </w:t>
      </w:r>
      <w:r>
        <w:rPr>
          <w:rFonts w:hint="eastAsia"/>
        </w:rPr>
        <w:t xml:space="preserve">Memory：具体发生过的事件；</w:t>
      </w:r>
    </w:p>
    <w:p>
      <w:pPr>
        <w:pStyle w:val="Compact"/>
        <w:numPr>
          <w:ilvl w:val="0"/>
          <w:numId w:val="1013"/>
        </w:numPr>
      </w:pPr>
      <w:r>
        <w:t xml:space="preserve">Semantic </w:t>
      </w:r>
      <w:r>
        <w:rPr>
          <w:rFonts w:hint="eastAsia"/>
        </w:rPr>
        <w:t xml:space="preserve">Memory：从经历提炼的稳定事实；</w:t>
      </w:r>
    </w:p>
    <w:p>
      <w:pPr>
        <w:pStyle w:val="Compact"/>
        <w:numPr>
          <w:ilvl w:val="0"/>
          <w:numId w:val="1013"/>
        </w:numPr>
      </w:pPr>
      <w:r>
        <w:t xml:space="preserve">Procedural </w:t>
      </w:r>
      <w:r>
        <w:rPr>
          <w:rFonts w:hint="eastAsia"/>
        </w:rPr>
        <w:t xml:space="preserve">Memory：与特定用户相处的方法；</w:t>
      </w:r>
    </w:p>
    <w:p>
      <w:pPr>
        <w:pStyle w:val="Compact"/>
        <w:numPr>
          <w:ilvl w:val="0"/>
          <w:numId w:val="1013"/>
        </w:numPr>
      </w:pPr>
      <w:r>
        <w:t xml:space="preserve">Relationship </w:t>
      </w:r>
      <w:r>
        <w:rPr>
          <w:rFonts w:hint="eastAsia"/>
        </w:rPr>
        <w:t xml:space="preserve">Memory：人与生命实例的关系历史；</w:t>
      </w:r>
    </w:p>
    <w:p>
      <w:pPr>
        <w:pStyle w:val="Compact"/>
        <w:numPr>
          <w:ilvl w:val="0"/>
          <w:numId w:val="1013"/>
        </w:numPr>
      </w:pPr>
      <w:r>
        <w:t xml:space="preserve">Emotional </w:t>
      </w:r>
      <w:r>
        <w:rPr>
          <w:rFonts w:hint="eastAsia"/>
        </w:rPr>
        <w:t xml:space="preserve">Memory：具有明显情绪影响的经历；</w:t>
      </w:r>
    </w:p>
    <w:p>
      <w:pPr>
        <w:pStyle w:val="Compact"/>
        <w:numPr>
          <w:ilvl w:val="0"/>
          <w:numId w:val="1013"/>
        </w:numPr>
      </w:pPr>
      <w:r>
        <w:t xml:space="preserve">Autobiographical </w:t>
      </w:r>
      <w:r>
        <w:rPr>
          <w:rFonts w:hint="eastAsia"/>
        </w:rPr>
        <w:t xml:space="preserve">Memory：生命实例对自身历史的叙述；</w:t>
      </w:r>
    </w:p>
    <w:p>
      <w:pPr>
        <w:pStyle w:val="Compact"/>
        <w:numPr>
          <w:ilvl w:val="0"/>
          <w:numId w:val="1013"/>
        </w:numPr>
      </w:pPr>
      <w:r>
        <w:t xml:space="preserve">External </w:t>
      </w:r>
      <w:r>
        <w:rPr>
          <w:rFonts w:hint="eastAsia"/>
        </w:rPr>
        <w:t xml:space="preserve">Knowledge：外部文档、百科和实时信息。</w:t>
      </w:r>
    </w:p>
    <w:bookmarkEnd w:id="38"/>
    <w:bookmarkStart w:id="39" w:name="权威数据模型"/>
    <w:p>
      <w:pPr>
        <w:pStyle w:val="Heading2"/>
      </w:pPr>
      <w:r>
        <w:t xml:space="preserve">5.2.3 </w:t>
      </w:r>
      <w:r>
        <w:rPr>
          <w:rFonts w:hint="eastAsia"/>
        </w:rPr>
        <w:t xml:space="preserve">权威数据模型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"life_id"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"life_01"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"episodic"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"主人在睡前轻轻抚摸了它六分钟"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"participants"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"life_01"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"person_01"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"2026-08-04T23:10:00+08:00"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"valid_from"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"2026-08-04T23:10:00+08:00"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"valid_to"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"importance"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"emotional_weight"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"privacy_level"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"source_event_ids"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"event_8821"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PostgreSQL </w:t>
      </w:r>
      <w:r>
        <w:rPr>
          <w:rFonts w:hint="eastAsia"/>
        </w:rPr>
        <w:t xml:space="preserve">是权威数据源。向量数据库、图索引和全文索引均属于可重建索引，而不是最终事实来源。</w:t>
      </w:r>
    </w:p>
    <w:bookmarkEnd w:id="39"/>
    <w:bookmarkStart w:id="40" w:name="记忆写入流程"/>
    <w:p>
      <w:pPr>
        <w:pStyle w:val="Heading2"/>
      </w:pPr>
      <w:r>
        <w:t xml:space="preserve">5.2.4 </w:t>
      </w:r>
      <w:r>
        <w:rPr>
          <w:rFonts w:hint="eastAsia"/>
        </w:rPr>
        <w:t xml:space="preserve">记忆写入流程</w:t>
      </w:r>
    </w:p>
    <w:p>
      <w:pPr>
        <w:pStyle w:val="SourceCode"/>
      </w:pPr>
      <w:r>
        <w:rPr>
          <w:rStyle w:val="VerbatimChar"/>
        </w:rPr>
        <w:t xml:space="preserve">Raw Event</w:t>
      </w:r>
      <w:r>
        <w:br/>
      </w:r>
      <w:r>
        <w:rPr>
          <w:rStyle w:val="VerbatimChar"/>
        </w:rPr>
        <w:t xml:space="preserve">→ Event Normalization</w:t>
      </w:r>
      <w:r>
        <w:br/>
      </w:r>
      <w:r>
        <w:rPr>
          <w:rStyle w:val="VerbatimChar"/>
        </w:rPr>
        <w:t xml:space="preserve">→ Privacy Classification</w:t>
      </w:r>
      <w:r>
        <w:br/>
      </w:r>
      <w:r>
        <w:rPr>
          <w:rStyle w:val="VerbatimChar"/>
        </w:rPr>
        <w:t xml:space="preserve">→ Salience Detection</w:t>
      </w:r>
      <w:r>
        <w:br/>
      </w:r>
      <w:r>
        <w:rPr>
          <w:rStyle w:val="VerbatimChar"/>
        </w:rPr>
        <w:t xml:space="preserve">→ Memory Candidate Extraction</w:t>
      </w:r>
      <w:r>
        <w:br/>
      </w:r>
      <w:r>
        <w:rPr>
          <w:rStyle w:val="VerbatimChar"/>
        </w:rPr>
        <w:t xml:space="preserve">→ Duplicate Detection</w:t>
      </w:r>
      <w:r>
        <w:br/>
      </w:r>
      <w:r>
        <w:rPr>
          <w:rStyle w:val="VerbatimChar"/>
        </w:rPr>
        <w:t xml:space="preserve">→ Conflict Detection</w:t>
      </w:r>
      <w:r>
        <w:br/>
      </w:r>
      <w:r>
        <w:rPr>
          <w:rStyle w:val="VerbatimChar"/>
        </w:rPr>
        <w:t xml:space="preserve">→ Policy Validation</w:t>
      </w:r>
      <w:r>
        <w:br/>
      </w:r>
      <w:r>
        <w:rPr>
          <w:rStyle w:val="VerbatimChar"/>
        </w:rPr>
        <w:t xml:space="preserve">→ PostgreSQL Commit</w:t>
      </w:r>
      <w:r>
        <w:br/>
      </w:r>
      <w:r>
        <w:rPr>
          <w:rStyle w:val="VerbatimChar"/>
        </w:rPr>
        <w:t xml:space="preserve">→ Graph Projection</w:t>
      </w:r>
      <w:r>
        <w:br/>
      </w:r>
      <w:r>
        <w:rPr>
          <w:rStyle w:val="VerbatimChar"/>
        </w:rPr>
        <w:t xml:space="preserve">→ Vector Projection</w:t>
      </w:r>
      <w:r>
        <w:br/>
      </w:r>
      <w:r>
        <w:rPr>
          <w:rStyle w:val="VerbatimChar"/>
        </w:rPr>
        <w:t xml:space="preserve">→ Relationship Update</w:t>
      </w:r>
    </w:p>
    <w:bookmarkEnd w:id="40"/>
    <w:bookmarkStart w:id="41" w:name="记忆召回流程"/>
    <w:p>
      <w:pPr>
        <w:pStyle w:val="Heading2"/>
      </w:pPr>
      <w:r>
        <w:t xml:space="preserve">5.2.5 </w:t>
      </w:r>
      <w:r>
        <w:rPr>
          <w:rFonts w:hint="eastAsia"/>
        </w:rPr>
        <w:t xml:space="preserve">记忆召回流程</w:t>
      </w:r>
    </w:p>
    <w:p>
      <w:pPr>
        <w:pStyle w:val="SourceCode"/>
      </w:pPr>
      <w:r>
        <w:rPr>
          <w:rStyle w:val="VerbatimChar"/>
        </w:rPr>
        <w:t xml:space="preserve">Current Context</w:t>
      </w:r>
      <w:r>
        <w:br/>
      </w:r>
      <w:r>
        <w:rPr>
          <w:rStyle w:val="VerbatimChar"/>
        </w:rPr>
        <w:t xml:space="preserve">→ Query Intent</w:t>
      </w:r>
      <w:r>
        <w:br/>
      </w:r>
      <w:r>
        <w:rPr>
          <w:rStyle w:val="VerbatimChar"/>
        </w:rPr>
        <w:t xml:space="preserve">→ Person Filter</w:t>
      </w:r>
      <w:r>
        <w:br/>
      </w:r>
      <w:r>
        <w:rPr>
          <w:rStyle w:val="VerbatimChar"/>
        </w:rPr>
        <w:t xml:space="preserve">→ Time Filter</w:t>
      </w:r>
      <w:r>
        <w:br/>
      </w:r>
      <w:r>
        <w:rPr>
          <w:rStyle w:val="VerbatimChar"/>
        </w:rPr>
        <w:t xml:space="preserve">→ Memory-Type Filter</w:t>
      </w:r>
      <w:r>
        <w:br/>
      </w:r>
      <w:r>
        <w:rPr>
          <w:rStyle w:val="VerbatimChar"/>
        </w:rPr>
        <w:t xml:space="preserve">→ SQL Retrieval</w:t>
      </w:r>
      <w:r>
        <w:br/>
      </w:r>
      <w:r>
        <w:rPr>
          <w:rStyle w:val="VerbatimChar"/>
        </w:rPr>
        <w:t xml:space="preserve">→ Vector Retrieval</w:t>
      </w:r>
      <w:r>
        <w:br/>
      </w:r>
      <w:r>
        <w:rPr>
          <w:rStyle w:val="VerbatimChar"/>
        </w:rPr>
        <w:t xml:space="preserve">→ Full-Text Retrieval</w:t>
      </w:r>
      <w:r>
        <w:br/>
      </w:r>
      <w:r>
        <w:rPr>
          <w:rStyle w:val="VerbatimChar"/>
        </w:rPr>
        <w:t xml:space="preserve">→ Graph Traversal</w:t>
      </w:r>
      <w:r>
        <w:br/>
      </w:r>
      <w:r>
        <w:rPr>
          <w:rStyle w:val="VerbatimChar"/>
        </w:rPr>
        <w:t xml:space="preserve">→ Reranking</w:t>
      </w:r>
      <w:r>
        <w:br/>
      </w:r>
      <w:r>
        <w:rPr>
          <w:rStyle w:val="VerbatimChar"/>
        </w:rPr>
        <w:t xml:space="preserve">→ Conflict Resolution</w:t>
      </w:r>
      <w:r>
        <w:br/>
      </w:r>
      <w:r>
        <w:rPr>
          <w:rStyle w:val="VerbatimChar"/>
        </w:rPr>
        <w:t xml:space="preserve">→ Context Assembly</w:t>
      </w:r>
    </w:p>
    <w:bookmarkEnd w:id="41"/>
    <w:bookmarkStart w:id="49" w:name="推荐开源技术栈"/>
    <w:p>
      <w:pPr>
        <w:pStyle w:val="Heading2"/>
      </w:pPr>
      <w:r>
        <w:t xml:space="preserve">5.2.6 </w:t>
      </w:r>
      <w:r>
        <w:rPr>
          <w:rFonts w:hint="eastAsia"/>
        </w:rPr>
        <w:t xml:space="preserve">推荐开源技术栈</w:t>
      </w:r>
    </w:p>
    <w:bookmarkStart w:id="42" w:name="权威事务数据库"/>
    <w:p>
      <w:pPr>
        <w:pStyle w:val="Heading3"/>
      </w:pPr>
      <w:r>
        <w:rPr>
          <w:rFonts w:hint="eastAsia"/>
        </w:rPr>
        <w:t xml:space="preserve">权威事务数据库</w:t>
      </w:r>
    </w:p>
    <w:p>
      <w:pPr>
        <w:pStyle w:val="FirstParagraph"/>
      </w:pPr>
      <w:r>
        <w:rPr>
          <w:b/>
          <w:bCs/>
        </w:rPr>
        <w:t xml:space="preserve">PostgreSQL</w:t>
      </w:r>
    </w:p>
    <w:p>
      <w:pPr>
        <w:pStyle w:val="BodyText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14"/>
        </w:numPr>
      </w:pPr>
      <w:r>
        <w:t xml:space="preserve">Life </w:t>
      </w:r>
      <w:r>
        <w:rPr>
          <w:rFonts w:hint="eastAsia"/>
        </w:rPr>
        <w:t xml:space="preserve">Instance；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用户与设备；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生命状态快照；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记忆记录；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关系状态；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行为计划；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审计记录；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权限与同意记录。</w:t>
      </w:r>
    </w:p>
    <w:bookmarkEnd w:id="42"/>
    <w:bookmarkStart w:id="43" w:name="向量检索"/>
    <w:p>
      <w:pPr>
        <w:pStyle w:val="Heading3"/>
      </w:pPr>
      <w:r>
        <w:rPr>
          <w:rFonts w:hint="eastAsia"/>
        </w:rPr>
        <w:t xml:space="preserve">向量检索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使用：</w:t>
      </w:r>
    </w:p>
    <w:p>
      <w:pPr>
        <w:pStyle w:val="Compact"/>
        <w:numPr>
          <w:ilvl w:val="0"/>
          <w:numId w:val="1015"/>
        </w:numPr>
      </w:pPr>
      <w:r>
        <w:t xml:space="preserve">PostgreSQL + pgvector。</w:t>
      </w:r>
    </w:p>
    <w:p>
      <w:pPr>
        <w:pStyle w:val="FirstParagraph"/>
      </w:pPr>
      <w:r>
        <w:rPr>
          <w:rFonts w:hint="eastAsia"/>
        </w:rPr>
        <w:t xml:space="preserve">规模扩大后使用：</w:t>
      </w:r>
    </w:p>
    <w:p>
      <w:pPr>
        <w:pStyle w:val="Compact"/>
        <w:numPr>
          <w:ilvl w:val="0"/>
          <w:numId w:val="1016"/>
        </w:numPr>
      </w:pPr>
      <w:r>
        <w:t xml:space="preserve">Qdrant。</w:t>
      </w:r>
    </w:p>
    <w:p>
      <w:pPr>
        <w:pStyle w:val="FirstParagraph"/>
      </w:pPr>
      <w:r>
        <w:t xml:space="preserve">Qdrant </w:t>
      </w:r>
      <w:r>
        <w:rPr>
          <w:rFonts w:hint="eastAsia"/>
        </w:rPr>
        <w:t xml:space="preserve">采用</w:t>
      </w:r>
      <w:r>
        <w:t xml:space="preserve"> Apache-2.0 </w:t>
      </w:r>
      <w:r>
        <w:rPr>
          <w:rFonts w:hint="eastAsia"/>
        </w:rPr>
        <w:t xml:space="preserve">许可证，可以用于商业化、自托管和修改，是本方案的独立向量检索首选。</w:t>
      </w:r>
    </w:p>
    <w:bookmarkEnd w:id="43"/>
    <w:bookmarkStart w:id="44" w:name="图数据"/>
    <w:p>
      <w:pPr>
        <w:pStyle w:val="Heading3"/>
      </w:pPr>
      <w:r>
        <w:rPr>
          <w:rFonts w:hint="eastAsia"/>
        </w:rPr>
        <w:t xml:space="preserve">图数据</w:t>
      </w:r>
    </w:p>
    <w:p>
      <w:pPr>
        <w:pStyle w:val="FirstParagraph"/>
      </w:pPr>
      <w:r>
        <w:rPr>
          <w:rFonts w:hint="eastAsia"/>
        </w:rPr>
        <w:t xml:space="preserve">使用：</w:t>
      </w:r>
    </w:p>
    <w:p>
      <w:pPr>
        <w:pStyle w:val="Compact"/>
        <w:numPr>
          <w:ilvl w:val="0"/>
          <w:numId w:val="1017"/>
        </w:numPr>
      </w:pPr>
      <w:r>
        <w:t xml:space="preserve">PostgreSQL + Apache </w:t>
      </w:r>
      <w:r>
        <w:rPr>
          <w:rFonts w:hint="eastAsia"/>
        </w:rPr>
        <w:t xml:space="preserve">AGE；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必要时在</w:t>
      </w:r>
      <w:r>
        <w:t xml:space="preserve"> Python </w:t>
      </w:r>
      <w:r>
        <w:rPr>
          <w:rFonts w:hint="eastAsia"/>
        </w:rPr>
        <w:t xml:space="preserve">应用层维护图投影。</w:t>
      </w:r>
    </w:p>
    <w:p>
      <w:pPr>
        <w:pStyle w:val="FirstParagraph"/>
      </w:pPr>
      <w:r>
        <w:t xml:space="preserve">Apache AGE </w:t>
      </w:r>
      <w:r>
        <w:rPr>
          <w:rFonts w:hint="eastAsia"/>
        </w:rPr>
        <w:t xml:space="preserve">是</w:t>
      </w:r>
      <w:r>
        <w:t xml:space="preserve"> PostgreSQL </w:t>
      </w:r>
      <w:r>
        <w:rPr>
          <w:rFonts w:hint="eastAsia"/>
        </w:rPr>
        <w:t xml:space="preserve">图扩展，采用</w:t>
      </w:r>
      <w:r>
        <w:t xml:space="preserve"> Apache-2.0 </w:t>
      </w:r>
      <w:r>
        <w:rPr>
          <w:rFonts w:hint="eastAsia"/>
        </w:rPr>
        <w:t xml:space="preserve">许可证，可以避免引入独立的</w:t>
      </w:r>
      <w:r>
        <w:t xml:space="preserve"> Neo4j </w:t>
      </w:r>
      <w:r>
        <w:rPr>
          <w:rFonts w:hint="eastAsia"/>
        </w:rPr>
        <w:t xml:space="preserve">服务及其社区版、企业版能力边界问题。</w:t>
      </w:r>
    </w:p>
    <w:p>
      <w:pPr>
        <w:pStyle w:val="BodyText"/>
      </w:pPr>
      <w:r>
        <w:rPr>
          <w:rFonts w:hint="eastAsia"/>
        </w:rPr>
        <w:t xml:space="preserve">图模型主要表达：</w:t>
      </w:r>
    </w:p>
    <w:p>
      <w:pPr>
        <w:pStyle w:val="SourceCode"/>
      </w:pPr>
      <w:r>
        <w:rPr>
          <w:rStyle w:val="VerbatimChar"/>
        </w:rPr>
        <w:t xml:space="preserve">Person</w:t>
      </w:r>
      <w:r>
        <w:br/>
      </w:r>
      <w:r>
        <w:rPr>
          <w:rStyle w:val="VerbatimChar"/>
        </w:rPr>
        <w:t xml:space="preserve">Life Instance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Place</w:t>
      </w:r>
      <w:r>
        <w:br/>
      </w:r>
      <w:r>
        <w:rPr>
          <w:rStyle w:val="VerbatimChar"/>
        </w:rPr>
        <w:t xml:space="preserve">Object</w:t>
      </w:r>
      <w:r>
        <w:br/>
      </w:r>
      <w:r>
        <w:rPr>
          <w:rStyle w:val="VerbatimChar"/>
        </w:rPr>
        <w:t xml:space="preserve">Preference</w:t>
      </w:r>
      <w:r>
        <w:br/>
      </w:r>
      <w:r>
        <w:rPr>
          <w:rStyle w:val="VerbatimChar"/>
        </w:rPr>
        <w:t xml:space="preserve">Routine</w:t>
      </w:r>
      <w:r>
        <w:br/>
      </w:r>
      <w:r>
        <w:rPr>
          <w:rStyle w:val="VerbatimChar"/>
        </w:rPr>
        <w:t xml:space="preserve">Relationship</w:t>
      </w:r>
      <w:r>
        <w:br/>
      </w:r>
      <w:r>
        <w:rPr>
          <w:rStyle w:val="VerbatimChar"/>
        </w:rPr>
        <w:t xml:space="preserve">Memory</w:t>
      </w:r>
    </w:p>
    <w:bookmarkEnd w:id="44"/>
    <w:bookmarkStart w:id="45" w:name="缓存与工作记忆"/>
    <w:p>
      <w:pPr>
        <w:pStyle w:val="Heading3"/>
      </w:pPr>
      <w:r>
        <w:rPr>
          <w:rFonts w:hint="eastAsia"/>
        </w:rPr>
        <w:t xml:space="preserve">缓存与工作记忆</w:t>
      </w:r>
    </w:p>
    <w:p>
      <w:pPr>
        <w:pStyle w:val="FirstParagraph"/>
      </w:pPr>
      <w:r>
        <w:rPr>
          <w:rFonts w:hint="eastAsia"/>
        </w:rPr>
        <w:t xml:space="preserve">使用：</w:t>
      </w:r>
    </w:p>
    <w:p>
      <w:pPr>
        <w:pStyle w:val="Compact"/>
        <w:numPr>
          <w:ilvl w:val="0"/>
          <w:numId w:val="1018"/>
        </w:numPr>
      </w:pPr>
      <w:r>
        <w:t xml:space="preserve">Valkey。</w:t>
      </w:r>
    </w:p>
    <w:p>
      <w:pPr>
        <w:pStyle w:val="FirstParagraph"/>
      </w:pPr>
      <w:r>
        <w:t xml:space="preserve">Valkey </w:t>
      </w:r>
      <w:r>
        <w:rPr>
          <w:rFonts w:hint="eastAsia"/>
        </w:rPr>
        <w:t xml:space="preserve">采用</w:t>
      </w:r>
      <w:r>
        <w:t xml:space="preserve"> BSD-3-Clause </w:t>
      </w:r>
      <w:r>
        <w:rPr>
          <w:rFonts w:hint="eastAsia"/>
        </w:rPr>
        <w:t xml:space="preserve">许可证，替代</w:t>
      </w:r>
      <w:r>
        <w:t xml:space="preserve"> </w:t>
      </w:r>
      <w:r>
        <w:rPr>
          <w:rFonts w:hint="eastAsia"/>
        </w:rPr>
        <w:t xml:space="preserve">Redis，避免</w:t>
      </w:r>
      <w:r>
        <w:t xml:space="preserve"> Redis </w:t>
      </w:r>
      <w:r>
        <w:rPr>
          <w:rFonts w:hint="eastAsia"/>
        </w:rPr>
        <w:t xml:space="preserve">许可证历史变化和后续商业授权不确定性。</w:t>
      </w:r>
    </w:p>
    <w:bookmarkEnd w:id="45"/>
    <w:bookmarkStart w:id="46" w:name="全文检索"/>
    <w:p>
      <w:pPr>
        <w:pStyle w:val="Heading3"/>
      </w:pPr>
      <w:r>
        <w:rPr>
          <w:rFonts w:hint="eastAsia"/>
        </w:rPr>
        <w:t xml:space="preserve">全文检索</w:t>
      </w:r>
    </w:p>
    <w:p>
      <w:pPr>
        <w:pStyle w:val="FirstParagraph"/>
      </w:pPr>
      <w:r>
        <w:rPr>
          <w:rFonts w:hint="eastAsia"/>
        </w:rPr>
        <w:t xml:space="preserve">初期使用：</w:t>
      </w:r>
    </w:p>
    <w:p>
      <w:pPr>
        <w:pStyle w:val="Compact"/>
        <w:numPr>
          <w:ilvl w:val="0"/>
          <w:numId w:val="1019"/>
        </w:numPr>
      </w:pPr>
      <w:r>
        <w:t xml:space="preserve">PostgreSQL Full-Text Search。</w:t>
      </w:r>
    </w:p>
    <w:p>
      <w:pPr>
        <w:pStyle w:val="FirstParagraph"/>
      </w:pPr>
      <w:r>
        <w:rPr>
          <w:rFonts w:hint="eastAsia"/>
        </w:rPr>
        <w:t xml:space="preserve">数据规模和搜索需求提高后使用：</w:t>
      </w:r>
    </w:p>
    <w:p>
      <w:pPr>
        <w:pStyle w:val="Compact"/>
        <w:numPr>
          <w:ilvl w:val="0"/>
          <w:numId w:val="1020"/>
        </w:numPr>
      </w:pPr>
      <w:r>
        <w:t xml:space="preserve">OpenSearch。</w:t>
      </w:r>
    </w:p>
    <w:p>
      <w:pPr>
        <w:pStyle w:val="FirstParagraph"/>
      </w:pPr>
      <w:r>
        <w:t xml:space="preserve">OpenSearch </w:t>
      </w:r>
      <w:r>
        <w:rPr>
          <w:rFonts w:hint="eastAsia"/>
        </w:rPr>
        <w:t xml:space="preserve">是</w:t>
      </w:r>
      <w:r>
        <w:t xml:space="preserve"> Apache-2.0 </w:t>
      </w:r>
      <w:r>
        <w:rPr>
          <w:rFonts w:hint="eastAsia"/>
        </w:rPr>
        <w:t xml:space="preserve">许可的搜索与分析平台。</w:t>
      </w:r>
    </w:p>
    <w:bookmarkEnd w:id="46"/>
    <w:bookmarkStart w:id="47" w:name="对象存储"/>
    <w:p>
      <w:pPr>
        <w:pStyle w:val="Heading3"/>
      </w:pPr>
      <w:r>
        <w:rPr>
          <w:rFonts w:hint="eastAsia"/>
        </w:rPr>
        <w:t xml:space="preserve">对象存储</w:t>
      </w:r>
    </w:p>
    <w:p>
      <w:pPr>
        <w:pStyle w:val="FirstParagraph"/>
      </w:pPr>
      <w:r>
        <w:rPr>
          <w:rFonts w:hint="eastAsia"/>
        </w:rPr>
        <w:t xml:space="preserve">初期：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本地文件系统；</w:t>
      </w:r>
    </w:p>
    <w:p>
      <w:pPr>
        <w:pStyle w:val="Compact"/>
        <w:numPr>
          <w:ilvl w:val="0"/>
          <w:numId w:val="1021"/>
        </w:numPr>
      </w:pPr>
      <w:r>
        <w:t xml:space="preserve">PostgreSQL </w:t>
      </w:r>
      <w:r>
        <w:rPr>
          <w:rFonts w:hint="eastAsia"/>
        </w:rPr>
        <w:t xml:space="preserve">仅保存对象元数据。</w:t>
      </w:r>
    </w:p>
    <w:p>
      <w:pPr>
        <w:pStyle w:val="FirstParagraph"/>
      </w:pPr>
      <w:r>
        <w:rPr>
          <w:rFonts w:hint="eastAsia"/>
        </w:rPr>
        <w:t xml:space="preserve">生产环境：</w:t>
      </w:r>
    </w:p>
    <w:p>
      <w:pPr>
        <w:pStyle w:val="Compact"/>
        <w:numPr>
          <w:ilvl w:val="0"/>
          <w:numId w:val="1022"/>
        </w:numPr>
      </w:pPr>
      <w:r>
        <w:t xml:space="preserve">SeaweedFS S3 API。</w:t>
      </w:r>
    </w:p>
    <w:p>
      <w:pPr>
        <w:pStyle w:val="FirstParagraph"/>
      </w:pPr>
      <w:r>
        <w:t xml:space="preserve">SeaweedFS </w:t>
      </w:r>
      <w:r>
        <w:rPr>
          <w:rFonts w:hint="eastAsia"/>
        </w:rPr>
        <w:t xml:space="preserve">使用</w:t>
      </w:r>
      <w:r>
        <w:t xml:space="preserve"> Apache-2.0 </w:t>
      </w:r>
      <w:r>
        <w:rPr>
          <w:rFonts w:hint="eastAsia"/>
        </w:rPr>
        <w:t xml:space="preserve">许可证，可替代</w:t>
      </w:r>
      <w:r>
        <w:t xml:space="preserve"> </w:t>
      </w:r>
      <w:r>
        <w:rPr>
          <w:rFonts w:hint="eastAsia"/>
        </w:rPr>
        <w:t xml:space="preserve">MinIO，存储允许保留的音频、图像、生命档案和模型资产。</w:t>
      </w:r>
    </w:p>
    <w:bookmarkEnd w:id="47"/>
    <w:bookmarkStart w:id="48" w:name="分析数据"/>
    <w:p>
      <w:pPr>
        <w:pStyle w:val="Heading3"/>
      </w:pPr>
      <w:r>
        <w:rPr>
          <w:rFonts w:hint="eastAsia"/>
        </w:rPr>
        <w:t xml:space="preserve">分析数据</w:t>
      </w:r>
    </w:p>
    <w:p>
      <w:pPr>
        <w:pStyle w:val="FirstParagraph"/>
      </w:pPr>
      <w:r>
        <w:rPr>
          <w:rFonts w:hint="eastAsia"/>
        </w:rPr>
        <w:t xml:space="preserve">使用：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ClickHouse；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DuckDB；</w:t>
      </w:r>
    </w:p>
    <w:p>
      <w:pPr>
        <w:pStyle w:val="Compact"/>
        <w:numPr>
          <w:ilvl w:val="0"/>
          <w:numId w:val="1023"/>
        </w:numPr>
      </w:pPr>
      <w:r>
        <w:t xml:space="preserve">Parquet。</w:t>
      </w:r>
    </w:p>
    <w:p>
      <w:pPr>
        <w:pStyle w:val="FirstParagraph"/>
      </w:pPr>
      <w:r>
        <w:t xml:space="preserve">ClickHouse </w:t>
      </w:r>
      <w:r>
        <w:rPr>
          <w:rFonts w:hint="eastAsia"/>
        </w:rPr>
        <w:t xml:space="preserve">用于长期遥测和评估；DuckDB</w:t>
      </w:r>
      <w:r>
        <w:t xml:space="preserve"> </w:t>
      </w:r>
      <w:r>
        <w:rPr>
          <w:rFonts w:hint="eastAsia"/>
        </w:rPr>
        <w:t xml:space="preserve">用于本地分析和生命档案检查。</w:t>
      </w:r>
    </w:p>
    <w:bookmarkEnd w:id="48"/>
    <w:bookmarkEnd w:id="49"/>
    <w:bookmarkStart w:id="54" w:name="可参考的记忆项目"/>
    <w:p>
      <w:pPr>
        <w:pStyle w:val="Heading2"/>
      </w:pPr>
      <w:r>
        <w:t xml:space="preserve">5.2.7 </w:t>
      </w:r>
      <w:r>
        <w:rPr>
          <w:rFonts w:hint="eastAsia"/>
        </w:rPr>
        <w:t xml:space="preserve">可参考的记忆项目</w:t>
      </w:r>
    </w:p>
    <w:bookmarkStart w:id="50" w:name="mem0"/>
    <w:p>
      <w:pPr>
        <w:pStyle w:val="Heading3"/>
      </w:pPr>
      <w:r>
        <w:t xml:space="preserve">Mem0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验证长期记忆提取；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记忆搜索；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用户偏好；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更新和删除操作。</w:t>
      </w:r>
    </w:p>
    <w:p>
      <w:pPr>
        <w:pStyle w:val="FirstParagraph"/>
      </w:pPr>
      <w:r>
        <w:t xml:space="preserve">Mem0 </w:t>
      </w:r>
      <w:r>
        <w:rPr>
          <w:rFonts w:hint="eastAsia"/>
        </w:rPr>
        <w:t xml:space="preserve">采用</w:t>
      </w:r>
      <w:r>
        <w:t xml:space="preserve"> Apache-2.0 </w:t>
      </w:r>
      <w:r>
        <w:rPr>
          <w:rFonts w:hint="eastAsia"/>
        </w:rPr>
        <w:t xml:space="preserve">许可证，可以作为</w:t>
      </w:r>
      <w:r>
        <w:t xml:space="preserve"> Memory Adapter </w:t>
      </w:r>
      <w:r>
        <w:rPr>
          <w:rFonts w:hint="eastAsia"/>
        </w:rPr>
        <w:t xml:space="preserve">和参考实现。</w:t>
      </w:r>
    </w:p>
    <w:p>
      <w:pPr>
        <w:pStyle w:val="BodyText"/>
      </w:pPr>
      <w:r>
        <w:rPr>
          <w:rFonts w:hint="eastAsia"/>
        </w:rPr>
        <w:t xml:space="preserve">限制：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不作为</w:t>
      </w:r>
      <w:r>
        <w:t xml:space="preserve"> LifeOS </w:t>
      </w:r>
      <w:r>
        <w:rPr>
          <w:rFonts w:hint="eastAsia"/>
        </w:rPr>
        <w:t xml:space="preserve">权威数据模型；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不直接决定人格；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不直接修改关系状态；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所有最终记忆必须写入</w:t>
      </w:r>
      <w:r>
        <w:t xml:space="preserve"> LifeOS </w:t>
      </w:r>
      <w:r>
        <w:rPr>
          <w:rFonts w:hint="eastAsia"/>
        </w:rPr>
        <w:t xml:space="preserve">自有</w:t>
      </w:r>
      <w:r>
        <w:t xml:space="preserve"> Schema。</w:t>
      </w:r>
    </w:p>
    <w:bookmarkEnd w:id="50"/>
    <w:bookmarkStart w:id="51" w:name="letta"/>
    <w:p>
      <w:pPr>
        <w:pStyle w:val="Heading3"/>
      </w:pPr>
      <w:r>
        <w:t xml:space="preserve">Letta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研究有状态</w:t>
      </w:r>
      <w:r>
        <w:t xml:space="preserve"> </w:t>
      </w:r>
      <w:r>
        <w:rPr>
          <w:rFonts w:hint="eastAsia"/>
        </w:rPr>
        <w:t xml:space="preserve">Agent；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核心记忆和上下文管理实验；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自编辑记忆行为；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长时运行</w:t>
      </w:r>
      <w:r>
        <w:t xml:space="preserve"> Agent </w:t>
      </w:r>
      <w:r>
        <w:rPr>
          <w:rFonts w:hint="eastAsia"/>
        </w:rPr>
        <w:t xml:space="preserve">原型。</w:t>
      </w:r>
    </w:p>
    <w:p>
      <w:pPr>
        <w:pStyle w:val="FirstParagraph"/>
      </w:pPr>
      <w:r>
        <w:t xml:space="preserve">Letta </w:t>
      </w:r>
      <w:r>
        <w:rPr>
          <w:rFonts w:hint="eastAsia"/>
        </w:rPr>
        <w:t xml:space="preserve">采用</w:t>
      </w:r>
      <w:r>
        <w:t xml:space="preserve"> Apache-2.0 </w:t>
      </w:r>
      <w:r>
        <w:rPr>
          <w:rFonts w:hint="eastAsia"/>
        </w:rPr>
        <w:t xml:space="preserve">许可证，但只作为研究参考或可替换</w:t>
      </w:r>
      <w:r>
        <w:t xml:space="preserve"> </w:t>
      </w:r>
      <w:r>
        <w:rPr>
          <w:rFonts w:hint="eastAsia"/>
        </w:rPr>
        <w:t xml:space="preserve">Adapter，不作为</w:t>
      </w:r>
      <w:r>
        <w:t xml:space="preserve"> LifeOS </w:t>
      </w:r>
      <w:r>
        <w:rPr>
          <w:rFonts w:hint="eastAsia"/>
        </w:rPr>
        <w:t xml:space="preserve">内核。</w:t>
      </w:r>
    </w:p>
    <w:bookmarkEnd w:id="51"/>
    <w:bookmarkStart w:id="52" w:name="langgraph"/>
    <w:p>
      <w:pPr>
        <w:pStyle w:val="Heading3"/>
      </w:pPr>
      <w:r>
        <w:t xml:space="preserve">LangGraph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编排记忆写入；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多步骤事件处理；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当前会话状态；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人工审核工作流；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可恢复</w:t>
      </w:r>
      <w:r>
        <w:t xml:space="preserve"> Agent </w:t>
      </w:r>
      <w:r>
        <w:rPr>
          <w:rFonts w:hint="eastAsia"/>
        </w:rPr>
        <w:t xml:space="preserve">流程。</w:t>
      </w:r>
    </w:p>
    <w:p>
      <w:pPr>
        <w:pStyle w:val="FirstParagraph"/>
      </w:pPr>
      <w:r>
        <w:t xml:space="preserve">LangGraph </w:t>
      </w:r>
      <w:r>
        <w:rPr>
          <w:rFonts w:hint="eastAsia"/>
        </w:rPr>
        <w:t xml:space="preserve">采用</w:t>
      </w:r>
      <w:r>
        <w:t xml:space="preserve"> MIT </w:t>
      </w:r>
      <w:r>
        <w:rPr>
          <w:rFonts w:hint="eastAsia"/>
        </w:rPr>
        <w:t xml:space="preserve">许可证，适合</w:t>
      </w:r>
      <w:r>
        <w:t xml:space="preserve"> Phase 1 </w:t>
      </w:r>
      <w:r>
        <w:rPr>
          <w:rFonts w:hint="eastAsia"/>
        </w:rPr>
        <w:t xml:space="preserve">和</w:t>
      </w:r>
      <w:r>
        <w:t xml:space="preserve"> Phase 2 </w:t>
      </w:r>
      <w:r>
        <w:rPr>
          <w:rFonts w:hint="eastAsia"/>
        </w:rPr>
        <w:t xml:space="preserve">编排。</w:t>
      </w:r>
    </w:p>
    <w:bookmarkEnd w:id="52"/>
    <w:bookmarkStart w:id="53" w:name="graphiti"/>
    <w:p>
      <w:pPr>
        <w:pStyle w:val="Heading3"/>
      </w:pPr>
      <w:r>
        <w:t xml:space="preserve">Graphiti</w:t>
      </w:r>
    </w:p>
    <w:p>
      <w:pPr>
        <w:pStyle w:val="FirstParagraph"/>
      </w:pPr>
      <w:r>
        <w:t xml:space="preserve">Graphiti </w:t>
      </w:r>
      <w:r>
        <w:rPr>
          <w:rFonts w:hint="eastAsia"/>
        </w:rPr>
        <w:t xml:space="preserve">可用于研究时态知识图谱及事实有效区间，但不作为首选生产依赖。</w:t>
      </w:r>
    </w:p>
    <w:p>
      <w:pPr>
        <w:pStyle w:val="BodyText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28"/>
        </w:numPr>
      </w:pPr>
      <w:r>
        <w:t xml:space="preserve">LifeOS </w:t>
      </w:r>
      <w:r>
        <w:rPr>
          <w:rFonts w:hint="eastAsia"/>
        </w:rPr>
        <w:t xml:space="preserve">已经使用</w:t>
      </w:r>
      <w:r>
        <w:t xml:space="preserve"> PostgreSQL + Apache </w:t>
      </w:r>
      <w:r>
        <w:rPr>
          <w:rFonts w:hint="eastAsia"/>
        </w:rPr>
        <w:t xml:space="preserve">AGE；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避免将核心时间图谱能力绑定到外部创业公司项目；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避免未来项目方向、托管服务和社区支持发生变化；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所有重要时态逻辑应沉淀在</w:t>
      </w:r>
      <w:r>
        <w:t xml:space="preserve"> LifeOS </w:t>
      </w:r>
      <w:r>
        <w:rPr>
          <w:rFonts w:hint="eastAsia"/>
        </w:rPr>
        <w:t xml:space="preserve">自有数据模型中。</w:t>
      </w:r>
    </w:p>
    <w:p>
      <w:pPr>
        <w:pStyle w:val="FirstParagraph"/>
      </w:pPr>
      <w:r>
        <w:rPr>
          <w:rFonts w:hint="eastAsia"/>
        </w:rPr>
        <w:t xml:space="preserve">可以参考其建模思想，但不把它设为不可替换核心依赖。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1" w:name="relationship-engine"/>
    <w:p>
      <w:pPr>
        <w:pStyle w:val="Heading1"/>
      </w:pPr>
      <w:r>
        <w:t xml:space="preserve">5.3 Relationship Engine</w:t>
      </w:r>
    </w:p>
    <w:bookmarkStart w:id="56" w:name="职责-2"/>
    <w:p>
      <w:pPr>
        <w:pStyle w:val="Heading2"/>
      </w:pPr>
      <w:r>
        <w:t xml:space="preserve">5.3.1 </w:t>
      </w:r>
      <w:r>
        <w:rPr>
          <w:rFonts w:hint="eastAsia"/>
        </w:rPr>
        <w:t xml:space="preserve">职责</w:t>
      </w:r>
    </w:p>
    <w:p>
      <w:pPr>
        <w:pStyle w:val="FirstParagraph"/>
      </w:pPr>
      <w:r>
        <w:t xml:space="preserve">Relationship Engine </w:t>
      </w:r>
      <w:r>
        <w:rPr>
          <w:rFonts w:hint="eastAsia"/>
        </w:rPr>
        <w:t xml:space="preserve">维护生命实例与不同主体之间的动态关系。</w:t>
      </w:r>
    </w:p>
    <w:p>
      <w:pPr>
        <w:pStyle w:val="BodyText"/>
      </w:pPr>
      <w:r>
        <w:rPr>
          <w:rFonts w:hint="eastAsia"/>
        </w:rPr>
        <w:t xml:space="preserve">关系对象包括：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主要主人；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家庭成员；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访客；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儿童；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其他</w:t>
      </w:r>
      <w:r>
        <w:t xml:space="preserve"> Life </w:t>
      </w:r>
      <w:r>
        <w:rPr>
          <w:rFonts w:hint="eastAsia"/>
        </w:rPr>
        <w:t xml:space="preserve">Instance；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物品；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地点；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环境。</w:t>
      </w:r>
    </w:p>
    <w:p>
      <w:pPr>
        <w:pStyle w:val="FirstParagraph"/>
      </w:pPr>
      <w:r>
        <w:rPr>
          <w:rFonts w:hint="eastAsia"/>
        </w:rPr>
        <w:t xml:space="preserve">关系不是简单的</w:t>
      </w:r>
      <w:r>
        <w:t xml:space="preserve"> </w:t>
      </w:r>
      <w:r>
        <w:rPr>
          <w:rStyle w:val="VerbatimChar"/>
        </w:rPr>
        <w:t xml:space="preserve">friend=true</w:t>
      </w:r>
      <w:r>
        <w:rPr>
          <w:rFonts w:hint="eastAsia"/>
        </w:rPr>
        <w:t xml:space="preserve">，而是多维状态。</w:t>
      </w:r>
    </w:p>
    <w:bookmarkEnd w:id="56"/>
    <w:bookmarkStart w:id="57" w:name="关系状态"/>
    <w:p>
      <w:pPr>
        <w:pStyle w:val="Heading2"/>
      </w:pPr>
      <w:r>
        <w:t xml:space="preserve">5.3.2 </w:t>
      </w:r>
      <w:r>
        <w:rPr>
          <w:rFonts w:hint="eastAsia"/>
        </w:rPr>
        <w:t xml:space="preserve">关系状态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"life_01"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"dimensions"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"familiarity"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"trust"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"attachment"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"predictability"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"play_affinity"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"care_history"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"conflict"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"separation_sensitivity"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"2026-08-04T23:16:00+08:00"</w:t>
      </w:r>
      <w:r>
        <w:br/>
      </w:r>
      <w:r>
        <w:rPr>
          <w:rStyle w:val="FunctionTok"/>
        </w:rPr>
        <w:t xml:space="preserve">}</w:t>
      </w:r>
    </w:p>
    <w:bookmarkEnd w:id="57"/>
    <w:bookmarkStart w:id="58" w:name="更新模型"/>
    <w:p>
      <w:pPr>
        <w:pStyle w:val="Heading2"/>
      </w:pPr>
      <w:r>
        <w:t xml:space="preserve">5.3.3 </w:t>
      </w:r>
      <w:r>
        <w:rPr>
          <w:rFonts w:hint="eastAsia"/>
        </w:rPr>
        <w:t xml:space="preserve">更新模型</w:t>
      </w:r>
    </w:p>
    <w:p>
      <w:pPr>
        <w:pStyle w:val="SourceCode"/>
      </w:pPr>
      <w:r>
        <w:rPr>
          <w:rStyle w:val="VerbatimChar"/>
        </w:rPr>
        <w:t xml:space="preserve">Relationship(t+1)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Relationship(t)</w:t>
      </w:r>
      <w:r>
        <w:br/>
      </w:r>
      <w:r>
        <w:rPr>
          <w:rStyle w:val="VerbatimChar"/>
        </w:rPr>
        <w:t xml:space="preserve">+ Event Impact</w:t>
      </w:r>
      <w:r>
        <w:br/>
      </w:r>
      <w:r>
        <w:rPr>
          <w:rStyle w:val="VerbatimChar"/>
        </w:rPr>
        <w:t xml:space="preserve">× Personality Modulation</w:t>
      </w:r>
      <w:r>
        <w:br/>
      </w:r>
      <w:r>
        <w:rPr>
          <w:rStyle w:val="VerbatimChar"/>
        </w:rPr>
        <w:t xml:space="preserve">× Context Weight</w:t>
      </w:r>
      <w:r>
        <w:br/>
      </w:r>
      <w:r>
        <w:rPr>
          <w:rStyle w:val="VerbatimChar"/>
        </w:rPr>
        <w:t xml:space="preserve">× Confidence</w:t>
      </w:r>
      <w:r>
        <w:br/>
      </w:r>
      <w:r>
        <w:rPr>
          <w:rStyle w:val="VerbatimChar"/>
        </w:rPr>
        <w:t xml:space="preserve">− Time Decay</w:t>
      </w:r>
    </w:p>
    <w:p>
      <w:pPr>
        <w:pStyle w:val="FirstParagraph"/>
      </w:pPr>
      <w:r>
        <w:rPr>
          <w:rFonts w:hint="eastAsia"/>
        </w:rPr>
        <w:t xml:space="preserve">关系变化必须满足：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变化速度有限；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支持正向和负向事件；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允许关系修复；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对不同人格有不同影响；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不允许一次普通事件产生巨大关系跳变；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每次重要变化可解释；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可回放和重算。</w:t>
      </w:r>
    </w:p>
    <w:bookmarkEnd w:id="58"/>
    <w:bookmarkStart w:id="59" w:name="技术栈"/>
    <w:p>
      <w:pPr>
        <w:pStyle w:val="Heading2"/>
      </w:pPr>
      <w:r>
        <w:t xml:space="preserve">5.3.4 </w:t>
      </w:r>
      <w:r>
        <w:rPr>
          <w:rFonts w:hint="eastAsia"/>
        </w:rPr>
        <w:t xml:space="preserve">技术栈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PostgreSQL；</w:t>
      </w:r>
    </w:p>
    <w:p>
      <w:pPr>
        <w:pStyle w:val="Compact"/>
        <w:numPr>
          <w:ilvl w:val="0"/>
          <w:numId w:val="1031"/>
        </w:numPr>
      </w:pPr>
      <w:r>
        <w:t xml:space="preserve">Apache </w:t>
      </w:r>
      <w:r>
        <w:rPr>
          <w:rFonts w:hint="eastAsia"/>
        </w:rPr>
        <w:t xml:space="preserve">AGE；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Python；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Pydantic；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NumPy；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PyMC；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River；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scikit-learn；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XGBoost；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NetworkX；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PyTorch；</w:t>
      </w:r>
    </w:p>
    <w:p>
      <w:pPr>
        <w:pStyle w:val="Compact"/>
        <w:numPr>
          <w:ilvl w:val="0"/>
          <w:numId w:val="1031"/>
        </w:numPr>
      </w:pPr>
      <w:r>
        <w:t xml:space="preserve">PyTorch </w:t>
      </w:r>
      <w:r>
        <w:rPr>
          <w:rFonts w:hint="eastAsia"/>
        </w:rPr>
        <w:t xml:space="preserve">Geometric，作为后期实验；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SHAP，用于解释机器学习模型。</w:t>
      </w:r>
    </w:p>
    <w:bookmarkEnd w:id="59"/>
    <w:bookmarkStart w:id="60" w:name="实施策略"/>
    <w:p>
      <w:pPr>
        <w:pStyle w:val="Heading2"/>
      </w:pPr>
      <w:r>
        <w:t xml:space="preserve">5.3.5 </w:t>
      </w:r>
      <w:r>
        <w:rPr>
          <w:rFonts w:hint="eastAsia"/>
        </w:rPr>
        <w:t xml:space="preserve">实施策略</w:t>
      </w:r>
    </w:p>
    <w:p>
      <w:pPr>
        <w:pStyle w:val="FirstParagraph"/>
      </w:pPr>
      <w:r>
        <w:t xml:space="preserve">Phase </w:t>
      </w:r>
      <w:r>
        <w:rPr>
          <w:rFonts w:hint="eastAsia"/>
        </w:rPr>
        <w:t xml:space="preserve">1：</w:t>
      </w:r>
    </w:p>
    <w:p>
      <w:pPr>
        <w:pStyle w:val="SourceCode"/>
      </w:pPr>
      <w:r>
        <w:rPr>
          <w:rStyle w:val="VerbatimChar"/>
          <w:rFonts w:hint="eastAsia"/>
        </w:rPr>
        <w:t xml:space="preserve">可解释规则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时间衰减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简单贝叶斯更新</w:t>
      </w:r>
    </w:p>
    <w:p>
      <w:pPr>
        <w:pStyle w:val="FirstParagraph"/>
      </w:pPr>
      <w:r>
        <w:t xml:space="preserve">Phase </w:t>
      </w:r>
      <w:r>
        <w:rPr>
          <w:rFonts w:hint="eastAsia"/>
        </w:rPr>
        <w:t xml:space="preserve">2：</w:t>
      </w:r>
    </w:p>
    <w:p>
      <w:pPr>
        <w:pStyle w:val="SourceCode"/>
      </w:pPr>
      <w:r>
        <w:rPr>
          <w:rStyle w:val="VerbatimChar"/>
          <w:rFonts w:hint="eastAsia"/>
        </w:rPr>
        <w:t xml:space="preserve">个体参数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事件类型权重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多用户关系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关系条件行为</w:t>
      </w:r>
    </w:p>
    <w:p>
      <w:pPr>
        <w:pStyle w:val="FirstParagraph"/>
      </w:pPr>
      <w:r>
        <w:t xml:space="preserve">Phase </w:t>
      </w:r>
      <w:r>
        <w:rPr>
          <w:rFonts w:hint="eastAsia"/>
        </w:rPr>
        <w:t xml:space="preserve">3：</w:t>
      </w:r>
    </w:p>
    <w:p>
      <w:pPr>
        <w:pStyle w:val="SourceCode"/>
      </w:pPr>
      <w:r>
        <w:rPr>
          <w:rStyle w:val="VerbatimChar"/>
          <w:rFonts w:hint="eastAsia"/>
        </w:rPr>
        <w:t xml:space="preserve">从真实互动数据学习事件影响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在线参数调整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关系异常检测</w:t>
      </w:r>
    </w:p>
    <w:p>
      <w:pPr>
        <w:pStyle w:val="FirstParagraph"/>
      </w:pPr>
      <w:r>
        <w:t xml:space="preserve">Phase </w:t>
      </w:r>
      <w:r>
        <w:rPr>
          <w:rFonts w:hint="eastAsia"/>
        </w:rPr>
        <w:t xml:space="preserve">4：</w:t>
      </w:r>
    </w:p>
    <w:p>
      <w:pPr>
        <w:pStyle w:val="SourceCode"/>
      </w:pPr>
      <w:r>
        <w:rPr>
          <w:rStyle w:val="VerbatimChar"/>
          <w:rFonts w:hint="eastAsia"/>
        </w:rPr>
        <w:t xml:space="preserve">因果推断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个体化关系动力学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文化差异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安全依恋边界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behavior-planner"/>
    <w:p>
      <w:pPr>
        <w:pStyle w:val="Heading1"/>
      </w:pPr>
      <w:r>
        <w:t xml:space="preserve">5.4 Behavior Planner</w:t>
      </w:r>
    </w:p>
    <w:bookmarkStart w:id="62" w:name="职责-3"/>
    <w:p>
      <w:pPr>
        <w:pStyle w:val="Heading2"/>
      </w:pPr>
      <w:r>
        <w:t xml:space="preserve">5.4.1 </w:t>
      </w:r>
      <w:r>
        <w:rPr>
          <w:rFonts w:hint="eastAsia"/>
        </w:rPr>
        <w:t xml:space="preserve">职责</w:t>
      </w:r>
    </w:p>
    <w:p>
      <w:pPr>
        <w:pStyle w:val="FirstParagraph"/>
      </w:pPr>
      <w:r>
        <w:t xml:space="preserve">Behavior Planner </w:t>
      </w:r>
      <w:r>
        <w:rPr>
          <w:rFonts w:hint="eastAsia"/>
        </w:rPr>
        <w:t xml:space="preserve">根据以下内容决定下一步行为：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当前环境；</w:t>
      </w:r>
    </w:p>
    <w:p>
      <w:pPr>
        <w:pStyle w:val="Compact"/>
        <w:numPr>
          <w:ilvl w:val="0"/>
          <w:numId w:val="1032"/>
        </w:numPr>
      </w:pPr>
      <w:r>
        <w:t xml:space="preserve">Life Kernel </w:t>
      </w:r>
      <w:r>
        <w:rPr>
          <w:rFonts w:hint="eastAsia"/>
        </w:rPr>
        <w:t xml:space="preserve">状态；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当前人物；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与该人物的关系；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人格；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近期记忆；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长期习惯；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设备能力；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用户主动打扰设置；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安全政策。</w:t>
      </w:r>
    </w:p>
    <w:p>
      <w:pPr>
        <w:pStyle w:val="FirstParagraph"/>
      </w:pPr>
      <w:r>
        <w:t xml:space="preserve">Planner </w:t>
      </w:r>
      <w:r>
        <w:rPr>
          <w:rFonts w:hint="eastAsia"/>
        </w:rPr>
        <w:t xml:space="preserve">输出结构化行为，不直接输出最终自然语言。</w:t>
      </w:r>
    </w:p>
    <w:bookmarkEnd w:id="62"/>
    <w:bookmarkStart w:id="63" w:name="行为计划"/>
    <w:p>
      <w:pPr>
        <w:pStyle w:val="Heading2"/>
      </w:pPr>
      <w:r>
        <w:t xml:space="preserve">5.4.2 </w:t>
      </w:r>
      <w:r>
        <w:rPr>
          <w:rFonts w:hint="eastAsia"/>
        </w:rPr>
        <w:t xml:space="preserve">行为计划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"gentle_reconnection"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"look_at"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"approach"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"slow"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"nonverbal_sound"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"soft_greeting"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"speech_policy"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"should_speak"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"drive"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"reconnect_with_owner"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"relationship"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"high_attachment"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"observed_owner_state"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"tired"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3"/>
    <w:bookmarkStart w:id="64" w:name="分层规划"/>
    <w:p>
      <w:pPr>
        <w:pStyle w:val="Heading2"/>
      </w:pPr>
      <w:r>
        <w:t xml:space="preserve">5.4.3 </w:t>
      </w:r>
      <w:r>
        <w:rPr>
          <w:rFonts w:hint="eastAsia"/>
        </w:rPr>
        <w:t xml:space="preserve">分层规划</w:t>
      </w:r>
    </w:p>
    <w:p>
      <w:pPr>
        <w:pStyle w:val="SourceCode"/>
      </w:pPr>
      <w:r>
        <w:rPr>
          <w:rStyle w:val="VerbatimChar"/>
        </w:rPr>
        <w:t xml:space="preserve">Goal Selection</w:t>
      </w:r>
      <w:r>
        <w:br/>
      </w:r>
      <w:r>
        <w:rPr>
          <w:rStyle w:val="VerbatimChar"/>
        </w:rPr>
        <w:t xml:space="preserve">→ Utility Scoring</w:t>
      </w:r>
      <w:r>
        <w:br/>
      </w:r>
      <w:r>
        <w:rPr>
          <w:rStyle w:val="VerbatimChar"/>
        </w:rPr>
        <w:t xml:space="preserve">→ Behavior Tree</w:t>
      </w:r>
      <w:r>
        <w:br/>
      </w:r>
      <w:r>
        <w:rPr>
          <w:rStyle w:val="VerbatimChar"/>
        </w:rPr>
        <w:t xml:space="preserve">→ Action Sequence</w:t>
      </w:r>
      <w:r>
        <w:br/>
      </w:r>
      <w:r>
        <w:rPr>
          <w:rStyle w:val="VerbatimChar"/>
        </w:rPr>
        <w:t xml:space="preserve">→ Safety Validation</w:t>
      </w:r>
      <w:r>
        <w:br/>
      </w:r>
      <w:r>
        <w:rPr>
          <w:rStyle w:val="VerbatimChar"/>
        </w:rPr>
        <w:t xml:space="preserve">→ Embodiment Adapter</w:t>
      </w:r>
      <w:r>
        <w:br/>
      </w:r>
      <w:r>
        <w:rPr>
          <w:rStyle w:val="VerbatimChar"/>
        </w:rPr>
        <w:t xml:space="preserve">→ Execution</w:t>
      </w:r>
    </w:p>
    <w:p>
      <w:pPr>
        <w:pStyle w:val="FirstParagraph"/>
      </w:pPr>
      <w:r>
        <w:rPr>
          <w:rFonts w:hint="eastAsia"/>
        </w:rPr>
        <w:t xml:space="preserve">各层职责：</w:t>
      </w:r>
    </w:p>
    <w:p>
      <w:pPr>
        <w:pStyle w:val="Compact"/>
        <w:numPr>
          <w:ilvl w:val="0"/>
          <w:numId w:val="1033"/>
        </w:numPr>
      </w:pPr>
      <w:r>
        <w:t xml:space="preserve">Utility </w:t>
      </w:r>
      <w:r>
        <w:rPr>
          <w:rFonts w:hint="eastAsia"/>
        </w:rPr>
        <w:t xml:space="preserve">AI：决定最值得执行的目标；</w:t>
      </w:r>
    </w:p>
    <w:p>
      <w:pPr>
        <w:pStyle w:val="Compact"/>
        <w:numPr>
          <w:ilvl w:val="0"/>
          <w:numId w:val="1033"/>
        </w:numPr>
      </w:pPr>
      <w:r>
        <w:t xml:space="preserve">Behavior </w:t>
      </w:r>
      <w:r>
        <w:rPr>
          <w:rFonts w:hint="eastAsia"/>
        </w:rPr>
        <w:t xml:space="preserve">Tree：组织动作顺序、条件和失败恢复；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FSM：管理局部行为状态；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HTN：拆解复杂活动；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LLM：提供候选意图、开放式解释和语言；</w:t>
      </w:r>
    </w:p>
    <w:p>
      <w:pPr>
        <w:pStyle w:val="Compact"/>
        <w:numPr>
          <w:ilvl w:val="0"/>
          <w:numId w:val="1033"/>
        </w:numPr>
      </w:pPr>
      <w:r>
        <w:t xml:space="preserve">Policy </w:t>
      </w:r>
      <w:r>
        <w:rPr>
          <w:rFonts w:hint="eastAsia"/>
        </w:rPr>
        <w:t xml:space="preserve">Engine：审批安全和伦理边界；</w:t>
      </w:r>
    </w:p>
    <w:p>
      <w:pPr>
        <w:pStyle w:val="Compact"/>
        <w:numPr>
          <w:ilvl w:val="0"/>
          <w:numId w:val="1033"/>
        </w:numPr>
      </w:pPr>
      <w:r>
        <w:t xml:space="preserve">Embodiment </w:t>
      </w:r>
      <w:r>
        <w:rPr>
          <w:rFonts w:hint="eastAsia"/>
        </w:rPr>
        <w:t xml:space="preserve">Adapter：映射为</w:t>
      </w:r>
      <w:r>
        <w:t xml:space="preserve"> </w:t>
      </w:r>
      <w:r>
        <w:rPr>
          <w:rFonts w:hint="eastAsia"/>
        </w:rPr>
        <w:t xml:space="preserve">App、声音或机器人动作。</w:t>
      </w:r>
    </w:p>
    <w:bookmarkEnd w:id="64"/>
    <w:bookmarkStart w:id="65" w:name="技术栈-1"/>
    <w:p>
      <w:pPr>
        <w:pStyle w:val="Heading2"/>
      </w:pPr>
      <w:r>
        <w:t xml:space="preserve">5.4.4 </w:t>
      </w:r>
      <w:r>
        <w:rPr>
          <w:rFonts w:hint="eastAsia"/>
        </w:rPr>
        <w:t xml:space="preserve">技术栈</w:t>
      </w:r>
    </w:p>
    <w:p>
      <w:pPr>
        <w:pStyle w:val="FirstParagraph"/>
      </w:pPr>
      <w:r>
        <w:t xml:space="preserve">Python </w:t>
      </w:r>
      <w:r>
        <w:rPr>
          <w:rFonts w:hint="eastAsia"/>
        </w:rPr>
        <w:t xml:space="preserve">原型：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py_trees；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transitions；</w:t>
      </w:r>
    </w:p>
    <w:p>
      <w:pPr>
        <w:pStyle w:val="Compact"/>
        <w:numPr>
          <w:ilvl w:val="0"/>
          <w:numId w:val="1034"/>
        </w:numPr>
      </w:pPr>
      <w:r>
        <w:t xml:space="preserve">Unified </w:t>
      </w:r>
      <w:r>
        <w:rPr>
          <w:rFonts w:hint="eastAsia"/>
        </w:rPr>
        <w:t xml:space="preserve">Planning；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Pydantic；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asyncio；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LangGraph；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自研</w:t>
      </w:r>
      <w:r>
        <w:t xml:space="preserve"> Utility AI。</w:t>
      </w:r>
    </w:p>
    <w:p>
      <w:pPr>
        <w:pStyle w:val="FirstParagraph"/>
      </w:pPr>
      <w:r>
        <w:rPr>
          <w:rFonts w:hint="eastAsia"/>
        </w:rPr>
        <w:t xml:space="preserve">实体设备：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BehaviorTree.CPP；</w:t>
      </w:r>
    </w:p>
    <w:p>
      <w:pPr>
        <w:pStyle w:val="Compact"/>
        <w:numPr>
          <w:ilvl w:val="0"/>
          <w:numId w:val="1035"/>
        </w:numPr>
      </w:pPr>
      <w:r>
        <w:t xml:space="preserve">ROS </w:t>
      </w:r>
      <w:r>
        <w:rPr>
          <w:rFonts w:hint="eastAsia"/>
        </w:rPr>
        <w:t xml:space="preserve">2；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Zenoh；</w:t>
      </w:r>
    </w:p>
    <w:p>
      <w:pPr>
        <w:pStyle w:val="Compact"/>
        <w:numPr>
          <w:ilvl w:val="0"/>
          <w:numId w:val="1035"/>
        </w:numPr>
      </w:pPr>
      <w:r>
        <w:t xml:space="preserve">Rust </w:t>
      </w:r>
      <w:r>
        <w:rPr>
          <w:rFonts w:hint="eastAsia"/>
        </w:rPr>
        <w:t xml:space="preserve">Adapter；</w:t>
      </w:r>
    </w:p>
    <w:p>
      <w:pPr>
        <w:pStyle w:val="Compact"/>
        <w:numPr>
          <w:ilvl w:val="0"/>
          <w:numId w:val="1035"/>
        </w:numPr>
      </w:pPr>
      <w:r>
        <w:t xml:space="preserve">C++ </w:t>
      </w:r>
      <w:r>
        <w:rPr>
          <w:rFonts w:hint="eastAsia"/>
        </w:rPr>
        <w:t xml:space="preserve">或厂商运动控制</w:t>
      </w:r>
      <w:r>
        <w:t xml:space="preserve"> SDK。</w:t>
      </w:r>
    </w:p>
    <w:p>
      <w:pPr>
        <w:pStyle w:val="FirstParagraph"/>
      </w:pPr>
      <w:r>
        <w:t xml:space="preserve">BehaviorTree.CPP </w:t>
      </w:r>
      <w:r>
        <w:rPr>
          <w:rFonts w:hint="eastAsia"/>
        </w:rPr>
        <w:t xml:space="preserve">不需要进入云端主服务。它可以作为实体机器人侧独立执行组件，通过标准</w:t>
      </w:r>
      <w:r>
        <w:t xml:space="preserve"> Behavior Plan </w:t>
      </w:r>
      <w:r>
        <w:rPr>
          <w:rFonts w:hint="eastAsia"/>
        </w:rPr>
        <w:t xml:space="preserve">协议与</w:t>
      </w:r>
      <w:r>
        <w:t xml:space="preserve"> LifeOS </w:t>
      </w:r>
      <w:r>
        <w:rPr>
          <w:rFonts w:hint="eastAsia"/>
        </w:rPr>
        <w:t xml:space="preserve">通信。</w:t>
      </w:r>
    </w:p>
    <w:bookmarkEnd w:id="65"/>
    <w:bookmarkStart w:id="66" w:name="llm-的边界"/>
    <w:p>
      <w:pPr>
        <w:pStyle w:val="Heading2"/>
      </w:pPr>
      <w:r>
        <w:t xml:space="preserve">5.4.5 LLM </w:t>
      </w:r>
      <w:r>
        <w:rPr>
          <w:rFonts w:hint="eastAsia"/>
        </w:rPr>
        <w:t xml:space="preserve">的边界</w:t>
      </w:r>
    </w:p>
    <w:p>
      <w:pPr>
        <w:pStyle w:val="FirstParagraph"/>
      </w:pPr>
      <w:r>
        <w:t xml:space="preserve">LLM </w:t>
      </w:r>
      <w:r>
        <w:rPr>
          <w:rFonts w:hint="eastAsia"/>
        </w:rPr>
        <w:t xml:space="preserve">可以：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生成候选行为；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解释复杂场景；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生成语言；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总结计划；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将自然语言目标转换为结构化候选意图。</w:t>
      </w:r>
    </w:p>
    <w:p>
      <w:pPr>
        <w:pStyle w:val="FirstParagraph"/>
      </w:pPr>
      <w:r>
        <w:t xml:space="preserve">LLM </w:t>
      </w:r>
      <w:r>
        <w:rPr>
          <w:rFonts w:hint="eastAsia"/>
        </w:rPr>
        <w:t xml:space="preserve">不可以：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绕过</w:t>
      </w:r>
      <w:r>
        <w:t xml:space="preserve"> Policy </w:t>
      </w:r>
      <w:r>
        <w:rPr>
          <w:rFonts w:hint="eastAsia"/>
        </w:rPr>
        <w:t xml:space="preserve">Engine；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直接操作电机；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直接修改核心人格；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直接覆盖关系状态；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直接删除长期记忆；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自主提升权限；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绕过用户隐私设置。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ragagent-memory-和-global-llm-knowledge"/>
    <w:p>
      <w:pPr>
        <w:pStyle w:val="Heading1"/>
      </w:pPr>
      <w:r>
        <w:t xml:space="preserve">6. RAG、Agent Memory </w:t>
      </w:r>
      <w:r>
        <w:rPr>
          <w:rFonts w:hint="eastAsia"/>
        </w:rPr>
        <w:t xml:space="preserve">和</w:t>
      </w:r>
      <w:r>
        <w:t xml:space="preserve"> Global LLM Knowledge</w:t>
      </w:r>
    </w:p>
    <w:bookmarkStart w:id="68" w:name="global-llm-knowledge"/>
    <w:p>
      <w:pPr>
        <w:pStyle w:val="Heading2"/>
      </w:pPr>
      <w:r>
        <w:t xml:space="preserve">6.1 Global LLM Knowledge</w:t>
      </w:r>
    </w:p>
    <w:p>
      <w:pPr>
        <w:pStyle w:val="FirstParagraph"/>
      </w:pPr>
      <w:r>
        <w:rPr>
          <w:rFonts w:hint="eastAsia"/>
        </w:rPr>
        <w:t xml:space="preserve">基础模型中的通用知识负责：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世界常识；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语言能力；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一般社会知识；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通用推理；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文本和代码生成。</w:t>
      </w:r>
    </w:p>
    <w:p>
      <w:pPr>
        <w:pStyle w:val="FirstParagraph"/>
      </w:pPr>
      <w:r>
        <w:rPr>
          <w:rFonts w:hint="eastAsia"/>
        </w:rPr>
        <w:t xml:space="preserve">它不代表：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用户经历；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生命实例记忆；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当前关系；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实时生命状态；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产品的权威事实。</w:t>
      </w:r>
    </w:p>
    <w:bookmarkEnd w:id="68"/>
    <w:bookmarkStart w:id="69" w:name="rag"/>
    <w:p>
      <w:pPr>
        <w:pStyle w:val="Heading2"/>
      </w:pPr>
      <w:r>
        <w:t xml:space="preserve">6.2 RAG</w:t>
      </w:r>
    </w:p>
    <w:p>
      <w:pPr>
        <w:pStyle w:val="FirstParagraph"/>
      </w:pPr>
      <w:r>
        <w:t xml:space="preserve">RAG </w:t>
      </w:r>
      <w:r>
        <w:rPr>
          <w:rFonts w:hint="eastAsia"/>
        </w:rPr>
        <w:t xml:space="preserve">是检索和上下文组装机制。</w:t>
      </w:r>
    </w:p>
    <w:p>
      <w:pPr>
        <w:pStyle w:val="BodyText"/>
      </w:pPr>
      <w:r>
        <w:t xml:space="preserve">LifeOS </w:t>
      </w:r>
      <w:r>
        <w:rPr>
          <w:rFonts w:hint="eastAsia"/>
        </w:rPr>
        <w:t xml:space="preserve">可以通过</w:t>
      </w:r>
      <w:r>
        <w:t xml:space="preserve"> RAG </w:t>
      </w:r>
      <w:r>
        <w:rPr>
          <w:rFonts w:hint="eastAsia"/>
        </w:rPr>
        <w:t xml:space="preserve">查询：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长期记忆；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关系历史；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当前环境资料；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用户文档；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产品知识库；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实时</w:t>
      </w:r>
      <w:r>
        <w:t xml:space="preserve"> </w:t>
      </w:r>
      <w:r>
        <w:rPr>
          <w:rFonts w:hint="eastAsia"/>
        </w:rPr>
        <w:t xml:space="preserve">API；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行为规则。</w:t>
      </w:r>
    </w:p>
    <w:p>
      <w:pPr>
        <w:pStyle w:val="FirstParagraph"/>
      </w:pPr>
      <w:r>
        <w:t xml:space="preserve">RAG </w:t>
      </w:r>
      <w:r>
        <w:rPr>
          <w:rFonts w:hint="eastAsia"/>
        </w:rPr>
        <w:t xml:space="preserve">是</w:t>
      </w:r>
      <w:r>
        <w:t xml:space="preserve"> Memory OS </w:t>
      </w:r>
      <w:r>
        <w:rPr>
          <w:rFonts w:hint="eastAsia"/>
        </w:rPr>
        <w:t xml:space="preserve">的召回工具之一，但不是</w:t>
      </w:r>
      <w:r>
        <w:t xml:space="preserve"> Memory OS </w:t>
      </w:r>
      <w:r>
        <w:rPr>
          <w:rFonts w:hint="eastAsia"/>
        </w:rPr>
        <w:t xml:space="preserve">本身。</w:t>
      </w:r>
    </w:p>
    <w:bookmarkEnd w:id="69"/>
    <w:bookmarkStart w:id="70" w:name="agent-memory"/>
    <w:p>
      <w:pPr>
        <w:pStyle w:val="Heading2"/>
      </w:pPr>
      <w:r>
        <w:t xml:space="preserve">6.3 Agent Memory</w:t>
      </w:r>
    </w:p>
    <w:p>
      <w:pPr>
        <w:pStyle w:val="FirstParagraph"/>
      </w:pPr>
      <w:r>
        <w:t xml:space="preserve">Agent Memory </w:t>
      </w:r>
      <w:r>
        <w:rPr>
          <w:rFonts w:hint="eastAsia"/>
        </w:rPr>
        <w:t xml:space="preserve">保存：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当前任务；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当前对话；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中间推理状态；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工具结果；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尚未完成的工作；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临时上下文。</w:t>
      </w:r>
    </w:p>
    <w:p>
      <w:pPr>
        <w:pStyle w:val="FirstParagraph"/>
      </w:pPr>
      <w:r>
        <w:rPr>
          <w:rFonts w:hint="eastAsia"/>
        </w:rPr>
        <w:t xml:space="preserve">它主要映射到</w:t>
      </w:r>
      <w:r>
        <w:t xml:space="preserve"> LifeOS </w:t>
      </w:r>
      <w:r>
        <w:rPr>
          <w:rFonts w:hint="eastAsia"/>
        </w:rPr>
        <w:t xml:space="preserve">的</w:t>
      </w:r>
      <w:r>
        <w:t xml:space="preserve"> Working Memory。</w:t>
      </w:r>
    </w:p>
    <w:bookmarkEnd w:id="70"/>
    <w:bookmarkStart w:id="71" w:name="与四层的关系"/>
    <w:p>
      <w:pPr>
        <w:pStyle w:val="Heading2"/>
      </w:pPr>
      <w:r>
        <w:t xml:space="preserve">6.4 </w:t>
      </w:r>
      <w:r>
        <w:rPr>
          <w:rFonts w:hint="eastAsia"/>
        </w:rPr>
        <w:t xml:space="preserve">与四层的关系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t xml:space="preserve">Life Kernel</w:t>
            </w:r>
          </w:p>
        </w:tc>
        <w:tc>
          <w:tcPr/>
          <w:p>
            <w:pPr>
              <w:pStyle w:val="Compact"/>
            </w:pPr>
            <w:r>
              <w:t xml:space="preserve">Memory OS</w:t>
            </w:r>
          </w:p>
        </w:tc>
        <w:tc>
          <w:tcPr/>
          <w:p>
            <w:pPr>
              <w:pStyle w:val="Compact"/>
            </w:pPr>
            <w:r>
              <w:t xml:space="preserve">Relationship Engine</w:t>
            </w:r>
          </w:p>
        </w:tc>
        <w:tc>
          <w:tcPr/>
          <w:p>
            <w:pPr>
              <w:pStyle w:val="Compact"/>
            </w:pPr>
            <w:r>
              <w:t xml:space="preserve">Behavior Planner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LLM Knowledge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提供常识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提供社会常识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产生候选行为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获取环境信息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核心召回机制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查询关系历史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组装计划上下文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当前互动上下文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当前计划状态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状态快照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权威数据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权威关系数据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计划与执行记录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Apache 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状态历史关联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多跳上下文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Qdrant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少量相关状态检索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语义召回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相关关系事件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检索历史行为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复杂事件解释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提取与总结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辅助判断事件含义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候选计划和语言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Engine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核心更新规则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初期核心更新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安全审批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Behavior Tree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核心执行框架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7" w:name="编程语言架构"/>
    <w:p>
      <w:pPr>
        <w:pStyle w:val="Heading1"/>
      </w:pPr>
      <w:r>
        <w:t xml:space="preserve">7. </w:t>
      </w:r>
      <w:r>
        <w:rPr>
          <w:rFonts w:hint="eastAsia"/>
        </w:rPr>
        <w:t xml:space="preserve">编程语言架构</w:t>
      </w:r>
    </w:p>
    <w:bookmarkStart w:id="73" w:name="python"/>
    <w:p>
      <w:pPr>
        <w:pStyle w:val="Heading2"/>
      </w:pPr>
      <w:r>
        <w:t xml:space="preserve">7.1 Python</w:t>
      </w:r>
    </w:p>
    <w:p>
      <w:pPr>
        <w:pStyle w:val="FirstParagraph"/>
      </w:pPr>
      <w:r>
        <w:t xml:space="preserve">Python </w:t>
      </w:r>
      <w:r>
        <w:rPr>
          <w:rFonts w:hint="eastAsia"/>
        </w:rPr>
        <w:t xml:space="preserve">是</w:t>
      </w:r>
      <w:r>
        <w:t xml:space="preserve"> LifeOS </w:t>
      </w:r>
      <w:r>
        <w:rPr>
          <w:rFonts w:hint="eastAsia"/>
        </w:rPr>
        <w:t xml:space="preserve">的主后端语言，负责：</w:t>
      </w:r>
    </w:p>
    <w:p>
      <w:pPr>
        <w:pStyle w:val="Compact"/>
        <w:numPr>
          <w:ilvl w:val="0"/>
          <w:numId w:val="1042"/>
        </w:numPr>
      </w:pPr>
      <w:r>
        <w:t xml:space="preserve">Life Runtime </w:t>
      </w:r>
      <w:r>
        <w:rPr>
          <w:rFonts w:hint="eastAsia"/>
        </w:rPr>
        <w:t xml:space="preserve">API；</w:t>
      </w:r>
    </w:p>
    <w:p>
      <w:pPr>
        <w:pStyle w:val="Compact"/>
        <w:numPr>
          <w:ilvl w:val="0"/>
          <w:numId w:val="1042"/>
        </w:numPr>
      </w:pPr>
      <w:r>
        <w:t xml:space="preserve">Life </w:t>
      </w:r>
      <w:r>
        <w:rPr>
          <w:rFonts w:hint="eastAsia"/>
        </w:rPr>
        <w:t xml:space="preserve">Kernel；</w:t>
      </w:r>
    </w:p>
    <w:p>
      <w:pPr>
        <w:pStyle w:val="Compact"/>
        <w:numPr>
          <w:ilvl w:val="0"/>
          <w:numId w:val="1042"/>
        </w:numPr>
      </w:pPr>
      <w:r>
        <w:t xml:space="preserve">Memory </w:t>
      </w:r>
      <w:r>
        <w:rPr>
          <w:rFonts w:hint="eastAsia"/>
        </w:rPr>
        <w:t xml:space="preserve">OS；</w:t>
      </w:r>
    </w:p>
    <w:p>
      <w:pPr>
        <w:pStyle w:val="Compact"/>
        <w:numPr>
          <w:ilvl w:val="0"/>
          <w:numId w:val="1042"/>
        </w:numPr>
      </w:pPr>
      <w:r>
        <w:t xml:space="preserve">Relationship </w:t>
      </w:r>
      <w:r>
        <w:rPr>
          <w:rFonts w:hint="eastAsia"/>
        </w:rPr>
        <w:t xml:space="preserve">Engine；</w:t>
      </w:r>
    </w:p>
    <w:p>
      <w:pPr>
        <w:pStyle w:val="Compact"/>
        <w:numPr>
          <w:ilvl w:val="0"/>
          <w:numId w:val="1042"/>
        </w:numPr>
      </w:pPr>
      <w:r>
        <w:t xml:space="preserve">Behavior Planner </w:t>
      </w:r>
      <w:r>
        <w:rPr>
          <w:rFonts w:hint="eastAsia"/>
        </w:rPr>
        <w:t xml:space="preserve">云端部分；</w:t>
      </w:r>
    </w:p>
    <w:p>
      <w:pPr>
        <w:pStyle w:val="Compact"/>
        <w:numPr>
          <w:ilvl w:val="0"/>
          <w:numId w:val="1042"/>
        </w:numPr>
      </w:pPr>
      <w:r>
        <w:t xml:space="preserve">Model </w:t>
      </w:r>
      <w:r>
        <w:rPr>
          <w:rFonts w:hint="eastAsia"/>
        </w:rPr>
        <w:t xml:space="preserve">Gateway；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记忆抽取；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评估；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数据分析；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模拟；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模型训练。</w:t>
      </w:r>
    </w:p>
    <w:p>
      <w:pPr>
        <w:pStyle w:val="FirstParagraph"/>
      </w:pPr>
      <w:r>
        <w:rPr>
          <w:rFonts w:hint="eastAsia"/>
        </w:rPr>
        <w:t xml:space="preserve">推荐框架：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FastAPI；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Pydantic；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SQLAlchemy；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Alembic；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asyncpg；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psycopg；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Celery，Phase</w:t>
      </w:r>
      <w:r>
        <w:t xml:space="preserve"> 1 </w:t>
      </w:r>
      <w:r>
        <w:rPr>
          <w:rFonts w:hint="eastAsia"/>
        </w:rPr>
        <w:t xml:space="preserve">临时使用；</w:t>
      </w:r>
    </w:p>
    <w:p>
      <w:pPr>
        <w:pStyle w:val="Compact"/>
        <w:numPr>
          <w:ilvl w:val="0"/>
          <w:numId w:val="1043"/>
        </w:numPr>
      </w:pPr>
      <w:r>
        <w:t xml:space="preserve">Temporal Python </w:t>
      </w:r>
      <w:r>
        <w:rPr>
          <w:rFonts w:hint="eastAsia"/>
        </w:rPr>
        <w:t xml:space="preserve">SDK，Phase</w:t>
      </w:r>
      <w:r>
        <w:t xml:space="preserve"> 2 </w:t>
      </w:r>
      <w:r>
        <w:rPr>
          <w:rFonts w:hint="eastAsia"/>
        </w:rPr>
        <w:t xml:space="preserve">后使用；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pytest；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Hypothesis；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Ruff；</w:t>
      </w:r>
    </w:p>
    <w:p>
      <w:pPr>
        <w:pStyle w:val="Compact"/>
        <w:numPr>
          <w:ilvl w:val="0"/>
          <w:numId w:val="1043"/>
        </w:numPr>
      </w:pPr>
      <w:r>
        <w:t xml:space="preserve">mypy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Pyright；</w:t>
      </w:r>
    </w:p>
    <w:p>
      <w:pPr>
        <w:pStyle w:val="Compact"/>
        <w:numPr>
          <w:ilvl w:val="0"/>
          <w:numId w:val="1043"/>
        </w:numPr>
      </w:pPr>
      <w:r>
        <w:t xml:space="preserve">uv。</w:t>
      </w:r>
    </w:p>
    <w:bookmarkEnd w:id="73"/>
    <w:bookmarkStart w:id="74" w:name="rust"/>
    <w:p>
      <w:pPr>
        <w:pStyle w:val="Heading2"/>
      </w:pPr>
      <w:r>
        <w:t xml:space="preserve">7.2 Rust</w:t>
      </w:r>
    </w:p>
    <w:p>
      <w:pPr>
        <w:pStyle w:val="FirstParagraph"/>
      </w:pPr>
      <w:r>
        <w:t xml:space="preserve">Rust </w:t>
      </w:r>
      <w:r>
        <w:rPr>
          <w:rFonts w:hint="eastAsia"/>
        </w:rPr>
        <w:t xml:space="preserve">只用于明确需要性能、端侧或高可靠性的组件：</w:t>
      </w:r>
    </w:p>
    <w:p>
      <w:pPr>
        <w:pStyle w:val="Compact"/>
        <w:numPr>
          <w:ilvl w:val="0"/>
          <w:numId w:val="1044"/>
        </w:numPr>
      </w:pPr>
      <w:r>
        <w:t xml:space="preserve">Edge Life </w:t>
      </w:r>
      <w:r>
        <w:rPr>
          <w:rFonts w:hint="eastAsia"/>
        </w:rPr>
        <w:t xml:space="preserve">Runtime；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传感器事件接入；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本地状态缓存；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低延迟协议；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端侧模型推理；</w:t>
      </w:r>
    </w:p>
    <w:p>
      <w:pPr>
        <w:pStyle w:val="Compact"/>
        <w:numPr>
          <w:ilvl w:val="0"/>
          <w:numId w:val="1044"/>
        </w:numPr>
      </w:pPr>
      <w:r>
        <w:t xml:space="preserve">Embodiment </w:t>
      </w:r>
      <w:r>
        <w:rPr>
          <w:rFonts w:hint="eastAsia"/>
        </w:rPr>
        <w:t xml:space="preserve">Adapter；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安全执行代理。</w:t>
      </w:r>
    </w:p>
    <w:p>
      <w:pPr>
        <w:pStyle w:val="FirstParagraph"/>
      </w:pPr>
      <w:r>
        <w:rPr>
          <w:rFonts w:hint="eastAsia"/>
        </w:rPr>
        <w:t xml:space="preserve">不要求产品团队一开始掌握</w:t>
      </w:r>
      <w:r>
        <w:t xml:space="preserve"> Rust。Phase 1 </w:t>
      </w:r>
      <w:r>
        <w:rPr>
          <w:rFonts w:hint="eastAsia"/>
        </w:rPr>
        <w:t xml:space="preserve">和</w:t>
      </w:r>
      <w:r>
        <w:t xml:space="preserve"> Phase 2 </w:t>
      </w:r>
      <w:r>
        <w:rPr>
          <w:rFonts w:hint="eastAsia"/>
        </w:rPr>
        <w:t xml:space="preserve">可以全部以</w:t>
      </w:r>
      <w:r>
        <w:t xml:space="preserve"> Python </w:t>
      </w:r>
      <w:r>
        <w:rPr>
          <w:rFonts w:hint="eastAsia"/>
        </w:rPr>
        <w:t xml:space="preserve">完成。</w:t>
      </w:r>
    </w:p>
    <w:bookmarkEnd w:id="74"/>
    <w:bookmarkStart w:id="75" w:name="typescript"/>
    <w:p>
      <w:pPr>
        <w:pStyle w:val="Heading2"/>
      </w:pPr>
      <w:r>
        <w:t xml:space="preserve">7.3 TypeScript</w:t>
      </w:r>
    </w:p>
    <w:p>
      <w:pPr>
        <w:pStyle w:val="FirstParagraph"/>
      </w:pPr>
      <w:r>
        <w:t xml:space="preserve">TypeScript </w:t>
      </w: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45"/>
        </w:numPr>
      </w:pPr>
      <w:r>
        <w:t xml:space="preserve">Life </w:t>
      </w:r>
      <w:r>
        <w:rPr>
          <w:rFonts w:hint="eastAsia"/>
        </w:rPr>
        <w:t xml:space="preserve">Studio；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管理后台；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开发者控制台；</w:t>
      </w:r>
    </w:p>
    <w:p>
      <w:pPr>
        <w:pStyle w:val="Compact"/>
        <w:numPr>
          <w:ilvl w:val="0"/>
          <w:numId w:val="1045"/>
        </w:numPr>
      </w:pPr>
      <w:r>
        <w:t xml:space="preserve">Web </w:t>
      </w:r>
      <w:r>
        <w:rPr>
          <w:rFonts w:hint="eastAsia"/>
        </w:rPr>
        <w:t xml:space="preserve">Demo；</w:t>
      </w:r>
    </w:p>
    <w:p>
      <w:pPr>
        <w:pStyle w:val="Compact"/>
        <w:numPr>
          <w:ilvl w:val="0"/>
          <w:numId w:val="1045"/>
        </w:numPr>
      </w:pPr>
      <w:r>
        <w:t xml:space="preserve">Node.js </w:t>
      </w:r>
      <w:r>
        <w:rPr>
          <w:rFonts w:hint="eastAsia"/>
        </w:rPr>
        <w:t xml:space="preserve">SDK；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可视化调试工具；</w:t>
      </w:r>
    </w:p>
    <w:p>
      <w:pPr>
        <w:pStyle w:val="Compact"/>
        <w:numPr>
          <w:ilvl w:val="0"/>
          <w:numId w:val="1045"/>
        </w:numPr>
      </w:pPr>
      <w:r>
        <w:t xml:space="preserve">React Native </w:t>
      </w:r>
      <w:r>
        <w:rPr>
          <w:rFonts w:hint="eastAsia"/>
        </w:rPr>
        <w:t xml:space="preserve">App，若采用</w:t>
      </w:r>
      <w:r>
        <w:t xml:space="preserve"> React Native。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Next.js；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React；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TypeScript；</w:t>
      </w:r>
    </w:p>
    <w:p>
      <w:pPr>
        <w:pStyle w:val="Compact"/>
        <w:numPr>
          <w:ilvl w:val="0"/>
          <w:numId w:val="1046"/>
        </w:numPr>
      </w:pPr>
      <w:r>
        <w:t xml:space="preserve">TanStack </w:t>
      </w:r>
      <w:r>
        <w:rPr>
          <w:rFonts w:hint="eastAsia"/>
        </w:rPr>
        <w:t xml:space="preserve">Query；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Zod；</w:t>
      </w:r>
    </w:p>
    <w:p>
      <w:pPr>
        <w:pStyle w:val="Compact"/>
        <w:numPr>
          <w:ilvl w:val="0"/>
          <w:numId w:val="1046"/>
        </w:numPr>
      </w:pPr>
      <w:r>
        <w:t xml:space="preserve">React </w:t>
      </w:r>
      <w:r>
        <w:rPr>
          <w:rFonts w:hint="eastAsia"/>
        </w:rPr>
        <w:t xml:space="preserve">Flow；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ECharts；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Playwright；</w:t>
      </w:r>
    </w:p>
    <w:p>
      <w:pPr>
        <w:pStyle w:val="Compact"/>
        <w:numPr>
          <w:ilvl w:val="0"/>
          <w:numId w:val="1046"/>
        </w:numPr>
      </w:pPr>
      <w:r>
        <w:t xml:space="preserve">Vitest。</w:t>
      </w:r>
    </w:p>
    <w:bookmarkEnd w:id="75"/>
    <w:bookmarkStart w:id="76" w:name="不使用-go-的替代方案"/>
    <w:p>
      <w:pPr>
        <w:pStyle w:val="Heading2"/>
      </w:pPr>
      <w:r>
        <w:t xml:space="preserve">7.4 </w:t>
      </w:r>
      <w:r>
        <w:rPr>
          <w:rFonts w:hint="eastAsia"/>
        </w:rPr>
        <w:t xml:space="preserve">不使用</w:t>
      </w:r>
      <w:r>
        <w:t xml:space="preserve"> Go </w:t>
      </w:r>
      <w:r>
        <w:rPr>
          <w:rFonts w:hint="eastAsia"/>
        </w:rPr>
        <w:t xml:space="preserve">的替代方案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原设计用途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FastAPI，规模扩大后</w:t>
            </w:r>
            <w:r>
              <w:t xml:space="preserve"> Rust Axum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Gateway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asyncio，后期</w:t>
            </w:r>
            <w:r>
              <w:t xml:space="preserve"> Rust Tokio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高并发事件服务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NATS + Python </w:t>
            </w:r>
            <w:r>
              <w:rPr>
                <w:rFonts w:hint="eastAsia"/>
              </w:rPr>
              <w:t xml:space="preserve">Consumer；必要时</w:t>
            </w:r>
            <w:r>
              <w:t xml:space="preserve"> 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Gateway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Python FastAPI + LiteLLM Adapter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后端业务服务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Python FastAPI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Python Typer </w:t>
            </w:r>
            <w:r>
              <w:rPr>
                <w:rFonts w:hint="eastAsia"/>
              </w:rPr>
              <w:t xml:space="preserve">或</w:t>
            </w:r>
            <w:r>
              <w:t xml:space="preserve"> Rust Clap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Python SDK + TypeScript SDK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5" w:name="平台技术栈"/>
    <w:p>
      <w:pPr>
        <w:pStyle w:val="Heading1"/>
      </w:pPr>
      <w:r>
        <w:t xml:space="preserve">8. </w:t>
      </w:r>
      <w:r>
        <w:rPr>
          <w:rFonts w:hint="eastAsia"/>
        </w:rPr>
        <w:t xml:space="preserve">平台技术栈</w:t>
      </w:r>
    </w:p>
    <w:bookmarkStart w:id="78" w:name="api-与协议"/>
    <w:p>
      <w:pPr>
        <w:pStyle w:val="Heading2"/>
      </w:pPr>
      <w:r>
        <w:t xml:space="preserve">8.1 API </w:t>
      </w:r>
      <w:r>
        <w:rPr>
          <w:rFonts w:hint="eastAsia"/>
        </w:rPr>
        <w:t xml:space="preserve">与协议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FastAPI；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REST；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WebSocket；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gRPC；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protobuf；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OpenAPI；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AsyncAPI；</w:t>
      </w:r>
    </w:p>
    <w:p>
      <w:pPr>
        <w:pStyle w:val="Compact"/>
        <w:numPr>
          <w:ilvl w:val="0"/>
          <w:numId w:val="1047"/>
        </w:numPr>
      </w:pPr>
      <w:r>
        <w:t xml:space="preserve">JSON Schema。</w:t>
      </w:r>
    </w:p>
    <w:bookmarkEnd w:id="78"/>
    <w:bookmarkStart w:id="79" w:name="数据层"/>
    <w:p>
      <w:pPr>
        <w:pStyle w:val="Heading2"/>
      </w:pPr>
      <w:r>
        <w:t xml:space="preserve">8.2 </w:t>
      </w:r>
      <w:r>
        <w:rPr>
          <w:rFonts w:hint="eastAsia"/>
        </w:rPr>
        <w:t xml:space="preserve">数据层</w:t>
      </w:r>
    </w:p>
    <w:p>
      <w:pPr>
        <w:pStyle w:val="SourceCode"/>
      </w:pP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+ pgvector</w:t>
      </w:r>
      <w:r>
        <w:br/>
      </w:r>
      <w:r>
        <w:rPr>
          <w:rStyle w:val="VerbatimChar"/>
        </w:rPr>
        <w:t xml:space="preserve">+ Apache AGE</w:t>
      </w:r>
      <w:r>
        <w:br/>
      </w:r>
      <w:r>
        <w:rPr>
          <w:rStyle w:val="VerbatimChar"/>
        </w:rPr>
        <w:t xml:space="preserve">+ Valkey</w:t>
      </w:r>
      <w:r>
        <w:br/>
      </w:r>
      <w:r>
        <w:rPr>
          <w:rStyle w:val="VerbatimChar"/>
        </w:rPr>
        <w:t xml:space="preserve">+ Qdrant</w:t>
      </w:r>
      <w:r>
        <w:br/>
      </w:r>
      <w:r>
        <w:rPr>
          <w:rStyle w:val="VerbatimChar"/>
        </w:rPr>
        <w:t xml:space="preserve">+ OpenSearch</w:t>
      </w:r>
      <w:r>
        <w:br/>
      </w:r>
      <w:r>
        <w:rPr>
          <w:rStyle w:val="VerbatimChar"/>
        </w:rPr>
        <w:t xml:space="preserve">+ SeaweedFS</w:t>
      </w:r>
      <w:r>
        <w:br/>
      </w:r>
      <w:r>
        <w:rPr>
          <w:rStyle w:val="VerbatimChar"/>
        </w:rPr>
        <w:t xml:space="preserve">+ ClickHouse</w:t>
      </w:r>
    </w:p>
    <w:p>
      <w:pPr>
        <w:pStyle w:val="FirstParagraph"/>
      </w:pPr>
      <w:r>
        <w:rPr>
          <w:rFonts w:hint="eastAsia"/>
        </w:rPr>
        <w:t xml:space="preserve">引入顺序：</w:t>
      </w:r>
    </w:p>
    <w:p>
      <w:pPr>
        <w:pStyle w:val="SourceCode"/>
      </w:pPr>
      <w:r>
        <w:rPr>
          <w:rStyle w:val="VerbatimChar"/>
        </w:rPr>
        <w:t xml:space="preserve">Phase 1:</w:t>
      </w:r>
      <w:r>
        <w:br/>
      </w:r>
      <w:r>
        <w:rPr>
          <w:rStyle w:val="VerbatimChar"/>
        </w:rPr>
        <w:t xml:space="preserve">PostgreSQL + pgvector + Valkey</w:t>
      </w:r>
      <w:r>
        <w:br/>
      </w:r>
      <w:r>
        <w:br/>
      </w:r>
      <w:r>
        <w:rPr>
          <w:rStyle w:val="VerbatimChar"/>
        </w:rPr>
        <w:t xml:space="preserve">Phase 2:</w:t>
      </w:r>
      <w:r>
        <w:br/>
      </w:r>
      <w:r>
        <w:rPr>
          <w:rStyle w:val="VerbatimChar"/>
        </w:rPr>
        <w:t xml:space="preserve">Apache AGE + Qdrant</w:t>
      </w:r>
      <w:r>
        <w:br/>
      </w:r>
      <w:r>
        <w:br/>
      </w:r>
      <w:r>
        <w:rPr>
          <w:rStyle w:val="VerbatimChar"/>
        </w:rPr>
        <w:t xml:space="preserve">Phase 3:</w:t>
      </w:r>
      <w:r>
        <w:br/>
      </w:r>
      <w:r>
        <w:rPr>
          <w:rStyle w:val="VerbatimChar"/>
        </w:rPr>
        <w:t xml:space="preserve">OpenSearch + SeaweedFS + ClickHouse</w:t>
      </w:r>
    </w:p>
    <w:p>
      <w:pPr>
        <w:pStyle w:val="FirstParagraph"/>
      </w:pPr>
      <w:r>
        <w:rPr>
          <w:rFonts w:hint="eastAsia"/>
        </w:rPr>
        <w:t xml:space="preserve">不要在</w:t>
      </w:r>
      <w:r>
        <w:t xml:space="preserve"> MVP </w:t>
      </w:r>
      <w:r>
        <w:rPr>
          <w:rFonts w:hint="eastAsia"/>
        </w:rPr>
        <w:t xml:space="preserve">阶段同时部署全部数据库。</w:t>
      </w:r>
    </w:p>
    <w:bookmarkEnd w:id="79"/>
    <w:bookmarkStart w:id="80" w:name="消息系统"/>
    <w:p>
      <w:pPr>
        <w:pStyle w:val="Heading2"/>
      </w:pPr>
      <w:r>
        <w:t xml:space="preserve">8.3 </w:t>
      </w:r>
      <w:r>
        <w:rPr>
          <w:rFonts w:hint="eastAsia"/>
        </w:rPr>
        <w:t xml:space="preserve">消息系统</w:t>
      </w:r>
    </w:p>
    <w:p>
      <w:pPr>
        <w:pStyle w:val="FirstParagraph"/>
      </w:pPr>
      <w:r>
        <w:rPr>
          <w:rFonts w:hint="eastAsia"/>
        </w:rPr>
        <w:t xml:space="preserve">首选：</w:t>
      </w:r>
    </w:p>
    <w:p>
      <w:pPr>
        <w:pStyle w:val="Compact"/>
        <w:numPr>
          <w:ilvl w:val="0"/>
          <w:numId w:val="1048"/>
        </w:numPr>
      </w:pPr>
      <w:r>
        <w:t xml:space="preserve">NATS JetStream。</w:t>
      </w:r>
    </w:p>
    <w:p>
      <w:pPr>
        <w:pStyle w:val="FirstParagraph"/>
      </w:pPr>
      <w:r>
        <w:t xml:space="preserve">NATS Server </w:t>
      </w:r>
      <w:r>
        <w:rPr>
          <w:rFonts w:hint="eastAsia"/>
        </w:rPr>
        <w:t xml:space="preserve">使用</w:t>
      </w:r>
      <w:r>
        <w:t xml:space="preserve"> Apache-2.0 </w:t>
      </w:r>
      <w:r>
        <w:rPr>
          <w:rFonts w:hint="eastAsia"/>
        </w:rPr>
        <w:t xml:space="preserve">许可证，适合事件分发、请求响应、设备消息和持久化流。</w:t>
      </w:r>
    </w:p>
    <w:p>
      <w:pPr>
        <w:pStyle w:val="BodyText"/>
      </w:pPr>
      <w:r>
        <w:rPr>
          <w:rFonts w:hint="eastAsia"/>
        </w:rPr>
        <w:t xml:space="preserve">大规模历史流和数据平台场景：</w:t>
      </w:r>
    </w:p>
    <w:p>
      <w:pPr>
        <w:pStyle w:val="Compact"/>
        <w:numPr>
          <w:ilvl w:val="0"/>
          <w:numId w:val="1049"/>
        </w:numPr>
      </w:pPr>
      <w:r>
        <w:t xml:space="preserve">Apache Kafka。</w:t>
      </w:r>
    </w:p>
    <w:p>
      <w:pPr>
        <w:pStyle w:val="FirstParagraph"/>
      </w:pPr>
      <w:r>
        <w:rPr>
          <w:rFonts w:hint="eastAsia"/>
        </w:rPr>
        <w:t xml:space="preserve">不使用：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Redpanda，避免</w:t>
      </w:r>
      <w:r>
        <w:t xml:space="preserve"> BSL </w:t>
      </w:r>
      <w:r>
        <w:rPr>
          <w:rFonts w:hint="eastAsia"/>
        </w:rPr>
        <w:t xml:space="preserve">和商业授权边界；</w:t>
      </w:r>
    </w:p>
    <w:p>
      <w:pPr>
        <w:pStyle w:val="Compact"/>
        <w:numPr>
          <w:ilvl w:val="0"/>
          <w:numId w:val="1050"/>
        </w:numPr>
      </w:pPr>
      <w:r>
        <w:t xml:space="preserve">Redis </w:t>
      </w:r>
      <w:r>
        <w:rPr>
          <w:rFonts w:hint="eastAsia"/>
        </w:rPr>
        <w:t xml:space="preserve">Streams，避免重新依赖</w:t>
      </w:r>
      <w:r>
        <w:t xml:space="preserve"> </w:t>
      </w:r>
      <w:r>
        <w:rPr>
          <w:rFonts w:hint="eastAsia"/>
        </w:rPr>
        <w:t xml:space="preserve">Redis；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专有云消息队列作为核心协议。</w:t>
      </w:r>
    </w:p>
    <w:bookmarkEnd w:id="80"/>
    <w:bookmarkStart w:id="81" w:name="长期工作流"/>
    <w:p>
      <w:pPr>
        <w:pStyle w:val="Heading2"/>
      </w:pPr>
      <w:r>
        <w:t xml:space="preserve">8.4 </w:t>
      </w:r>
      <w:r>
        <w:rPr>
          <w:rFonts w:hint="eastAsia"/>
        </w:rPr>
        <w:t xml:space="preserve">长期工作流</w:t>
      </w:r>
    </w:p>
    <w:p>
      <w:pPr>
        <w:pStyle w:val="FirstParagraph"/>
      </w:pPr>
      <w:r>
        <w:rPr>
          <w:rFonts w:hint="eastAsia"/>
        </w:rPr>
        <w:t xml:space="preserve">使用：</w:t>
      </w:r>
    </w:p>
    <w:p>
      <w:pPr>
        <w:pStyle w:val="Compact"/>
        <w:numPr>
          <w:ilvl w:val="0"/>
          <w:numId w:val="1051"/>
        </w:numPr>
      </w:pPr>
      <w:r>
        <w:t xml:space="preserve">Temporal。</w:t>
      </w:r>
    </w:p>
    <w:p>
      <w:pPr>
        <w:pStyle w:val="FirstParagraph"/>
      </w:pPr>
      <w:r>
        <w:t xml:space="preserve">Temporal Server </w:t>
      </w:r>
      <w:r>
        <w:rPr>
          <w:rFonts w:hint="eastAsia"/>
        </w:rPr>
        <w:t xml:space="preserve">使用</w:t>
      </w:r>
      <w:r>
        <w:t xml:space="preserve"> MIT </w:t>
      </w:r>
      <w:r>
        <w:rPr>
          <w:rFonts w:hint="eastAsia"/>
        </w:rPr>
        <w:t xml:space="preserve">许可证，适合可靠执行记忆整理、生命周期任务、迁移、重试和长期流程。</w:t>
      </w:r>
    </w:p>
    <w:p>
      <w:pPr>
        <w:pStyle w:val="BodyText"/>
      </w:pPr>
      <w:r>
        <w:rPr>
          <w:rFonts w:hint="eastAsia"/>
        </w:rPr>
        <w:t xml:space="preserve">典型工作流：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每日记忆整理；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周度关系摘要；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月度自传章节；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生日事件；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长时间离线；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分离和重逢；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设备迁移；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生命档案导出；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模型切换评估。</w:t>
      </w:r>
    </w:p>
    <w:bookmarkEnd w:id="81"/>
    <w:bookmarkStart w:id="82" w:name="模型服务"/>
    <w:p>
      <w:pPr>
        <w:pStyle w:val="Heading2"/>
      </w:pPr>
      <w:r>
        <w:t xml:space="preserve">8.5 </w:t>
      </w:r>
      <w:r>
        <w:rPr>
          <w:rFonts w:hint="eastAsia"/>
        </w:rPr>
        <w:t xml:space="preserve">模型服务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vLLM；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SGLang；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llama.cpp；</w:t>
      </w:r>
    </w:p>
    <w:p>
      <w:pPr>
        <w:pStyle w:val="Compact"/>
        <w:numPr>
          <w:ilvl w:val="0"/>
          <w:numId w:val="1053"/>
        </w:numPr>
      </w:pPr>
      <w:r>
        <w:t xml:space="preserve">ONNX </w:t>
      </w:r>
      <w:r>
        <w:rPr>
          <w:rFonts w:hint="eastAsia"/>
        </w:rPr>
        <w:t xml:space="preserve">Runtime；</w:t>
      </w:r>
    </w:p>
    <w:p>
      <w:pPr>
        <w:pStyle w:val="Compact"/>
        <w:numPr>
          <w:ilvl w:val="0"/>
          <w:numId w:val="1053"/>
        </w:numPr>
      </w:pPr>
      <w:r>
        <w:t xml:space="preserve">Hugging Face </w:t>
      </w:r>
      <w:r>
        <w:rPr>
          <w:rFonts w:hint="eastAsia"/>
        </w:rPr>
        <w:t xml:space="preserve">Transformers；</w:t>
      </w:r>
    </w:p>
    <w:p>
      <w:pPr>
        <w:pStyle w:val="Compact"/>
        <w:numPr>
          <w:ilvl w:val="0"/>
          <w:numId w:val="1053"/>
        </w:numPr>
      </w:pPr>
      <w:r>
        <w:t xml:space="preserve">sentence-transformers。</w:t>
      </w:r>
    </w:p>
    <w:p>
      <w:pPr>
        <w:pStyle w:val="FirstParagraph"/>
      </w:pPr>
      <w:r>
        <w:rPr>
          <w:rFonts w:hint="eastAsia"/>
        </w:rPr>
        <w:t xml:space="preserve">模型网关优先自研一个轻量</w:t>
      </w:r>
      <w:r>
        <w:t xml:space="preserve"> </w:t>
      </w:r>
      <w:r>
        <w:rPr>
          <w:rFonts w:hint="eastAsia"/>
        </w:rPr>
        <w:t xml:space="preserve">Adapter，不将</w:t>
      </w:r>
      <w:r>
        <w:t xml:space="preserve"> LiteLLM </w:t>
      </w:r>
      <w:r>
        <w:rPr>
          <w:rFonts w:hint="eastAsia"/>
        </w:rPr>
        <w:t xml:space="preserve">作为无法替换的核心。</w:t>
      </w:r>
    </w:p>
    <w:p>
      <w:pPr>
        <w:pStyle w:val="BodyText"/>
      </w:pPr>
      <w:r>
        <w:rPr>
          <w:rFonts w:hint="eastAsia"/>
        </w:rPr>
        <w:t xml:space="preserve">统一接口：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ModelProvider: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request: ModelRequest)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ModelResponse: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embed(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request: EmbeddingRequest)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EmbeddingResponse: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classify(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request: ClassificationRequest)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ClassificationResponse:</w:t>
      </w:r>
      <w:r>
        <w:br/>
      </w:r>
      <w:r>
        <w:rPr>
          <w:rStyle w:val="NormalTok"/>
        </w:rPr>
        <w:t xml:space="preserve">        ...</w:t>
      </w:r>
    </w:p>
    <w:bookmarkEnd w:id="82"/>
    <w:bookmarkStart w:id="83" w:name="可观测性"/>
    <w:p>
      <w:pPr>
        <w:pStyle w:val="Heading2"/>
      </w:pPr>
      <w:r>
        <w:t xml:space="preserve">8.6 </w:t>
      </w:r>
      <w:r>
        <w:rPr>
          <w:rFonts w:hint="eastAsia"/>
        </w:rPr>
        <w:t xml:space="preserve">可观测性</w:t>
      </w:r>
    </w:p>
    <w:p>
      <w:pPr>
        <w:pStyle w:val="FirstParagraph"/>
      </w:pPr>
      <w:r>
        <w:rPr>
          <w:rFonts w:hint="eastAsia"/>
        </w:rPr>
        <w:t xml:space="preserve">使用宽松许可证组件：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OpenTelemetry；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Prometheus；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Jaeger；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Perses；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OpenSearch；</w:t>
      </w:r>
    </w:p>
    <w:p>
      <w:pPr>
        <w:pStyle w:val="Compact"/>
        <w:numPr>
          <w:ilvl w:val="0"/>
          <w:numId w:val="1054"/>
        </w:numPr>
      </w:pPr>
      <w:r>
        <w:t xml:space="preserve">OpenSearch </w:t>
      </w:r>
      <w:r>
        <w:rPr>
          <w:rFonts w:hint="eastAsia"/>
        </w:rPr>
        <w:t xml:space="preserve">Dashboards；</w:t>
      </w:r>
    </w:p>
    <w:p>
      <w:pPr>
        <w:pStyle w:val="Compact"/>
        <w:numPr>
          <w:ilvl w:val="0"/>
          <w:numId w:val="1054"/>
        </w:numPr>
      </w:pPr>
      <w:r>
        <w:t xml:space="preserve">Langfuse </w:t>
      </w:r>
      <w:r>
        <w:rPr>
          <w:rFonts w:hint="eastAsia"/>
        </w:rPr>
        <w:t xml:space="preserve">可作为可替换开发工具，但不得成为生产核心依赖。</w:t>
      </w:r>
    </w:p>
    <w:p>
      <w:pPr>
        <w:pStyle w:val="FirstParagraph"/>
      </w:pPr>
      <w:r>
        <w:rPr>
          <w:rFonts w:hint="eastAsia"/>
        </w:rPr>
        <w:t xml:space="preserve">不将</w:t>
      </w:r>
      <w:r>
        <w:t xml:space="preserve"> Grafana、Loki </w:t>
      </w:r>
      <w:r>
        <w:rPr>
          <w:rFonts w:hint="eastAsia"/>
        </w:rPr>
        <w:t xml:space="preserve">或</w:t>
      </w:r>
      <w:r>
        <w:t xml:space="preserve"> Tempo </w:t>
      </w:r>
      <w:r>
        <w:rPr>
          <w:rFonts w:hint="eastAsia"/>
        </w:rPr>
        <w:t xml:space="preserve">作为默认核心组件，避免</w:t>
      </w:r>
      <w:r>
        <w:t xml:space="preserve"> AGPL </w:t>
      </w:r>
      <w:r>
        <w:rPr>
          <w:rFonts w:hint="eastAsia"/>
        </w:rPr>
        <w:t xml:space="preserve">依赖和商业分发问题。</w:t>
      </w:r>
    </w:p>
    <w:p>
      <w:pPr>
        <w:pStyle w:val="BodyText"/>
      </w:pPr>
      <w:r>
        <w:rPr>
          <w:rFonts w:hint="eastAsia"/>
        </w:rPr>
        <w:t xml:space="preserve">推荐组合：</w:t>
      </w:r>
    </w:p>
    <w:p>
      <w:pPr>
        <w:pStyle w:val="SourceCode"/>
      </w:pPr>
      <w:r>
        <w:rPr>
          <w:rStyle w:val="VerbatimChar"/>
        </w:rPr>
        <w:t xml:space="preserve">Metrics: Prometheus</w:t>
      </w:r>
      <w:r>
        <w:br/>
      </w:r>
      <w:r>
        <w:rPr>
          <w:rStyle w:val="VerbatimChar"/>
        </w:rPr>
        <w:t xml:space="preserve">Dashboards: Perses</w:t>
      </w:r>
      <w:r>
        <w:br/>
      </w:r>
      <w:r>
        <w:rPr>
          <w:rStyle w:val="VerbatimChar"/>
        </w:rPr>
        <w:t xml:space="preserve">Tracing: Jaeger</w:t>
      </w:r>
      <w:r>
        <w:br/>
      </w:r>
      <w:r>
        <w:rPr>
          <w:rStyle w:val="VerbatimChar"/>
        </w:rPr>
        <w:t xml:space="preserve">Logs: OpenSearch</w:t>
      </w:r>
      <w:r>
        <w:br/>
      </w:r>
      <w:r>
        <w:rPr>
          <w:rStyle w:val="VerbatimChar"/>
        </w:rPr>
        <w:t xml:space="preserve">Instrumentation: OpenTelemetry</w:t>
      </w:r>
    </w:p>
    <w:bookmarkEnd w:id="83"/>
    <w:bookmarkStart w:id="84" w:name="身份与安全"/>
    <w:p>
      <w:pPr>
        <w:pStyle w:val="Heading2"/>
      </w:pPr>
      <w:r>
        <w:t xml:space="preserve">8.7 </w:t>
      </w:r>
      <w:r>
        <w:rPr>
          <w:rFonts w:hint="eastAsia"/>
        </w:rPr>
        <w:t xml:space="preserve">身份与安全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Keycloak；</w:t>
      </w:r>
    </w:p>
    <w:p>
      <w:pPr>
        <w:pStyle w:val="Compact"/>
        <w:numPr>
          <w:ilvl w:val="0"/>
          <w:numId w:val="1055"/>
        </w:numPr>
      </w:pPr>
      <w:r>
        <w:t xml:space="preserve">OAuth </w:t>
      </w:r>
      <w:r>
        <w:rPr>
          <w:rFonts w:hint="eastAsia"/>
        </w:rPr>
        <w:t xml:space="preserve">2.1；</w:t>
      </w:r>
    </w:p>
    <w:p>
      <w:pPr>
        <w:pStyle w:val="Compact"/>
        <w:numPr>
          <w:ilvl w:val="0"/>
          <w:numId w:val="1055"/>
        </w:numPr>
      </w:pPr>
      <w:r>
        <w:t xml:space="preserve">OpenID </w:t>
      </w:r>
      <w:r>
        <w:rPr>
          <w:rFonts w:hint="eastAsia"/>
        </w:rPr>
        <w:t xml:space="preserve">Connect；</w:t>
      </w:r>
    </w:p>
    <w:p>
      <w:pPr>
        <w:pStyle w:val="Compact"/>
        <w:numPr>
          <w:ilvl w:val="0"/>
          <w:numId w:val="1055"/>
        </w:numPr>
      </w:pPr>
      <w:r>
        <w:t xml:space="preserve">SPIFFE / </w:t>
      </w:r>
      <w:r>
        <w:rPr>
          <w:rFonts w:hint="eastAsia"/>
        </w:rPr>
        <w:t xml:space="preserve">SPIRE；</w:t>
      </w:r>
    </w:p>
    <w:p>
      <w:pPr>
        <w:pStyle w:val="Compact"/>
        <w:numPr>
          <w:ilvl w:val="0"/>
          <w:numId w:val="1055"/>
        </w:numPr>
      </w:pPr>
      <w:r>
        <w:t xml:space="preserve">Kubernetes </w:t>
      </w:r>
      <w:r>
        <w:rPr>
          <w:rFonts w:hint="eastAsia"/>
        </w:rPr>
        <w:t xml:space="preserve">Secrets；</w:t>
      </w:r>
    </w:p>
    <w:p>
      <w:pPr>
        <w:pStyle w:val="Compact"/>
        <w:numPr>
          <w:ilvl w:val="0"/>
          <w:numId w:val="1055"/>
        </w:numPr>
      </w:pPr>
      <w:r>
        <w:t xml:space="preserve">Mozilla </w:t>
      </w:r>
      <w:r>
        <w:rPr>
          <w:rFonts w:hint="eastAsia"/>
        </w:rPr>
        <w:t xml:space="preserve">SOPS；</w:t>
      </w:r>
    </w:p>
    <w:p>
      <w:pPr>
        <w:pStyle w:val="Compact"/>
        <w:numPr>
          <w:ilvl w:val="0"/>
          <w:numId w:val="1055"/>
        </w:numPr>
      </w:pPr>
      <w:r>
        <w:t xml:space="preserve">Bitnami Sealed </w:t>
      </w:r>
      <w:r>
        <w:rPr>
          <w:rFonts w:hint="eastAsia"/>
        </w:rPr>
        <w:t xml:space="preserve">Secrets；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age；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Cosign；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Sigstore；</w:t>
      </w:r>
    </w:p>
    <w:p>
      <w:pPr>
        <w:pStyle w:val="Compact"/>
        <w:numPr>
          <w:ilvl w:val="0"/>
          <w:numId w:val="1055"/>
        </w:numPr>
      </w:pPr>
      <w:r>
        <w:t xml:space="preserve">cert-manager。</w:t>
      </w:r>
    </w:p>
    <w:p>
      <w:pPr>
        <w:pStyle w:val="FirstParagraph"/>
      </w:pPr>
      <w:r>
        <w:rPr>
          <w:rFonts w:hint="eastAsia"/>
        </w:rPr>
        <w:t xml:space="preserve">不使用</w:t>
      </w:r>
      <w:r>
        <w:t xml:space="preserve"> HashiCorp Vault </w:t>
      </w:r>
      <w:r>
        <w:rPr>
          <w:rFonts w:hint="eastAsia"/>
        </w:rPr>
        <w:t xml:space="preserve">作为默认方案，避免</w:t>
      </w:r>
      <w:r>
        <w:t xml:space="preserve"> BSL </w:t>
      </w:r>
      <w:r>
        <w:rPr>
          <w:rFonts w:hint="eastAsia"/>
        </w:rPr>
        <w:t xml:space="preserve">许可和厂商策略风险。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lifeos-核心接口"/>
    <w:p>
      <w:pPr>
        <w:pStyle w:val="Heading1"/>
      </w:pPr>
      <w:r>
        <w:t xml:space="preserve">9. LifeOS </w:t>
      </w:r>
      <w:r>
        <w:rPr>
          <w:rFonts w:hint="eastAsia"/>
        </w:rPr>
        <w:t xml:space="preserve">核心接口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LifeRuntime(ABC):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create_life(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genesis):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perceive(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life_id):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remember(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life_id, event):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life_id, query):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update_relationship(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life_id,</w:t>
      </w:r>
      <w:r>
        <w:br/>
      </w:r>
      <w:r>
        <w:rPr>
          <w:rStyle w:val="NormalTok"/>
        </w:rPr>
        <w:t xml:space="preserve">        subject_id,</w:t>
      </w:r>
      <w:r>
        <w:br/>
      </w:r>
      <w:r>
        <w:rPr>
          <w:rStyle w:val="NormalTok"/>
        </w:rPr>
        <w:t xml:space="preserve">        event,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plan_behavior(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life_id,</w:t>
      </w:r>
      <w:r>
        <w:br/>
      </w:r>
      <w:r>
        <w:rPr>
          <w:rStyle w:val="NormalTok"/>
        </w:rPr>
        <w:t xml:space="preserve">        world_state,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explain_behavior(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plan_id):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export_life(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life_id):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import_life(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archive):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migrate_life(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life_id,</w:t>
      </w:r>
      <w:r>
        <w:br/>
      </w:r>
      <w:r>
        <w:rPr>
          <w:rStyle w:val="NormalTok"/>
        </w:rPr>
        <w:t xml:space="preserve">        target_body_id,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...</w:t>
      </w:r>
    </w:p>
    <w:p>
      <w:r>
        <w:pict>
          <v:rect style="width:0;height:1.5pt" o:hralign="center" o:hrstd="t" o:hr="t"/>
        </w:pict>
      </w:r>
    </w:p>
    <w:bookmarkEnd w:id="86"/>
    <w:bookmarkStart w:id="87" w:name="核心数据实体"/>
    <w:p>
      <w:pPr>
        <w:pStyle w:val="Heading1"/>
      </w:pPr>
      <w:r>
        <w:t xml:space="preserve">10. </w:t>
      </w:r>
      <w:r>
        <w:rPr>
          <w:rFonts w:hint="eastAsia"/>
        </w:rPr>
        <w:t xml:space="preserve">核心数据实体</w:t>
      </w:r>
    </w:p>
    <w:p>
      <w:pPr>
        <w:pStyle w:val="FirstParagraph"/>
      </w:pPr>
      <w:r>
        <w:t xml:space="preserve">LifeOS </w:t>
      </w:r>
      <w:r>
        <w:rPr>
          <w:rFonts w:hint="eastAsia"/>
        </w:rPr>
        <w:t xml:space="preserve">至少包含以下实体：</w:t>
      </w:r>
    </w:p>
    <w:p>
      <w:pPr>
        <w:pStyle w:val="SourceCode"/>
      </w:pPr>
      <w:r>
        <w:rPr>
          <w:rStyle w:val="VerbatimChar"/>
        </w:rPr>
        <w:t xml:space="preserve">LifeInstance</w:t>
      </w:r>
      <w:r>
        <w:br/>
      </w:r>
      <w:r>
        <w:rPr>
          <w:rStyle w:val="VerbatimChar"/>
        </w:rPr>
        <w:t xml:space="preserve">LifeIdentity</w:t>
      </w:r>
      <w:r>
        <w:br/>
      </w:r>
      <w:r>
        <w:rPr>
          <w:rStyle w:val="VerbatimChar"/>
        </w:rPr>
        <w:t xml:space="preserve">LifeState</w:t>
      </w:r>
      <w:r>
        <w:br/>
      </w:r>
      <w:r>
        <w:rPr>
          <w:rStyle w:val="VerbatimChar"/>
        </w:rPr>
        <w:t xml:space="preserve">Person</w:t>
      </w:r>
      <w:r>
        <w:br/>
      </w:r>
      <w:r>
        <w:rPr>
          <w:rStyle w:val="VerbatimChar"/>
        </w:rPr>
        <w:t xml:space="preserve">Household</w:t>
      </w:r>
      <w:r>
        <w:br/>
      </w:r>
      <w:r>
        <w:rPr>
          <w:rStyle w:val="VerbatimChar"/>
        </w:rPr>
        <w:t xml:space="preserve">Device</w:t>
      </w:r>
      <w:r>
        <w:br/>
      </w:r>
      <w:r>
        <w:rPr>
          <w:rStyle w:val="VerbatimChar"/>
        </w:rPr>
        <w:t xml:space="preserve">Embodiment</w:t>
      </w:r>
      <w:r>
        <w:br/>
      </w:r>
      <w:r>
        <w:rPr>
          <w:rStyle w:val="VerbatimChar"/>
        </w:rPr>
        <w:t xml:space="preserve">PerceptionEvent</w:t>
      </w:r>
      <w:r>
        <w:br/>
      </w:r>
      <w:r>
        <w:rPr>
          <w:rStyle w:val="VerbatimChar"/>
        </w:rPr>
        <w:t xml:space="preserve">LifeEvent</w:t>
      </w:r>
      <w:r>
        <w:br/>
      </w:r>
      <w:r>
        <w:rPr>
          <w:rStyle w:val="VerbatimChar"/>
        </w:rPr>
        <w:t xml:space="preserve">MemoryRecord</w:t>
      </w:r>
      <w:r>
        <w:br/>
      </w:r>
      <w:r>
        <w:rPr>
          <w:rStyle w:val="VerbatimChar"/>
        </w:rPr>
        <w:t xml:space="preserve">MemoryEvidence</w:t>
      </w:r>
      <w:r>
        <w:br/>
      </w:r>
      <w:r>
        <w:rPr>
          <w:rStyle w:val="VerbatimChar"/>
        </w:rPr>
        <w:t xml:space="preserve">RelationshipState</w:t>
      </w:r>
      <w:r>
        <w:br/>
      </w:r>
      <w:r>
        <w:rPr>
          <w:rStyle w:val="VerbatimChar"/>
        </w:rPr>
        <w:t xml:space="preserve">RelationshipChange</w:t>
      </w:r>
      <w:r>
        <w:br/>
      </w:r>
      <w:r>
        <w:rPr>
          <w:rStyle w:val="VerbatimChar"/>
        </w:rPr>
        <w:t xml:space="preserve">PersonalityProfile</w:t>
      </w:r>
      <w:r>
        <w:br/>
      </w:r>
      <w:r>
        <w:rPr>
          <w:rStyle w:val="VerbatimChar"/>
        </w:rPr>
        <w:t xml:space="preserve">DevelopmentStage</w:t>
      </w:r>
      <w:r>
        <w:br/>
      </w:r>
      <w:r>
        <w:rPr>
          <w:rStyle w:val="VerbatimChar"/>
        </w:rPr>
        <w:t xml:space="preserve">BehaviorIntent</w:t>
      </w:r>
      <w:r>
        <w:br/>
      </w:r>
      <w:r>
        <w:rPr>
          <w:rStyle w:val="VerbatimChar"/>
        </w:rPr>
        <w:t xml:space="preserve">BehaviorPlan</w:t>
      </w:r>
      <w:r>
        <w:br/>
      </w:r>
      <w:r>
        <w:rPr>
          <w:rStyle w:val="VerbatimChar"/>
        </w:rPr>
        <w:t xml:space="preserve">ActionExecution</w:t>
      </w:r>
      <w:r>
        <w:br/>
      </w:r>
      <w:r>
        <w:rPr>
          <w:rStyle w:val="VerbatimChar"/>
        </w:rPr>
        <w:t xml:space="preserve">PolicyDecision</w:t>
      </w:r>
      <w:r>
        <w:br/>
      </w:r>
      <w:r>
        <w:rPr>
          <w:rStyle w:val="VerbatimChar"/>
        </w:rPr>
        <w:t xml:space="preserve">ModelInvocation</w:t>
      </w:r>
      <w:r>
        <w:br/>
      </w:r>
      <w:r>
        <w:rPr>
          <w:rStyle w:val="VerbatimChar"/>
        </w:rPr>
        <w:t xml:space="preserve">LifeArchive</w:t>
      </w:r>
      <w:r>
        <w:br/>
      </w:r>
      <w:r>
        <w:rPr>
          <w:rStyle w:val="VerbatimChar"/>
        </w:rPr>
        <w:t xml:space="preserve">MigrationRecord</w:t>
      </w:r>
      <w:r>
        <w:br/>
      </w:r>
      <w:r>
        <w:rPr>
          <w:rStyle w:val="VerbatimChar"/>
        </w:rPr>
        <w:t xml:space="preserve">ConsentRecord</w:t>
      </w:r>
      <w:r>
        <w:br/>
      </w:r>
      <w:r>
        <w:rPr>
          <w:rStyle w:val="VerbatimChar"/>
        </w:rPr>
        <w:t xml:space="preserve">AuditRecord</w:t>
      </w:r>
    </w:p>
    <w:p>
      <w:pPr>
        <w:pStyle w:val="FirstParagraph"/>
      </w:pPr>
      <w:r>
        <w:rPr>
          <w:rFonts w:hint="eastAsia"/>
        </w:rPr>
        <w:t xml:space="preserve">所有重要实体必须具有：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56"/>
        </w:numPr>
      </w:pPr>
      <w:r>
        <w:t xml:space="preserve">Life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创建时间；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生效时间；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失效时间；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版本；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来源；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置信度；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隐私等级；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可删除状态；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审计信息。</w:t>
      </w:r>
    </w:p>
    <w:p>
      <w:r>
        <w:pict>
          <v:rect style="width:0;height:1.5pt" o:hralign="center" o:hrstd="t" o:hr="t"/>
        </w:pict>
      </w:r>
    </w:p>
    <w:bookmarkEnd w:id="87"/>
    <w:bookmarkStart w:id="88" w:name="四阶段实施计划"/>
    <w:p>
      <w:pPr>
        <w:pStyle w:val="Heading1"/>
      </w:pPr>
      <w:r>
        <w:t xml:space="preserve">11. </w:t>
      </w:r>
      <w:r>
        <w:rPr>
          <w:rFonts w:hint="eastAsia"/>
        </w:rPr>
        <w:t xml:space="preserve">四阶段实施计划</w:t>
      </w:r>
    </w:p>
    <w:bookmarkEnd w:id="88"/>
    <w:bookmarkStart w:id="99" w:name="phase-1基础搭建平台"/>
    <w:p>
      <w:pPr>
        <w:pStyle w:val="Heading1"/>
      </w:pPr>
      <w:r>
        <w:t xml:space="preserve">Phase </w:t>
      </w:r>
      <w:r>
        <w:rPr>
          <w:rFonts w:hint="eastAsia"/>
        </w:rPr>
        <w:t xml:space="preserve">1：基础搭建平台</w:t>
      </w:r>
    </w:p>
    <w:bookmarkStart w:id="89" w:name="目标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建立可运行、可调试、可回放的</w:t>
      </w:r>
      <w:r>
        <w:t xml:space="preserve"> LifeOS </w:t>
      </w:r>
      <w:r>
        <w:rPr>
          <w:rFonts w:hint="eastAsia"/>
        </w:rPr>
        <w:t xml:space="preserve">骨架。</w:t>
      </w:r>
    </w:p>
    <w:p>
      <w:pPr>
        <w:pStyle w:val="BodyText"/>
      </w:pPr>
      <w:r>
        <w:rPr>
          <w:rFonts w:hint="eastAsia"/>
        </w:rPr>
        <w:t xml:space="preserve">重点不是拟真，而是验证：</w:t>
      </w:r>
    </w:p>
    <w:p>
      <w:pPr>
        <w:pStyle w:val="Compact"/>
        <w:numPr>
          <w:ilvl w:val="0"/>
          <w:numId w:val="1057"/>
        </w:numPr>
      </w:pPr>
      <w:r>
        <w:t xml:space="preserve">Life Schema </w:t>
      </w:r>
      <w:r>
        <w:rPr>
          <w:rFonts w:hint="eastAsia"/>
        </w:rPr>
        <w:t xml:space="preserve">是否合理；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四大模块能否独立；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事件能否重放；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记忆能否跨会话；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行为是否可解释；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模型能否替换。</w:t>
      </w:r>
    </w:p>
    <w:bookmarkEnd w:id="89"/>
    <w:bookmarkStart w:id="96" w:name="功能"/>
    <w:p>
      <w:pPr>
        <w:pStyle w:val="Heading2"/>
      </w:pPr>
      <w:r>
        <w:rPr>
          <w:rFonts w:hint="eastAsia"/>
        </w:rPr>
        <w:t xml:space="preserve">功能</w:t>
      </w:r>
    </w:p>
    <w:bookmarkStart w:id="90" w:name="identity"/>
    <w:p>
      <w:pPr>
        <w:pStyle w:val="Heading3"/>
      </w:pPr>
      <w:r>
        <w:t xml:space="preserve">Identity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创建</w:t>
      </w:r>
      <w:r>
        <w:t xml:space="preserve"> Life </w:t>
      </w:r>
      <w:r>
        <w:rPr>
          <w:rFonts w:hint="eastAsia"/>
        </w:rPr>
        <w:t xml:space="preserve">Instance；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唯一</w:t>
      </w:r>
      <w:r>
        <w:t xml:space="preserve"> Life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出生时间；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人格种子；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用户绑定；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版本管理。</w:t>
      </w:r>
    </w:p>
    <w:bookmarkEnd w:id="90"/>
    <w:bookmarkStart w:id="91" w:name="life-kernel-v0"/>
    <w:p>
      <w:pPr>
        <w:pStyle w:val="Heading3"/>
      </w:pPr>
      <w:r>
        <w:t xml:space="preserve">Life Kernel v0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5～8</w:t>
      </w:r>
      <w:r>
        <w:t xml:space="preserve"> </w:t>
      </w:r>
      <w:r>
        <w:rPr>
          <w:rFonts w:hint="eastAsia"/>
        </w:rPr>
        <w:t xml:space="preserve">个内部状态；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状态衰减；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简单情绪；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人格参数；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状态查看和注入。</w:t>
      </w:r>
    </w:p>
    <w:bookmarkEnd w:id="91"/>
    <w:bookmarkStart w:id="92" w:name="memory-os-v0"/>
    <w:p>
      <w:pPr>
        <w:pStyle w:val="Heading3"/>
      </w:pPr>
      <w:r>
        <w:t xml:space="preserve">Memory OS v0</w:t>
      </w:r>
    </w:p>
    <w:p>
      <w:pPr>
        <w:pStyle w:val="Compact"/>
        <w:numPr>
          <w:ilvl w:val="0"/>
          <w:numId w:val="1060"/>
        </w:numPr>
      </w:pPr>
      <w:r>
        <w:t xml:space="preserve">Working </w:t>
      </w:r>
      <w:r>
        <w:rPr>
          <w:rFonts w:hint="eastAsia"/>
        </w:rPr>
        <w:t xml:space="preserve">Memory；</w:t>
      </w:r>
    </w:p>
    <w:p>
      <w:pPr>
        <w:pStyle w:val="Compact"/>
        <w:numPr>
          <w:ilvl w:val="0"/>
          <w:numId w:val="1060"/>
        </w:numPr>
      </w:pPr>
      <w:r>
        <w:t xml:space="preserve">Episodic </w:t>
      </w:r>
      <w:r>
        <w:rPr>
          <w:rFonts w:hint="eastAsia"/>
        </w:rPr>
        <w:t xml:space="preserve">Memory；</w:t>
      </w:r>
    </w:p>
    <w:p>
      <w:pPr>
        <w:pStyle w:val="Compact"/>
        <w:numPr>
          <w:ilvl w:val="0"/>
          <w:numId w:val="1060"/>
        </w:numPr>
      </w:pPr>
      <w:r>
        <w:t xml:space="preserve">Semantic </w:t>
      </w:r>
      <w:r>
        <w:rPr>
          <w:rFonts w:hint="eastAsia"/>
        </w:rPr>
        <w:t xml:space="preserve">Memory；</w:t>
      </w:r>
    </w:p>
    <w:p>
      <w:pPr>
        <w:pStyle w:val="Compact"/>
        <w:numPr>
          <w:ilvl w:val="0"/>
          <w:numId w:val="1060"/>
        </w:numPr>
      </w:pPr>
      <w:r>
        <w:t xml:space="preserve">pgvector </w:t>
      </w:r>
      <w:r>
        <w:rPr>
          <w:rFonts w:hint="eastAsia"/>
        </w:rPr>
        <w:t xml:space="preserve">检索；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时间过滤；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用户纠正；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用户删除。</w:t>
      </w:r>
    </w:p>
    <w:bookmarkEnd w:id="92"/>
    <w:bookmarkStart w:id="93" w:name="relationship-engine-v0"/>
    <w:p>
      <w:pPr>
        <w:pStyle w:val="Heading3"/>
      </w:pPr>
      <w:r>
        <w:t xml:space="preserve">Relationship Engine v0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单用户；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Familiarity；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Trust；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Attachment；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规则更新；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变化日志。</w:t>
      </w:r>
    </w:p>
    <w:bookmarkEnd w:id="93"/>
    <w:bookmarkStart w:id="94" w:name="behavior-planner-v0"/>
    <w:p>
      <w:pPr>
        <w:pStyle w:val="Heading3"/>
      </w:pPr>
      <w:r>
        <w:t xml:space="preserve">Behavior Planner v0</w:t>
      </w:r>
    </w:p>
    <w:p>
      <w:pPr>
        <w:pStyle w:val="Compact"/>
        <w:numPr>
          <w:ilvl w:val="0"/>
          <w:numId w:val="1062"/>
        </w:numPr>
      </w:pPr>
      <w:r>
        <w:t xml:space="preserve">Utility </w:t>
      </w:r>
      <w:r>
        <w:rPr>
          <w:rFonts w:hint="eastAsia"/>
        </w:rPr>
        <w:t xml:space="preserve">AI；</w:t>
      </w:r>
    </w:p>
    <w:p>
      <w:pPr>
        <w:pStyle w:val="Compact"/>
        <w:numPr>
          <w:ilvl w:val="0"/>
          <w:numId w:val="1062"/>
        </w:numPr>
      </w:pPr>
      <w:r>
        <w:t xml:space="preserve">FSM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py_trees；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10～20</w:t>
      </w:r>
      <w:r>
        <w:t xml:space="preserve"> </w:t>
      </w:r>
      <w:r>
        <w:rPr>
          <w:rFonts w:hint="eastAsia"/>
        </w:rPr>
        <w:t xml:space="preserve">个行为；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语言行为分离；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行为解释。</w:t>
      </w:r>
    </w:p>
    <w:bookmarkEnd w:id="94"/>
    <w:bookmarkStart w:id="95" w:name="life-studio-v0"/>
    <w:p>
      <w:pPr>
        <w:pStyle w:val="Heading3"/>
      </w:pPr>
      <w:r>
        <w:t xml:space="preserve">Life Studio v0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创建生命；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查看状态；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查看记忆；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查看关系；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注入事件；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回放事件；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调试行为。</w:t>
      </w:r>
    </w:p>
    <w:bookmarkEnd w:id="95"/>
    <w:bookmarkEnd w:id="96"/>
    <w:bookmarkStart w:id="97" w:name="技术栈-2"/>
    <w:p>
      <w:pPr>
        <w:pStyle w:val="Heading2"/>
      </w:pPr>
      <w:r>
        <w:rPr>
          <w:rFonts w:hint="eastAsia"/>
        </w:rPr>
        <w:t xml:space="preserve">技术栈</w:t>
      </w:r>
    </w:p>
    <w:p>
      <w:pPr>
        <w:pStyle w:val="SourceCode"/>
      </w:pPr>
      <w:r>
        <w:rPr>
          <w:rStyle w:val="VerbatimChar"/>
        </w:rPr>
        <w:t xml:space="preserve">Python</w:t>
      </w:r>
      <w:r>
        <w:br/>
      </w: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Pydantic</w:t>
      </w:r>
      <w:r>
        <w:br/>
      </w:r>
      <w:r>
        <w:rPr>
          <w:rStyle w:val="VerbatimChar"/>
        </w:rPr>
        <w:t xml:space="preserve">SQLAlchemy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pgvector</w:t>
      </w:r>
      <w:r>
        <w:br/>
      </w:r>
      <w:r>
        <w:rPr>
          <w:rStyle w:val="VerbatimChar"/>
        </w:rPr>
        <w:t xml:space="preserve">Valkey</w:t>
      </w:r>
      <w:r>
        <w:br/>
      </w:r>
      <w:r>
        <w:rPr>
          <w:rStyle w:val="VerbatimChar"/>
        </w:rPr>
        <w:t xml:space="preserve">LangGraph</w:t>
      </w:r>
      <w:r>
        <w:br/>
      </w:r>
      <w:r>
        <w:rPr>
          <w:rStyle w:val="VerbatimChar"/>
        </w:rPr>
        <w:t xml:space="preserve">Mem0 Adapter</w:t>
      </w:r>
      <w:r>
        <w:br/>
      </w:r>
      <w:r>
        <w:rPr>
          <w:rStyle w:val="VerbatimChar"/>
        </w:rPr>
        <w:t xml:space="preserve">Ollama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vLLM</w:t>
      </w:r>
      <w:r>
        <w:br/>
      </w: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OpenTelemetry</w:t>
      </w:r>
      <w:r>
        <w:br/>
      </w:r>
      <w:r>
        <w:rPr>
          <w:rStyle w:val="VerbatimChar"/>
        </w:rPr>
        <w:t xml:space="preserve">Prometheus</w:t>
      </w:r>
      <w:r>
        <w:br/>
      </w:r>
      <w:r>
        <w:rPr>
          <w:rStyle w:val="VerbatimChar"/>
        </w:rPr>
        <w:t xml:space="preserve">Jaeger</w:t>
      </w:r>
      <w:r>
        <w:br/>
      </w:r>
      <w:r>
        <w:rPr>
          <w:rStyle w:val="VerbatimChar"/>
        </w:rPr>
        <w:t xml:space="preserve">Docker Compose</w:t>
      </w:r>
    </w:p>
    <w:bookmarkEnd w:id="97"/>
    <w:bookmarkStart w:id="98" w:name="验收标准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单机</w:t>
      </w:r>
      <w:r>
        <w:t xml:space="preserve"> Docker Compose </w:t>
      </w:r>
      <w:r>
        <w:rPr>
          <w:rFonts w:hint="eastAsia"/>
        </w:rPr>
        <w:t xml:space="preserve">启动；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同一角色跨</w:t>
      </w:r>
      <w:r>
        <w:t xml:space="preserve"> 30 </w:t>
      </w:r>
      <w:r>
        <w:rPr>
          <w:rFonts w:hint="eastAsia"/>
        </w:rPr>
        <w:t xml:space="preserve">次会话保持核心身份；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支持至少</w:t>
      </w:r>
      <w:r>
        <w:t xml:space="preserve"> 1,000 </w:t>
      </w:r>
      <w:r>
        <w:rPr>
          <w:rFonts w:hint="eastAsia"/>
        </w:rPr>
        <w:t xml:space="preserve">条事件；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支持纠正和删除记忆；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每次状态变化可解释；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每次行为选择可回放；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支持两个</w:t>
      </w:r>
      <w:r>
        <w:t xml:space="preserve"> LLM </w:t>
      </w:r>
      <w:r>
        <w:rPr>
          <w:rFonts w:hint="eastAsia"/>
        </w:rPr>
        <w:t xml:space="preserve">Provider；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测试覆盖核心领域逻辑；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自动生成</w:t>
      </w:r>
      <w:r>
        <w:t xml:space="preserve"> SBOM </w:t>
      </w:r>
      <w:r>
        <w:rPr>
          <w:rFonts w:hint="eastAsia"/>
        </w:rPr>
        <w:t xml:space="preserve">和许可证报告。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5" w:name="phase-2三个最小展示用例"/>
    <w:p>
      <w:pPr>
        <w:pStyle w:val="Heading1"/>
      </w:pPr>
      <w:r>
        <w:t xml:space="preserve">Phase </w:t>
      </w:r>
      <w:r>
        <w:rPr>
          <w:rFonts w:hint="eastAsia"/>
        </w:rPr>
        <w:t xml:space="preserve">2：三个最小展示用例</w:t>
      </w:r>
    </w:p>
    <w:bookmarkStart w:id="100" w:name="demo-1长期重逢"/>
    <w:p>
      <w:pPr>
        <w:pStyle w:val="Heading2"/>
      </w:pPr>
      <w:r>
        <w:t xml:space="preserve">Demo </w:t>
      </w:r>
      <w:r>
        <w:rPr>
          <w:rFonts w:hint="eastAsia"/>
        </w:rPr>
        <w:t xml:space="preserve">1：长期重逢</w:t>
      </w:r>
    </w:p>
    <w:p>
      <w:pPr>
        <w:pStyle w:val="FirstParagraph"/>
      </w:pPr>
      <w:r>
        <w:rPr>
          <w:rFonts w:hint="eastAsia"/>
        </w:rPr>
        <w:t xml:space="preserve">用户连续互动七天，离开七天后再次回来。</w:t>
      </w:r>
    </w:p>
    <w:p>
      <w:pPr>
        <w:pStyle w:val="BodyText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记住共同事件；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分离期间状态自然变化；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重逢更新关系；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不立即进入普通问答；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行为与人格相关；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可以解释为什么这样反应。</w:t>
      </w:r>
    </w:p>
    <w:bookmarkEnd w:id="100"/>
    <w:bookmarkStart w:id="101" w:name="demo-2对不同的人反应不同"/>
    <w:p>
      <w:pPr>
        <w:pStyle w:val="Heading2"/>
      </w:pPr>
      <w:r>
        <w:t xml:space="preserve">Demo </w:t>
      </w:r>
      <w:r>
        <w:rPr>
          <w:rFonts w:hint="eastAsia"/>
        </w:rPr>
        <w:t xml:space="preserve">2：对不同的人反应不同</w:t>
      </w:r>
    </w:p>
    <w:p>
      <w:pPr>
        <w:pStyle w:val="FirstParagraph"/>
      </w:pPr>
      <w:r>
        <w:rPr>
          <w:rFonts w:hint="eastAsia"/>
        </w:rPr>
        <w:t xml:space="preserve">同一个</w:t>
      </w:r>
      <w:r>
        <w:t xml:space="preserve"> Life Instance </w:t>
      </w:r>
      <w:r>
        <w:rPr>
          <w:rFonts w:hint="eastAsia"/>
        </w:rPr>
        <w:t xml:space="preserve">与两位家庭成员互动。</w:t>
      </w:r>
    </w:p>
    <w:p>
      <w:pPr>
        <w:pStyle w:val="BodyText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分别识别人物；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分别保存记忆；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分别维护关系；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对不同用户采用不同互动方式；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不是简单加载两个</w:t>
      </w:r>
      <w:r>
        <w:t xml:space="preserve"> Prompt。</w:t>
      </w:r>
    </w:p>
    <w:bookmarkEnd w:id="101"/>
    <w:bookmarkStart w:id="102" w:name="demo-3更换模型它还是它"/>
    <w:p>
      <w:pPr>
        <w:pStyle w:val="Heading2"/>
      </w:pPr>
      <w:r>
        <w:t xml:space="preserve">Demo </w:t>
      </w:r>
      <w:r>
        <w:rPr>
          <w:rFonts w:hint="eastAsia"/>
        </w:rPr>
        <w:t xml:space="preserve">3：更换模型，它还是它</w:t>
      </w:r>
    </w:p>
    <w:p>
      <w:pPr>
        <w:pStyle w:val="FirstParagraph"/>
      </w:pPr>
      <w:r>
        <w:rPr>
          <w:rFonts w:hint="eastAsia"/>
        </w:rPr>
        <w:t xml:space="preserve">从模型</w:t>
      </w:r>
      <w:r>
        <w:t xml:space="preserve"> A </w:t>
      </w:r>
      <w:r>
        <w:rPr>
          <w:rFonts w:hint="eastAsia"/>
        </w:rPr>
        <w:t xml:space="preserve">切换到模型</w:t>
      </w:r>
      <w:r>
        <w:t xml:space="preserve"> B。</w:t>
      </w:r>
    </w:p>
    <w:p>
      <w:pPr>
        <w:pStyle w:val="BodyText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67"/>
        </w:numPr>
      </w:pPr>
      <w:r>
        <w:t xml:space="preserve">Identity </w:t>
      </w:r>
      <w:r>
        <w:rPr>
          <w:rFonts w:hint="eastAsia"/>
        </w:rPr>
        <w:t xml:space="preserve">不变；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核心记忆不变；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人格特征保持；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对用户称呼不变；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关系状态不变；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运行自动一致性评估。</w:t>
      </w:r>
    </w:p>
    <w:bookmarkEnd w:id="102"/>
    <w:bookmarkStart w:id="103" w:name="新增技术"/>
    <w:p>
      <w:pPr>
        <w:pStyle w:val="Heading2"/>
      </w:pPr>
      <w:r>
        <w:rPr>
          <w:rFonts w:hint="eastAsia"/>
        </w:rPr>
        <w:t xml:space="preserve">新增技术</w:t>
      </w:r>
    </w:p>
    <w:p>
      <w:pPr>
        <w:pStyle w:val="SourceCode"/>
      </w:pPr>
      <w:r>
        <w:rPr>
          <w:rStyle w:val="VerbatimChar"/>
        </w:rPr>
        <w:t xml:space="preserve">Apache AGE</w:t>
      </w:r>
      <w:r>
        <w:br/>
      </w:r>
      <w:r>
        <w:rPr>
          <w:rStyle w:val="VerbatimChar"/>
        </w:rPr>
        <w:t xml:space="preserve">Qdrant</w:t>
      </w:r>
      <w:r>
        <w:br/>
      </w:r>
      <w:r>
        <w:rPr>
          <w:rStyle w:val="VerbatimChar"/>
        </w:rPr>
        <w:t xml:space="preserve">NATS JetStream</w:t>
      </w:r>
      <w:r>
        <w:br/>
      </w:r>
      <w:r>
        <w:rPr>
          <w:rStyle w:val="VerbatimChar"/>
        </w:rPr>
        <w:t xml:space="preserve">Temporal</w:t>
      </w:r>
      <w:r>
        <w:br/>
      </w:r>
      <w:r>
        <w:rPr>
          <w:rStyle w:val="VerbatimChar"/>
        </w:rPr>
        <w:t xml:space="preserve">Unified Planning</w:t>
      </w:r>
      <w:r>
        <w:br/>
      </w:r>
      <w:r>
        <w:rPr>
          <w:rStyle w:val="VerbatimChar"/>
        </w:rPr>
        <w:t xml:space="preserve">py_trees</w:t>
      </w:r>
      <w:r>
        <w:br/>
      </w:r>
      <w:r>
        <w:rPr>
          <w:rStyle w:val="VerbatimChar"/>
          <w:rFonts w:hint="eastAsia"/>
        </w:rPr>
        <w:t xml:space="preserve">OpenSearch，可选</w:t>
      </w:r>
      <w:r>
        <w:br/>
      </w:r>
      <w:r>
        <w:rPr>
          <w:rStyle w:val="VerbatimChar"/>
        </w:rPr>
        <w:t xml:space="preserve">DeepEval</w:t>
      </w:r>
      <w:r>
        <w:br/>
      </w:r>
      <w:r>
        <w:rPr>
          <w:rStyle w:val="VerbatimChar"/>
        </w:rPr>
        <w:t xml:space="preserve">Ragas</w:t>
      </w:r>
      <w:r>
        <w:br/>
      </w:r>
      <w:r>
        <w:rPr>
          <w:rStyle w:val="VerbatimChar"/>
        </w:rPr>
        <w:t xml:space="preserve">Promptfoo</w:t>
      </w:r>
    </w:p>
    <w:bookmarkEnd w:id="103"/>
    <w:bookmarkStart w:id="104" w:name="验收标准-1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三个</w:t>
      </w:r>
      <w:r>
        <w:t xml:space="preserve"> Demo </w:t>
      </w:r>
      <w:r>
        <w:rPr>
          <w:rFonts w:hint="eastAsia"/>
        </w:rPr>
        <w:t xml:space="preserve">可重复执行；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支持自动创建测试数据；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支持事件回放；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提供状态和关系可视化；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模型切换后人格一致性达到阈值；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记忆错误率和冲突率可测量；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每个行为能找到输入证据。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3" w:name="phase-3实现-80-产品功能"/>
    <w:p>
      <w:pPr>
        <w:pStyle w:val="Heading1"/>
      </w:pPr>
      <w:r>
        <w:t xml:space="preserve">Phase </w:t>
      </w:r>
      <w:r>
        <w:rPr>
          <w:rFonts w:hint="eastAsia"/>
        </w:rPr>
        <w:t xml:space="preserve">3：实现</w:t>
      </w:r>
      <w:r>
        <w:t xml:space="preserve"> 80% </w:t>
      </w:r>
      <w:r>
        <w:rPr>
          <w:rFonts w:hint="eastAsia"/>
        </w:rPr>
        <w:t xml:space="preserve">产品功能</w:t>
      </w:r>
    </w:p>
    <w:bookmarkStart w:id="106" w:name="life-kernel-v1"/>
    <w:p>
      <w:pPr>
        <w:pStyle w:val="Heading2"/>
      </w:pPr>
      <w:r>
        <w:t xml:space="preserve">Life Kernel v1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多时间尺度状态；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内部需求；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情绪和心境分离；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生命周期阶段；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个体参数；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环境上下文；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状态预测；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快照与恢复。</w:t>
      </w:r>
    </w:p>
    <w:bookmarkEnd w:id="106"/>
    <w:bookmarkStart w:id="107" w:name="memory-os-v1"/>
    <w:p>
      <w:pPr>
        <w:pStyle w:val="Heading2"/>
      </w:pPr>
      <w:r>
        <w:t xml:space="preserve">Memory OS v1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七类记忆；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混合检索；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时态关系图；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冲突检测；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事实有效期；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记忆合并；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日、周、月总结；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自传章节；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权限控制；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用户导出和删除；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记忆来源追踪。</w:t>
      </w:r>
    </w:p>
    <w:bookmarkEnd w:id="107"/>
    <w:bookmarkStart w:id="108" w:name="relationship-engine-v1"/>
    <w:p>
      <w:pPr>
        <w:pStyle w:val="Heading2"/>
      </w:pPr>
      <w:r>
        <w:t xml:space="preserve">Relationship Engine v1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多用户；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家庭关系；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多</w:t>
      </w:r>
      <w:r>
        <w:t xml:space="preserve"> Life </w:t>
      </w:r>
      <w:r>
        <w:rPr>
          <w:rFonts w:hint="eastAsia"/>
        </w:rPr>
        <w:t xml:space="preserve">Instance；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分离与重逢；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冲突与修复；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关系阶段；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异常检测；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关系变化解释。</w:t>
      </w:r>
    </w:p>
    <w:bookmarkEnd w:id="108"/>
    <w:bookmarkStart w:id="109" w:name="behavior-planner-v1"/>
    <w:p>
      <w:pPr>
        <w:pStyle w:val="Heading2"/>
      </w:pPr>
      <w:r>
        <w:t xml:space="preserve">Behavior Planner v1</w:t>
      </w:r>
    </w:p>
    <w:p>
      <w:pPr>
        <w:pStyle w:val="Compact"/>
        <w:numPr>
          <w:ilvl w:val="0"/>
          <w:numId w:val="1072"/>
        </w:numPr>
      </w:pPr>
      <w:r>
        <w:t xml:space="preserve">Utility </w:t>
      </w:r>
      <w:r>
        <w:rPr>
          <w:rFonts w:hint="eastAsia"/>
        </w:rPr>
        <w:t xml:space="preserve">AI；</w:t>
      </w:r>
    </w:p>
    <w:p>
      <w:pPr>
        <w:pStyle w:val="Compact"/>
        <w:numPr>
          <w:ilvl w:val="0"/>
          <w:numId w:val="1072"/>
        </w:numPr>
      </w:pPr>
      <w:r>
        <w:t xml:space="preserve">Behavior </w:t>
      </w:r>
      <w:r>
        <w:rPr>
          <w:rFonts w:hint="eastAsia"/>
        </w:rPr>
        <w:t xml:space="preserve">Tree；</w:t>
      </w:r>
    </w:p>
    <w:p>
      <w:pPr>
        <w:pStyle w:val="Compact"/>
        <w:numPr>
          <w:ilvl w:val="0"/>
          <w:numId w:val="1072"/>
        </w:numPr>
      </w:pPr>
      <w:r>
        <w:t xml:space="preserve">HTN </w:t>
      </w:r>
      <w:r>
        <w:rPr>
          <w:rFonts w:hint="eastAsia"/>
        </w:rPr>
        <w:t xml:space="preserve">实验接口；</w:t>
      </w:r>
    </w:p>
    <w:p>
      <w:pPr>
        <w:pStyle w:val="Compact"/>
        <w:numPr>
          <w:ilvl w:val="0"/>
          <w:numId w:val="1072"/>
        </w:numPr>
      </w:pPr>
      <w:r>
        <w:t xml:space="preserve">LLM </w:t>
      </w:r>
      <w:r>
        <w:rPr>
          <w:rFonts w:hint="eastAsia"/>
        </w:rPr>
        <w:t xml:space="preserve">候选计划；</w:t>
      </w:r>
    </w:p>
    <w:p>
      <w:pPr>
        <w:pStyle w:val="Compact"/>
        <w:numPr>
          <w:ilvl w:val="0"/>
          <w:numId w:val="1072"/>
        </w:numPr>
      </w:pPr>
      <w:r>
        <w:t xml:space="preserve">Policy </w:t>
      </w:r>
      <w:r>
        <w:rPr>
          <w:rFonts w:hint="eastAsia"/>
        </w:rPr>
        <w:t xml:space="preserve">Engine；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行为中断和恢复；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主动互动预算；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多载体动作映射；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安全覆盖。</w:t>
      </w:r>
    </w:p>
    <w:bookmarkEnd w:id="109"/>
    <w:bookmarkStart w:id="110" w:name="平台能力"/>
    <w:p>
      <w:pPr>
        <w:pStyle w:val="Heading2"/>
      </w:pPr>
      <w:r>
        <w:rPr>
          <w:rFonts w:hint="eastAsia"/>
        </w:rPr>
        <w:t xml:space="preserve">平台能力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多租户；</w:t>
      </w:r>
    </w:p>
    <w:p>
      <w:pPr>
        <w:pStyle w:val="Compact"/>
        <w:numPr>
          <w:ilvl w:val="0"/>
          <w:numId w:val="1073"/>
        </w:numPr>
      </w:pPr>
      <w:r>
        <w:t xml:space="preserve">Python </w:t>
      </w:r>
      <w:r>
        <w:rPr>
          <w:rFonts w:hint="eastAsia"/>
        </w:rPr>
        <w:t xml:space="preserve">SDK；</w:t>
      </w:r>
    </w:p>
    <w:p>
      <w:pPr>
        <w:pStyle w:val="Compact"/>
        <w:numPr>
          <w:ilvl w:val="0"/>
          <w:numId w:val="1073"/>
        </w:numPr>
      </w:pPr>
      <w:r>
        <w:t xml:space="preserve">TypeScript </w:t>
      </w:r>
      <w:r>
        <w:rPr>
          <w:rFonts w:hint="eastAsia"/>
        </w:rPr>
        <w:t xml:space="preserve">SDK；</w:t>
      </w:r>
    </w:p>
    <w:p>
      <w:pPr>
        <w:pStyle w:val="Compact"/>
        <w:numPr>
          <w:ilvl w:val="0"/>
          <w:numId w:val="1073"/>
        </w:numPr>
      </w:pPr>
      <w:r>
        <w:t xml:space="preserve">Event </w:t>
      </w:r>
      <w:r>
        <w:rPr>
          <w:rFonts w:hint="eastAsia"/>
        </w:rPr>
        <w:t xml:space="preserve">API；</w:t>
      </w:r>
    </w:p>
    <w:p>
      <w:pPr>
        <w:pStyle w:val="Compact"/>
        <w:numPr>
          <w:ilvl w:val="0"/>
          <w:numId w:val="1073"/>
        </w:numPr>
      </w:pPr>
      <w:r>
        <w:t xml:space="preserve">Device </w:t>
      </w:r>
      <w:r>
        <w:rPr>
          <w:rFonts w:hint="eastAsia"/>
        </w:rPr>
        <w:t xml:space="preserve">API；</w:t>
      </w:r>
    </w:p>
    <w:p>
      <w:pPr>
        <w:pStyle w:val="Compact"/>
        <w:numPr>
          <w:ilvl w:val="0"/>
          <w:numId w:val="1073"/>
        </w:numPr>
      </w:pPr>
      <w:r>
        <w:t xml:space="preserve">Model </w:t>
      </w:r>
      <w:r>
        <w:rPr>
          <w:rFonts w:hint="eastAsia"/>
        </w:rPr>
        <w:t xml:space="preserve">Adapter；</w:t>
      </w:r>
    </w:p>
    <w:p>
      <w:pPr>
        <w:pStyle w:val="Compact"/>
        <w:numPr>
          <w:ilvl w:val="0"/>
          <w:numId w:val="1073"/>
        </w:numPr>
      </w:pPr>
      <w:r>
        <w:t xml:space="preserve">Memory </w:t>
      </w:r>
      <w:r>
        <w:rPr>
          <w:rFonts w:hint="eastAsia"/>
        </w:rPr>
        <w:t xml:space="preserve">Adapter；</w:t>
      </w:r>
    </w:p>
    <w:p>
      <w:pPr>
        <w:pStyle w:val="Compact"/>
        <w:numPr>
          <w:ilvl w:val="0"/>
          <w:numId w:val="1073"/>
        </w:numPr>
      </w:pPr>
      <w:r>
        <w:t xml:space="preserve">Embodiment </w:t>
      </w:r>
      <w:r>
        <w:rPr>
          <w:rFonts w:hint="eastAsia"/>
        </w:rPr>
        <w:t xml:space="preserve">Adapter；</w:t>
      </w:r>
    </w:p>
    <w:p>
      <w:pPr>
        <w:pStyle w:val="Compact"/>
        <w:numPr>
          <w:ilvl w:val="0"/>
          <w:numId w:val="1073"/>
        </w:numPr>
      </w:pPr>
      <w:r>
        <w:t xml:space="preserve">Policy </w:t>
      </w:r>
      <w:r>
        <w:rPr>
          <w:rFonts w:hint="eastAsia"/>
        </w:rPr>
        <w:t xml:space="preserve">Adapter；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版本管理；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迁移；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可观测性；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权限审计。</w:t>
      </w:r>
    </w:p>
    <w:bookmarkEnd w:id="110"/>
    <w:bookmarkStart w:id="111" w:name="基础设施"/>
    <w:p>
      <w:pPr>
        <w:pStyle w:val="Heading2"/>
      </w:pPr>
      <w:r>
        <w:rPr>
          <w:rFonts w:hint="eastAsia"/>
        </w:rPr>
        <w:t xml:space="preserve">基础设施</w:t>
      </w:r>
    </w:p>
    <w:p>
      <w:pPr>
        <w:pStyle w:val="SourceCode"/>
      </w:pPr>
      <w:r>
        <w:rPr>
          <w:rStyle w:val="VerbatimChar"/>
        </w:rPr>
        <w:t xml:space="preserve">Kubernetes</w:t>
      </w:r>
      <w:r>
        <w:br/>
      </w:r>
      <w:r>
        <w:rPr>
          <w:rStyle w:val="VerbatimChar"/>
        </w:rPr>
        <w:t xml:space="preserve">PostgreSQL HA</w:t>
      </w:r>
      <w:r>
        <w:br/>
      </w:r>
      <w:r>
        <w:rPr>
          <w:rStyle w:val="VerbatimChar"/>
        </w:rPr>
        <w:t xml:space="preserve">Apache AGE</w:t>
      </w:r>
      <w:r>
        <w:br/>
      </w:r>
      <w:r>
        <w:rPr>
          <w:rStyle w:val="VerbatimChar"/>
        </w:rPr>
        <w:t xml:space="preserve">Qdrant</w:t>
      </w:r>
      <w:r>
        <w:br/>
      </w:r>
      <w:r>
        <w:rPr>
          <w:rStyle w:val="VerbatimChar"/>
        </w:rPr>
        <w:t xml:space="preserve">Valkey</w:t>
      </w:r>
      <w:r>
        <w:br/>
      </w:r>
      <w:r>
        <w:rPr>
          <w:rStyle w:val="VerbatimChar"/>
        </w:rPr>
        <w:t xml:space="preserve">SeaweedFS</w:t>
      </w:r>
      <w:r>
        <w:br/>
      </w:r>
      <w:r>
        <w:rPr>
          <w:rStyle w:val="VerbatimChar"/>
        </w:rPr>
        <w:t xml:space="preserve">OpenSearch</w:t>
      </w:r>
      <w:r>
        <w:br/>
      </w:r>
      <w:r>
        <w:rPr>
          <w:rStyle w:val="VerbatimChar"/>
        </w:rPr>
        <w:t xml:space="preserve">ClickHouse</w:t>
      </w:r>
      <w:r>
        <w:br/>
      </w:r>
      <w:r>
        <w:rPr>
          <w:rStyle w:val="VerbatimChar"/>
        </w:rPr>
        <w:t xml:space="preserve">NATS JetStream</w:t>
      </w:r>
      <w:r>
        <w:br/>
      </w:r>
      <w:r>
        <w:rPr>
          <w:rStyle w:val="VerbatimChar"/>
        </w:rPr>
        <w:t xml:space="preserve">Temporal</w:t>
      </w:r>
      <w:r>
        <w:br/>
      </w:r>
      <w:r>
        <w:rPr>
          <w:rStyle w:val="VerbatimChar"/>
        </w:rPr>
        <w:t xml:space="preserve">Prometheus</w:t>
      </w:r>
      <w:r>
        <w:br/>
      </w:r>
      <w:r>
        <w:rPr>
          <w:rStyle w:val="VerbatimChar"/>
        </w:rPr>
        <w:t xml:space="preserve">Perses</w:t>
      </w:r>
      <w:r>
        <w:br/>
      </w:r>
      <w:r>
        <w:rPr>
          <w:rStyle w:val="VerbatimChar"/>
        </w:rPr>
        <w:t xml:space="preserve">Jaeger</w:t>
      </w:r>
      <w:r>
        <w:br/>
      </w:r>
      <w:r>
        <w:rPr>
          <w:rStyle w:val="VerbatimChar"/>
        </w:rPr>
        <w:t xml:space="preserve">Keycloak</w:t>
      </w:r>
      <w:r>
        <w:br/>
      </w:r>
      <w:r>
        <w:rPr>
          <w:rStyle w:val="VerbatimChar"/>
        </w:rPr>
        <w:t xml:space="preserve">Sealed Secrets</w:t>
      </w:r>
    </w:p>
    <w:bookmarkEnd w:id="111"/>
    <w:bookmarkStart w:id="112" w:name="验收标准-2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74"/>
        </w:numPr>
      </w:pPr>
      <w:r>
        <w:t xml:space="preserve">10,000 </w:t>
      </w:r>
      <w:r>
        <w:rPr>
          <w:rFonts w:hint="eastAsia"/>
        </w:rPr>
        <w:t xml:space="preserve">个模拟</w:t>
      </w:r>
      <w:r>
        <w:t xml:space="preserve"> Life </w:t>
      </w:r>
      <w:r>
        <w:rPr>
          <w:rFonts w:hint="eastAsia"/>
        </w:rPr>
        <w:t xml:space="preserve">Instance；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单实例</w:t>
      </w:r>
      <w:r>
        <w:t xml:space="preserve"> 100,000 </w:t>
      </w:r>
      <w:r>
        <w:rPr>
          <w:rFonts w:hint="eastAsia"/>
        </w:rPr>
        <w:t xml:space="preserve">条记忆；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关键召回达到目标</w:t>
      </w:r>
      <w:r>
        <w:t xml:space="preserve"> </w:t>
      </w:r>
      <w:r>
        <w:rPr>
          <w:rFonts w:hint="eastAsia"/>
        </w:rPr>
        <w:t xml:space="preserve">P95；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关系变化可解释；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记忆删除可验证；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支持至少三种</w:t>
      </w:r>
      <w:r>
        <w:t xml:space="preserve"> </w:t>
      </w:r>
      <w:r>
        <w:rPr>
          <w:rFonts w:hint="eastAsia"/>
        </w:rPr>
        <w:t xml:space="preserve">LLM；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支持</w:t>
      </w:r>
      <w:r>
        <w:t xml:space="preserve"> App </w:t>
      </w:r>
      <w:r>
        <w:rPr>
          <w:rFonts w:hint="eastAsia"/>
        </w:rPr>
        <w:t xml:space="preserve">和虚拟宠物两种载体；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支持</w:t>
      </w:r>
      <w:r>
        <w:t xml:space="preserve"> Life Archive </w:t>
      </w:r>
      <w:r>
        <w:rPr>
          <w:rFonts w:hint="eastAsia"/>
        </w:rPr>
        <w:t xml:space="preserve">导入导出；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支持服务故障恢复；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提供开发者文档和</w:t>
      </w:r>
      <w:r>
        <w:t xml:space="preserve"> SDK。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1" w:name="phase-4剩余-20-难点攻克"/>
    <w:p>
      <w:pPr>
        <w:pStyle w:val="Heading1"/>
      </w:pPr>
      <w:r>
        <w:t xml:space="preserve">Phase </w:t>
      </w:r>
      <w:r>
        <w:rPr>
          <w:rFonts w:hint="eastAsia"/>
        </w:rPr>
        <w:t xml:space="preserve">4：剩余</w:t>
      </w:r>
      <w:r>
        <w:t xml:space="preserve"> 20% </w:t>
      </w:r>
      <w:r>
        <w:rPr>
          <w:rFonts w:hint="eastAsia"/>
        </w:rPr>
        <w:t xml:space="preserve">难点攻克</w:t>
      </w:r>
    </w:p>
    <w:p>
      <w:pPr>
        <w:pStyle w:val="FirstParagraph"/>
      </w:pPr>
      <w:r>
        <w:rPr>
          <w:rFonts w:hint="eastAsia"/>
        </w:rPr>
        <w:t xml:space="preserve">这</w:t>
      </w:r>
      <w:r>
        <w:t xml:space="preserve"> 20% </w:t>
      </w:r>
      <w:r>
        <w:rPr>
          <w:rFonts w:hint="eastAsia"/>
        </w:rPr>
        <w:t xml:space="preserve">可能占整个项目超过一半的研发和实验工作。</w:t>
      </w:r>
    </w:p>
    <w:bookmarkStart w:id="114" w:name="难点一人格稳定与成长"/>
    <w:p>
      <w:pPr>
        <w:pStyle w:val="Heading2"/>
      </w:pPr>
      <w:r>
        <w:rPr>
          <w:rFonts w:hint="eastAsia"/>
        </w:rPr>
        <w:t xml:space="preserve">难点一：人格稳定与成长</w:t>
      </w:r>
    </w:p>
    <w:p>
      <w:pPr>
        <w:pStyle w:val="FirstParagraph"/>
      </w:pPr>
      <w:r>
        <w:rPr>
          <w:rFonts w:hint="eastAsia"/>
        </w:rPr>
        <w:t xml:space="preserve">需要解决：</w:t>
      </w:r>
    </w:p>
    <w:p>
      <w:pPr>
        <w:pStyle w:val="Compact"/>
        <w:numPr>
          <w:ilvl w:val="0"/>
          <w:numId w:val="1075"/>
        </w:numPr>
      </w:pPr>
      <w:r>
        <w:t xml:space="preserve">Trait </w:t>
      </w:r>
      <w:r>
        <w:rPr>
          <w:rFonts w:hint="eastAsia"/>
        </w:rPr>
        <w:t xml:space="preserve">与</w:t>
      </w:r>
      <w:r>
        <w:t xml:space="preserve"> State </w:t>
      </w:r>
      <w:r>
        <w:rPr>
          <w:rFonts w:hint="eastAsia"/>
        </w:rPr>
        <w:t xml:space="preserve">分离；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核心人格锚点；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可塑性窗口；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人格变化速度；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关键生命事件；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模型升级后人格校准；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人格变化解释。</w:t>
      </w:r>
    </w:p>
    <w:bookmarkEnd w:id="114"/>
    <w:bookmarkStart w:id="115" w:name="难点二十年记忆治理"/>
    <w:p>
      <w:pPr>
        <w:pStyle w:val="Heading2"/>
      </w:pPr>
      <w:r>
        <w:rPr>
          <w:rFonts w:hint="eastAsia"/>
        </w:rPr>
        <w:t xml:space="preserve">难点二：十年记忆治理</w:t>
      </w:r>
    </w:p>
    <w:p>
      <w:pPr>
        <w:pStyle w:val="FirstParagraph"/>
      </w:pPr>
      <w:r>
        <w:rPr>
          <w:rFonts w:hint="eastAsia"/>
        </w:rPr>
        <w:t xml:space="preserve">需要解决：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记忆无限增长；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错误事实累积；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摘要逐代失真；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事件冲突；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偏好变化；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记忆压缩；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来源追踪；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可逆摘要；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记忆预算；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遗忘策略。</w:t>
      </w:r>
    </w:p>
    <w:bookmarkEnd w:id="115"/>
    <w:bookmarkStart w:id="116" w:name="难点三自然行为"/>
    <w:p>
      <w:pPr>
        <w:pStyle w:val="Heading2"/>
      </w:pPr>
      <w:r>
        <w:rPr>
          <w:rFonts w:hint="eastAsia"/>
        </w:rPr>
        <w:t xml:space="preserve">难点三：自然行为</w:t>
      </w:r>
    </w:p>
    <w:p>
      <w:pPr>
        <w:pStyle w:val="FirstParagraph"/>
      </w:pPr>
      <w:r>
        <w:rPr>
          <w:rFonts w:hint="eastAsia"/>
        </w:rPr>
        <w:t xml:space="preserve">需要解决：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行为节奏；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犹豫；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停顿；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中断；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非语言表达；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主动性边界；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行为重复；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语言和动作同步；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实体动作自然性。</w:t>
      </w:r>
    </w:p>
    <w:bookmarkEnd w:id="116"/>
    <w:bookmarkStart w:id="117" w:name="难点四可信关系"/>
    <w:p>
      <w:pPr>
        <w:pStyle w:val="Heading2"/>
      </w:pPr>
      <w:r>
        <w:rPr>
          <w:rFonts w:hint="eastAsia"/>
        </w:rPr>
        <w:t xml:space="preserve">难点四：可信关系</w:t>
      </w:r>
    </w:p>
    <w:p>
      <w:pPr>
        <w:pStyle w:val="FirstParagraph"/>
      </w:pPr>
      <w:r>
        <w:rPr>
          <w:rFonts w:hint="eastAsia"/>
        </w:rPr>
        <w:t xml:space="preserve">需要验证：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用户能否感知关系变化；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关系变化是否符合直觉；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是否构成情感操纵；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文化差异；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用户拒绝时的反应；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负面关系修复；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不依靠付费维持感情。</w:t>
      </w:r>
    </w:p>
    <w:bookmarkEnd w:id="117"/>
    <w:bookmarkStart w:id="118" w:name="难点五跨载体迁移"/>
    <w:p>
      <w:pPr>
        <w:pStyle w:val="Heading2"/>
      </w:pPr>
      <w:r>
        <w:rPr>
          <w:rFonts w:hint="eastAsia"/>
        </w:rPr>
        <w:t xml:space="preserve">难点五：跨载体迁移</w:t>
      </w:r>
    </w:p>
    <w:p>
      <w:pPr>
        <w:pStyle w:val="FirstParagraph"/>
      </w:pPr>
      <w:r>
        <w:rPr>
          <w:rFonts w:hint="eastAsia"/>
        </w:rPr>
        <w:t xml:space="preserve">需要解决：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身份锚点；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声音锚点；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记忆锚点；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新身体适应；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迁移仪式；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单活实例；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防复制；</w:t>
      </w:r>
    </w:p>
    <w:p>
      <w:pPr>
        <w:pStyle w:val="Compact"/>
        <w:numPr>
          <w:ilvl w:val="0"/>
          <w:numId w:val="1079"/>
        </w:numPr>
      </w:pPr>
      <w:r>
        <w:t xml:space="preserve">Life Archive </w:t>
      </w:r>
      <w:r>
        <w:rPr>
          <w:rFonts w:hint="eastAsia"/>
        </w:rPr>
        <w:t xml:space="preserve">签名；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设备能力差异。</w:t>
      </w:r>
    </w:p>
    <w:bookmarkEnd w:id="118"/>
    <w:bookmarkStart w:id="119" w:name="难点六评价体系"/>
    <w:p>
      <w:pPr>
        <w:pStyle w:val="Heading2"/>
      </w:pPr>
      <w:r>
        <w:rPr>
          <w:rFonts w:hint="eastAsia"/>
        </w:rPr>
        <w:t xml:space="preserve">难点六：评价体系</w:t>
      </w:r>
    </w:p>
    <w:p>
      <w:pPr>
        <w:pStyle w:val="FirstParagraph"/>
      </w:pPr>
      <w:r>
        <w:rPr>
          <w:rFonts w:hint="eastAsia"/>
        </w:rPr>
        <w:t xml:space="preserve">建立：</w:t>
      </w:r>
    </w:p>
    <w:p>
      <w:pPr>
        <w:pStyle w:val="Compact"/>
        <w:numPr>
          <w:ilvl w:val="0"/>
          <w:numId w:val="1080"/>
        </w:numPr>
      </w:pPr>
      <w:r>
        <w:t xml:space="preserve">Identity </w:t>
      </w:r>
      <w:r>
        <w:rPr>
          <w:rFonts w:hint="eastAsia"/>
        </w:rPr>
        <w:t xml:space="preserve">Consistency；</w:t>
      </w:r>
    </w:p>
    <w:p>
      <w:pPr>
        <w:pStyle w:val="Compact"/>
        <w:numPr>
          <w:ilvl w:val="0"/>
          <w:numId w:val="1080"/>
        </w:numPr>
      </w:pPr>
      <w:r>
        <w:t xml:space="preserve">Personality </w:t>
      </w:r>
      <w:r>
        <w:rPr>
          <w:rFonts w:hint="eastAsia"/>
        </w:rPr>
        <w:t xml:space="preserve">Stability；</w:t>
      </w:r>
    </w:p>
    <w:p>
      <w:pPr>
        <w:pStyle w:val="Compact"/>
        <w:numPr>
          <w:ilvl w:val="0"/>
          <w:numId w:val="1080"/>
        </w:numPr>
      </w:pPr>
      <w:r>
        <w:t xml:space="preserve">Memory </w:t>
      </w:r>
      <w:r>
        <w:rPr>
          <w:rFonts w:hint="eastAsia"/>
        </w:rPr>
        <w:t xml:space="preserve">Precision；</w:t>
      </w:r>
    </w:p>
    <w:p>
      <w:pPr>
        <w:pStyle w:val="Compact"/>
        <w:numPr>
          <w:ilvl w:val="0"/>
          <w:numId w:val="1080"/>
        </w:numPr>
      </w:pPr>
      <w:r>
        <w:t xml:space="preserve">Memory Contradiction </w:t>
      </w:r>
      <w:r>
        <w:rPr>
          <w:rFonts w:hint="eastAsia"/>
        </w:rPr>
        <w:t xml:space="preserve">Rate；</w:t>
      </w:r>
    </w:p>
    <w:p>
      <w:pPr>
        <w:pStyle w:val="Compact"/>
        <w:numPr>
          <w:ilvl w:val="0"/>
          <w:numId w:val="1080"/>
        </w:numPr>
      </w:pPr>
      <w:r>
        <w:t xml:space="preserve">Relationship </w:t>
      </w:r>
      <w:r>
        <w:rPr>
          <w:rFonts w:hint="eastAsia"/>
        </w:rPr>
        <w:t xml:space="preserve">Coherence；</w:t>
      </w:r>
    </w:p>
    <w:p>
      <w:pPr>
        <w:pStyle w:val="Compact"/>
        <w:numPr>
          <w:ilvl w:val="0"/>
          <w:numId w:val="1080"/>
        </w:numPr>
      </w:pPr>
      <w:r>
        <w:t xml:space="preserve">Behavioral </w:t>
      </w:r>
      <w:r>
        <w:rPr>
          <w:rFonts w:hint="eastAsia"/>
        </w:rPr>
        <w:t xml:space="preserve">Appropriateness；</w:t>
      </w:r>
    </w:p>
    <w:p>
      <w:pPr>
        <w:pStyle w:val="Compact"/>
        <w:numPr>
          <w:ilvl w:val="0"/>
          <w:numId w:val="1080"/>
        </w:numPr>
      </w:pPr>
      <w:r>
        <w:t xml:space="preserve">Emotional </w:t>
      </w:r>
      <w:r>
        <w:rPr>
          <w:rFonts w:hint="eastAsia"/>
        </w:rPr>
        <w:t xml:space="preserve">Continuity；</w:t>
      </w:r>
    </w:p>
    <w:p>
      <w:pPr>
        <w:pStyle w:val="Compact"/>
        <w:numPr>
          <w:ilvl w:val="0"/>
          <w:numId w:val="1080"/>
        </w:numPr>
      </w:pPr>
      <w:r>
        <w:t xml:space="preserve">Model Migration </w:t>
      </w:r>
      <w:r>
        <w:rPr>
          <w:rFonts w:hint="eastAsia"/>
        </w:rPr>
        <w:t xml:space="preserve">Stability；</w:t>
      </w:r>
    </w:p>
    <w:p>
      <w:pPr>
        <w:pStyle w:val="Compact"/>
        <w:numPr>
          <w:ilvl w:val="0"/>
          <w:numId w:val="1080"/>
        </w:numPr>
      </w:pPr>
      <w:r>
        <w:t xml:space="preserve">Attachment Without </w:t>
      </w:r>
      <w:r>
        <w:rPr>
          <w:rFonts w:hint="eastAsia"/>
        </w:rPr>
        <w:t xml:space="preserve">Manipulation；</w:t>
      </w:r>
    </w:p>
    <w:p>
      <w:pPr>
        <w:pStyle w:val="Compact"/>
        <w:numPr>
          <w:ilvl w:val="0"/>
          <w:numId w:val="1080"/>
        </w:numPr>
      </w:pPr>
      <w:r>
        <w:t xml:space="preserve">Long-Term Retention。</w:t>
      </w:r>
    </w:p>
    <w:bookmarkEnd w:id="119"/>
    <w:bookmarkStart w:id="120" w:name="难点七安全和伦理"/>
    <w:p>
      <w:pPr>
        <w:pStyle w:val="Heading2"/>
      </w:pPr>
      <w:r>
        <w:rPr>
          <w:rFonts w:hint="eastAsia"/>
        </w:rPr>
        <w:t xml:space="preserve">难点七：安全和伦理</w:t>
      </w:r>
    </w:p>
    <w:p>
      <w:pPr>
        <w:pStyle w:val="FirstParagraph"/>
      </w:pPr>
      <w:r>
        <w:rPr>
          <w:rFonts w:hint="eastAsia"/>
        </w:rPr>
        <w:t xml:space="preserve">防止：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情感勒索；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过度依赖；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冒充真实意识；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诱导续费；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不续费即“生病”；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排斥真实人际关系；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不安全建议；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儿童秘密关系；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敏感记忆滥用；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家庭监控。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2" w:name="开源项目选型表"/>
    <w:p>
      <w:pPr>
        <w:pStyle w:val="Heading1"/>
      </w:pPr>
      <w:r>
        <w:t xml:space="preserve">12. </w:t>
      </w:r>
      <w:r>
        <w:rPr>
          <w:rFonts w:hint="eastAsia"/>
        </w:rPr>
        <w:t xml:space="preserve">开源项目选型表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许可证倾向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API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主后端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数据模型</w:t>
            </w:r>
          </w:p>
        </w:tc>
        <w:tc>
          <w:tcPr/>
          <w:p>
            <w:pPr>
              <w:pStyle w:val="Compact"/>
            </w:pPr>
            <w:r>
              <w:t xml:space="preserve">Pydantic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SQLAlchemy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数据访问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主数据库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权威数据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向量扩展</w:t>
            </w:r>
          </w:p>
        </w:tc>
        <w:tc>
          <w:tcPr/>
          <w:p>
            <w:pPr>
              <w:pStyle w:val="Compact"/>
            </w:pPr>
            <w:r>
              <w:t xml:space="preserve">pgvector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向量检索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图扩展</w:t>
            </w:r>
          </w:p>
        </w:tc>
        <w:tc>
          <w:tcPr/>
          <w:p>
            <w:pPr>
              <w:pStyle w:val="Compact"/>
            </w:pPr>
            <w:r>
              <w:t xml:space="preserve">Apache 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向量数据库</w:t>
            </w:r>
          </w:p>
        </w:tc>
        <w:tc>
          <w:tcPr/>
          <w:p>
            <w:pPr>
              <w:pStyle w:val="Compact"/>
            </w:pPr>
            <w:r>
              <w:t xml:space="preserve">Qdrant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大规模语义检索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t xml:space="preserve">Valkey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工作记忆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全文搜索</w:t>
            </w:r>
          </w:p>
        </w:tc>
        <w:tc>
          <w:tcPr/>
          <w:p>
            <w:pPr>
              <w:pStyle w:val="Compact"/>
            </w:pPr>
            <w:r>
              <w:t xml:space="preserve">OpenSearch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文本与日志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对象存储</w:t>
            </w:r>
          </w:p>
        </w:tc>
        <w:tc>
          <w:tcPr/>
          <w:p>
            <w:pPr>
              <w:pStyle w:val="Compact"/>
            </w:pPr>
            <w:r>
              <w:t xml:space="preserve">SeaweedFS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媒体与归档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分析数据库</w:t>
            </w:r>
          </w:p>
        </w:tc>
        <w:tc>
          <w:tcPr/>
          <w:p>
            <w:pPr>
              <w:pStyle w:val="Compact"/>
            </w:pPr>
            <w:r>
              <w:t xml:space="preserve">ClickHouse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遥测与评估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消息系统</w:t>
            </w:r>
          </w:p>
        </w:tc>
        <w:tc>
          <w:tcPr/>
          <w:p>
            <w:pPr>
              <w:pStyle w:val="Compact"/>
            </w:pPr>
            <w:r>
              <w:t xml:space="preserve">NATS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事件总线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大规模流</w:t>
            </w:r>
          </w:p>
        </w:tc>
        <w:tc>
          <w:tcPr/>
          <w:p>
            <w:pPr>
              <w:pStyle w:val="Compact"/>
            </w:pPr>
            <w:r>
              <w:t xml:space="preserve">Apache Kafka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长期工作流</w:t>
            </w:r>
          </w:p>
        </w:tc>
        <w:tc>
          <w:tcPr/>
          <w:p>
            <w:pPr>
              <w:pStyle w:val="Compact"/>
            </w:pPr>
            <w:r>
              <w:t xml:space="preserve">Temporal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生命周期任务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编排</w:t>
            </w:r>
          </w:p>
        </w:tc>
        <w:tc>
          <w:tcPr/>
          <w:p>
            <w:pPr>
              <w:pStyle w:val="Compact"/>
            </w:pPr>
            <w:r>
              <w:t xml:space="preserve">LangGraph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流程编排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快速记忆</w:t>
            </w:r>
          </w:p>
        </w:tc>
        <w:tc>
          <w:tcPr/>
          <w:p>
            <w:pPr>
              <w:pStyle w:val="Compact"/>
            </w:pPr>
            <w:r>
              <w:t xml:space="preserve">Mem0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Memory Adapter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有状态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t xml:space="preserve">Letta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行为树</w:t>
            </w:r>
          </w:p>
        </w:tc>
        <w:tc>
          <w:tcPr/>
          <w:p>
            <w:pPr>
              <w:pStyle w:val="Compact"/>
            </w:pPr>
            <w:r>
              <w:t xml:space="preserve">py_trees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审核后使用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原型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实体行为树</w:t>
            </w:r>
          </w:p>
        </w:tc>
        <w:tc>
          <w:tcPr/>
          <w:p>
            <w:pPr>
              <w:pStyle w:val="Compact"/>
            </w:pPr>
            <w:r>
              <w:t xml:space="preserve">BehaviorTree.CPP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机器人执行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自动规划</w:t>
            </w:r>
          </w:p>
        </w:tc>
        <w:tc>
          <w:tcPr/>
          <w:p>
            <w:pPr>
              <w:pStyle w:val="Compact"/>
            </w:pPr>
            <w:r>
              <w:t xml:space="preserve">Unified Planning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高层规划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本地推理</w:t>
            </w:r>
          </w:p>
        </w:tc>
        <w:tc>
          <w:tcPr/>
          <w:p>
            <w:pPr>
              <w:pStyle w:val="Compact"/>
            </w:pPr>
            <w:r>
              <w:t xml:space="preserve">llama.cpp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端侧</w:t>
            </w:r>
            <w:r>
              <w:t xml:space="preserve"> 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云端推理</w:t>
            </w:r>
          </w:p>
        </w:tc>
        <w:tc>
          <w:tcPr/>
          <w:p>
            <w:pPr>
              <w:pStyle w:val="Compact"/>
            </w:pPr>
            <w:r>
              <w:t xml:space="preserve">vLLM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模型运行时</w:t>
            </w:r>
          </w:p>
        </w:tc>
        <w:tc>
          <w:tcPr/>
          <w:p>
            <w:pPr>
              <w:pStyle w:val="Compact"/>
            </w:pPr>
            <w:r>
              <w:t xml:space="preserve">ONNX Runtime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端侧模型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Perses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</w:t>
            </w:r>
          </w:p>
        </w:tc>
        <w:tc>
          <w:tcPr/>
          <w:p>
            <w:pPr>
              <w:pStyle w:val="Compact"/>
            </w:pPr>
            <w:r>
              <w:t xml:space="preserve">Jaeger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分布式追踪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标准遥测</w:t>
            </w:r>
          </w:p>
        </w:tc>
        <w:tc>
          <w:tcPr/>
          <w:p>
            <w:pPr>
              <w:pStyle w:val="Compact"/>
            </w:pPr>
            <w:r>
              <w:t xml:space="preserve">OpenTelemetry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Instrumentation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</w:t>
            </w:r>
          </w:p>
        </w:tc>
        <w:tc>
          <w:tcPr/>
          <w:p>
            <w:pPr>
              <w:pStyle w:val="Compact"/>
            </w:pPr>
            <w:r>
              <w:t xml:space="preserve">Keycloak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身份权限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</w:t>
            </w:r>
            <w:r>
              <w:rPr>
                <w:rFonts w:hint="eastAsia"/>
              </w:rPr>
              <w:t xml:space="preserve">加密</w:t>
            </w:r>
          </w:p>
        </w:tc>
        <w:tc>
          <w:tcPr/>
          <w:p>
            <w:pPr>
              <w:pStyle w:val="Compact"/>
            </w:pPr>
            <w:r>
              <w:t xml:space="preserve">SOPS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审核后使用</w:t>
            </w:r>
          </w:p>
        </w:tc>
        <w:tc>
          <w:tcPr/>
          <w:p>
            <w:pPr>
              <w:pStyle w:val="Compact"/>
            </w:pPr>
            <w:r>
              <w:t xml:space="preserve">GitOps 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K8s Secret</w:t>
            </w:r>
          </w:p>
        </w:tc>
        <w:tc>
          <w:tcPr/>
          <w:p>
            <w:pPr>
              <w:pStyle w:val="Compact"/>
            </w:pPr>
            <w:r>
              <w:t xml:space="preserve">Sealed Secrets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集群密钥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镜像签名</w:t>
            </w:r>
          </w:p>
        </w:tc>
        <w:tc>
          <w:tcPr/>
          <w:p>
            <w:pPr>
              <w:pStyle w:val="Compact"/>
            </w:pPr>
            <w:r>
              <w:t xml:space="preserve">Cosign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SBOM</w:t>
            </w:r>
          </w:p>
        </w:tc>
        <w:tc>
          <w:tcPr/>
          <w:p>
            <w:pPr>
              <w:pStyle w:val="Compact"/>
            </w:pPr>
            <w:r>
              <w:t xml:space="preserve">Syft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漏洞扫描</w:t>
            </w:r>
          </w:p>
        </w:tc>
        <w:tc>
          <w:tcPr/>
          <w:p>
            <w:pPr>
              <w:pStyle w:val="Compact"/>
            </w:pPr>
            <w:r>
              <w:t xml:space="preserve">Grype / Trivy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安全扫描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所有依赖在进入生产前仍须锁定具体版本并重新核查</w:t>
      </w:r>
      <w:r>
        <w:t xml:space="preserve"> </w:t>
      </w:r>
      <w:r>
        <w:rPr>
          <w:rFonts w:hint="eastAsia"/>
        </w:rPr>
        <w:t xml:space="preserve">LICENSE、NOTICE、商标和可选插件许可证。</w:t>
      </w:r>
    </w:p>
    <w:p>
      <w:r>
        <w:pict>
          <v:rect style="width:0;height:1.5pt" o:hralign="center" o:hrstd="t" o:hr="t"/>
        </w:pict>
      </w:r>
    </w:p>
    <w:bookmarkEnd w:id="122"/>
    <w:bookmarkStart w:id="123" w:name="明确移除或降级的组件"/>
    <w:p>
      <w:pPr>
        <w:pStyle w:val="Heading1"/>
      </w:pPr>
      <w:r>
        <w:t xml:space="preserve">13. </w:t>
      </w:r>
      <w:r>
        <w:rPr>
          <w:rFonts w:hint="eastAsia"/>
        </w:rPr>
        <w:t xml:space="preserve">明确移除或降级的组件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Neo4j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</w:t>
            </w:r>
          </w:p>
        </w:tc>
        <w:tc>
          <w:tcPr/>
          <w:p>
            <w:pPr>
              <w:pStyle w:val="Compact"/>
            </w:pPr>
            <w:r>
              <w:t xml:space="preserve">PostgreSQL + Apache 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避免社区版和企业版边界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</w:t>
            </w:r>
          </w:p>
        </w:tc>
        <w:tc>
          <w:tcPr/>
          <w:p>
            <w:pPr>
              <w:pStyle w:val="Compact"/>
            </w:pPr>
            <w:r>
              <w:t xml:space="preserve">Valkey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避免许可证变更风险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</w:t>
            </w:r>
          </w:p>
        </w:tc>
        <w:tc>
          <w:tcPr/>
          <w:p>
            <w:pPr>
              <w:pStyle w:val="Compact"/>
            </w:pPr>
            <w:r>
              <w:t xml:space="preserve">SeaweedFS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</w:t>
            </w:r>
            <w:r>
              <w:t xml:space="preserve"> AGPL </w:t>
            </w:r>
            <w:r>
              <w:rPr>
                <w:rFonts w:hint="eastAsia"/>
              </w:rPr>
              <w:t xml:space="preserve">和商业授权问题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</w:t>
            </w:r>
          </w:p>
        </w:tc>
        <w:tc>
          <w:tcPr/>
          <w:p>
            <w:pPr>
              <w:pStyle w:val="Compact"/>
            </w:pPr>
            <w:r>
              <w:t xml:space="preserve">SOPS + Sealed Secrets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</w:t>
            </w:r>
            <w:r>
              <w:t xml:space="preserve"> BSL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Redpanda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</w:t>
            </w:r>
          </w:p>
        </w:tc>
        <w:tc>
          <w:tcPr/>
          <w:p>
            <w:pPr>
              <w:pStyle w:val="Compact"/>
            </w:pPr>
            <w:r>
              <w:t xml:space="preserve">NATS / Apache Kafka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</w:t>
            </w:r>
            <w:r>
              <w:t xml:space="preserve"> BSL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非默认</w:t>
            </w:r>
          </w:p>
        </w:tc>
        <w:tc>
          <w:tcPr/>
          <w:p>
            <w:pPr>
              <w:pStyle w:val="Compact"/>
            </w:pPr>
            <w:r>
              <w:t xml:space="preserve">Perses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</w:t>
            </w:r>
            <w:r>
              <w:t xml:space="preserve"> AGPL </w:t>
            </w:r>
            <w:r>
              <w:rPr>
                <w:rFonts w:hint="eastAsia"/>
              </w:rPr>
              <w:t xml:space="preserve">核心依赖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Loki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非默认</w:t>
            </w:r>
          </w:p>
        </w:tc>
        <w:tc>
          <w:tcPr/>
          <w:p>
            <w:pPr>
              <w:pStyle w:val="Compact"/>
            </w:pPr>
            <w:r>
              <w:t xml:space="preserve">OpenSearch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</w:t>
            </w:r>
            <w:r>
              <w:t xml:space="preserve"> AGPL </w:t>
            </w:r>
            <w:r>
              <w:rPr>
                <w:rFonts w:hint="eastAsia"/>
              </w:rPr>
              <w:t xml:space="preserve">核心依赖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非默认</w:t>
            </w:r>
          </w:p>
        </w:tc>
        <w:tc>
          <w:tcPr/>
          <w:p>
            <w:pPr>
              <w:pStyle w:val="Compact"/>
            </w:pPr>
            <w:r>
              <w:t xml:space="preserve">Jaeger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采用</w:t>
            </w:r>
            <w:r>
              <w:t xml:space="preserve"> Apache-2.0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Graphiti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研究参考</w:t>
            </w:r>
          </w:p>
        </w:tc>
        <w:tc>
          <w:tcPr/>
          <w:p>
            <w:pPr>
              <w:pStyle w:val="Compact"/>
            </w:pPr>
            <w:r>
              <w:t xml:space="preserve">Apache AGE + </w:t>
            </w:r>
            <w:r>
              <w:rPr>
                <w:rFonts w:hint="eastAsia"/>
              </w:rPr>
              <w:t xml:space="preserve">自研时态</w:t>
            </w:r>
            <w:r>
              <w:t xml:space="preserve"> Schema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避免核心绑定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可替换</w:t>
            </w:r>
            <w:r>
              <w:t xml:space="preserve"> Adapter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  <w:r>
              <w:t xml:space="preserve"> Model Gateway Interface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避免关键路径锁定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Desktop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不作为服务器依赖</w:t>
            </w:r>
          </w:p>
        </w:tc>
        <w:tc>
          <w:tcPr/>
          <w:p>
            <w:pPr>
              <w:pStyle w:val="Compact"/>
            </w:pPr>
            <w:r>
              <w:t xml:space="preserve">containerd / Podman / Docker Engine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避免桌面商业授权问题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Start w:id="124" w:name="推荐仓库结构"/>
    <w:p>
      <w:pPr>
        <w:pStyle w:val="Heading1"/>
      </w:pPr>
      <w:r>
        <w:t xml:space="preserve">14. </w:t>
      </w:r>
      <w:r>
        <w:rPr>
          <w:rFonts w:hint="eastAsia"/>
        </w:rPr>
        <w:t xml:space="preserve">推荐仓库结构</w:t>
      </w:r>
    </w:p>
    <w:p>
      <w:pPr>
        <w:pStyle w:val="SourceCode"/>
      </w:pPr>
      <w:r>
        <w:rPr>
          <w:rStyle w:val="VerbatimChar"/>
        </w:rPr>
        <w:t xml:space="preserve">lifeos/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life-studio/</w:t>
      </w:r>
      <w:r>
        <w:br/>
      </w:r>
      <w:r>
        <w:rPr>
          <w:rStyle w:val="VerbatimChar"/>
        </w:rPr>
        <w:t xml:space="preserve">│   ├── virtual-pet-demo/</w:t>
      </w:r>
      <w:r>
        <w:br/>
      </w:r>
      <w:r>
        <w:rPr>
          <w:rStyle w:val="VerbatimChar"/>
        </w:rPr>
        <w:t xml:space="preserve">│   └── admin-console/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life-api/</w:t>
      </w:r>
      <w:r>
        <w:br/>
      </w:r>
      <w:r>
        <w:rPr>
          <w:rStyle w:val="VerbatimChar"/>
        </w:rPr>
        <w:t xml:space="preserve">│   ├── event-service/</w:t>
      </w:r>
      <w:r>
        <w:br/>
      </w:r>
      <w:r>
        <w:rPr>
          <w:rStyle w:val="VerbatimChar"/>
        </w:rPr>
        <w:t xml:space="preserve">│   ├── memory-service/</w:t>
      </w:r>
      <w:r>
        <w:br/>
      </w:r>
      <w:r>
        <w:rPr>
          <w:rStyle w:val="VerbatimChar"/>
        </w:rPr>
        <w:t xml:space="preserve">│   ├── relationship-service/</w:t>
      </w:r>
      <w:r>
        <w:br/>
      </w:r>
      <w:r>
        <w:rPr>
          <w:rStyle w:val="VerbatimChar"/>
        </w:rPr>
        <w:t xml:space="preserve">│   ├── planner-service/</w:t>
      </w:r>
      <w:r>
        <w:br/>
      </w:r>
      <w:r>
        <w:rPr>
          <w:rStyle w:val="VerbatimChar"/>
        </w:rPr>
        <w:t xml:space="preserve">│   └── model-gateway/</w:t>
      </w:r>
      <w:r>
        <w:br/>
      </w:r>
      <w:r>
        <w:rPr>
          <w:rStyle w:val="VerbatimChar"/>
        </w:rPr>
        <w:t xml:space="preserve">├── runtime/</w:t>
      </w:r>
      <w:r>
        <w:br/>
      </w:r>
      <w:r>
        <w:rPr>
          <w:rStyle w:val="VerbatimChar"/>
        </w:rPr>
        <w:t xml:space="preserve">│   ├── life-kernel/</w:t>
      </w:r>
      <w:r>
        <w:br/>
      </w:r>
      <w:r>
        <w:rPr>
          <w:rStyle w:val="VerbatimChar"/>
        </w:rPr>
        <w:t xml:space="preserve">│   ├── memory-os/</w:t>
      </w:r>
      <w:r>
        <w:br/>
      </w:r>
      <w:r>
        <w:rPr>
          <w:rStyle w:val="VerbatimChar"/>
        </w:rPr>
        <w:t xml:space="preserve">│   ├── relationship-engine/</w:t>
      </w:r>
      <w:r>
        <w:br/>
      </w:r>
      <w:r>
        <w:rPr>
          <w:rStyle w:val="VerbatimChar"/>
        </w:rPr>
        <w:t xml:space="preserve">│   ├── behavior-planner/</w:t>
      </w:r>
      <w:r>
        <w:br/>
      </w:r>
      <w:r>
        <w:rPr>
          <w:rStyle w:val="VerbatimChar"/>
        </w:rPr>
        <w:t xml:space="preserve">│   ├── policy-engine/</w:t>
      </w:r>
      <w:r>
        <w:br/>
      </w:r>
      <w:r>
        <w:rPr>
          <w:rStyle w:val="VerbatimChar"/>
        </w:rPr>
        <w:t xml:space="preserve">│   └── context-assembler/</w:t>
      </w:r>
      <w:r>
        <w:br/>
      </w:r>
      <w:r>
        <w:rPr>
          <w:rStyle w:val="VerbatimChar"/>
        </w:rPr>
        <w:t xml:space="preserve">├── adapters/</w:t>
      </w:r>
      <w:r>
        <w:br/>
      </w:r>
      <w:r>
        <w:rPr>
          <w:rStyle w:val="VerbatimChar"/>
        </w:rPr>
        <w:t xml:space="preserve">│   ├── llm/</w:t>
      </w:r>
      <w:r>
        <w:br/>
      </w:r>
      <w:r>
        <w:rPr>
          <w:rStyle w:val="VerbatimChar"/>
        </w:rPr>
        <w:t xml:space="preserve">│   ├── embedding/</w:t>
      </w:r>
      <w:r>
        <w:br/>
      </w:r>
      <w:r>
        <w:rPr>
          <w:rStyle w:val="VerbatimChar"/>
        </w:rPr>
        <w:t xml:space="preserve">│   ├── vector/</w:t>
      </w:r>
      <w:r>
        <w:br/>
      </w:r>
      <w:r>
        <w:rPr>
          <w:rStyle w:val="VerbatimChar"/>
        </w:rPr>
        <w:t xml:space="preserve">│   ├── graph/</w:t>
      </w:r>
      <w:r>
        <w:br/>
      </w:r>
      <w:r>
        <w:rPr>
          <w:rStyle w:val="VerbatimChar"/>
        </w:rPr>
        <w:t xml:space="preserve">│   ├── memory/</w:t>
      </w:r>
      <w:r>
        <w:br/>
      </w:r>
      <w:r>
        <w:rPr>
          <w:rStyle w:val="VerbatimChar"/>
        </w:rPr>
        <w:t xml:space="preserve">│   ├── embodiment/</w:t>
      </w:r>
      <w:r>
        <w:br/>
      </w:r>
      <w:r>
        <w:rPr>
          <w:rStyle w:val="VerbatimChar"/>
        </w:rPr>
        <w:t xml:space="preserve">│   └── perception/</w:t>
      </w:r>
      <w:r>
        <w:br/>
      </w:r>
      <w:r>
        <w:rPr>
          <w:rStyle w:val="VerbatimChar"/>
        </w:rPr>
        <w:t xml:space="preserve">├── schemas/</w:t>
      </w:r>
      <w:r>
        <w:br/>
      </w:r>
      <w:r>
        <w:rPr>
          <w:rStyle w:val="VerbatimChar"/>
        </w:rPr>
        <w:t xml:space="preserve">│   ├── events/</w:t>
      </w:r>
      <w:r>
        <w:br/>
      </w:r>
      <w:r>
        <w:rPr>
          <w:rStyle w:val="VerbatimChar"/>
        </w:rPr>
        <w:t xml:space="preserve">│   ├── life/</w:t>
      </w:r>
      <w:r>
        <w:br/>
      </w:r>
      <w:r>
        <w:rPr>
          <w:rStyle w:val="VerbatimChar"/>
        </w:rPr>
        <w:t xml:space="preserve">│   ├── memory/</w:t>
      </w:r>
      <w:r>
        <w:br/>
      </w:r>
      <w:r>
        <w:rPr>
          <w:rStyle w:val="VerbatimChar"/>
        </w:rPr>
        <w:t xml:space="preserve">│   ├── relationship/</w:t>
      </w:r>
      <w:r>
        <w:br/>
      </w:r>
      <w:r>
        <w:rPr>
          <w:rStyle w:val="VerbatimChar"/>
        </w:rPr>
        <w:t xml:space="preserve">│   ├── behavior/</w:t>
      </w:r>
      <w:r>
        <w:br/>
      </w:r>
      <w:r>
        <w:rPr>
          <w:rStyle w:val="VerbatimChar"/>
        </w:rPr>
        <w:t xml:space="preserve">│   └── archive/</w:t>
      </w:r>
      <w:r>
        <w:br/>
      </w:r>
      <w:r>
        <w:rPr>
          <w:rStyle w:val="VerbatimChar"/>
        </w:rPr>
        <w:t xml:space="preserve">├── simulations/</w:t>
      </w:r>
      <w:r>
        <w:br/>
      </w:r>
      <w:r>
        <w:rPr>
          <w:rStyle w:val="VerbatimChar"/>
        </w:rPr>
        <w:t xml:space="preserve">│   ├── kernel-sim/</w:t>
      </w:r>
      <w:r>
        <w:br/>
      </w:r>
      <w:r>
        <w:rPr>
          <w:rStyle w:val="VerbatimChar"/>
        </w:rPr>
        <w:t xml:space="preserve">│   ├── memory-sim/</w:t>
      </w:r>
      <w:r>
        <w:br/>
      </w:r>
      <w:r>
        <w:rPr>
          <w:rStyle w:val="VerbatimChar"/>
        </w:rPr>
        <w:t xml:space="preserve">│   ├── relationship-sim/</w:t>
      </w:r>
      <w:r>
        <w:br/>
      </w:r>
      <w:r>
        <w:rPr>
          <w:rStyle w:val="VerbatimChar"/>
        </w:rPr>
        <w:t xml:space="preserve">│   └── behavior-sim/</w:t>
      </w:r>
      <w:r>
        <w:br/>
      </w:r>
      <w:r>
        <w:rPr>
          <w:rStyle w:val="VerbatimChar"/>
        </w:rPr>
        <w:t xml:space="preserve">├── evaluations/</w:t>
      </w:r>
      <w:r>
        <w:br/>
      </w:r>
      <w:r>
        <w:rPr>
          <w:rStyle w:val="VerbatimChar"/>
        </w:rPr>
        <w:t xml:space="preserve">│   ├── identity/</w:t>
      </w:r>
      <w:r>
        <w:br/>
      </w:r>
      <w:r>
        <w:rPr>
          <w:rStyle w:val="VerbatimChar"/>
        </w:rPr>
        <w:t xml:space="preserve">│   ├── memory/</w:t>
      </w:r>
      <w:r>
        <w:br/>
      </w:r>
      <w:r>
        <w:rPr>
          <w:rStyle w:val="VerbatimChar"/>
        </w:rPr>
        <w:t xml:space="preserve">│   ├── personality/</w:t>
      </w:r>
      <w:r>
        <w:br/>
      </w:r>
      <w:r>
        <w:rPr>
          <w:rStyle w:val="VerbatimChar"/>
        </w:rPr>
        <w:t xml:space="preserve">│   ├── relationship/</w:t>
      </w:r>
      <w:r>
        <w:br/>
      </w:r>
      <w:r>
        <w:rPr>
          <w:rStyle w:val="VerbatimChar"/>
        </w:rPr>
        <w:t xml:space="preserve">│   └── behavior/</w:t>
      </w:r>
      <w:r>
        <w:br/>
      </w:r>
      <w:r>
        <w:rPr>
          <w:rStyle w:val="VerbatimChar"/>
        </w:rPr>
        <w:t xml:space="preserve">├── edge/</w:t>
      </w:r>
      <w:r>
        <w:br/>
      </w:r>
      <w:r>
        <w:rPr>
          <w:rStyle w:val="VerbatimChar"/>
        </w:rPr>
        <w:t xml:space="preserve">│   ├── rust-runtime/</w:t>
      </w:r>
      <w:r>
        <w:br/>
      </w:r>
      <w:r>
        <w:rPr>
          <w:rStyle w:val="VerbatimChar"/>
        </w:rPr>
        <w:t xml:space="preserve">│   └── embodiment-agent/</w:t>
      </w:r>
      <w:r>
        <w:br/>
      </w:r>
      <w:r>
        <w:rPr>
          <w:rStyle w:val="VerbatimChar"/>
        </w:rPr>
        <w:t xml:space="preserve">├── deployment/</w:t>
      </w:r>
      <w:r>
        <w:br/>
      </w:r>
      <w:r>
        <w:rPr>
          <w:rStyle w:val="VerbatimChar"/>
        </w:rPr>
        <w:t xml:space="preserve">│   ├── compose/</w:t>
      </w:r>
      <w:r>
        <w:br/>
      </w:r>
      <w:r>
        <w:rPr>
          <w:rStyle w:val="VerbatimChar"/>
        </w:rPr>
        <w:t xml:space="preserve">│   ├── helm/</w:t>
      </w:r>
      <w:r>
        <w:br/>
      </w:r>
      <w:r>
        <w:rPr>
          <w:rStyle w:val="VerbatimChar"/>
        </w:rPr>
        <w:t xml:space="preserve">│   ├── kubernetes/</w:t>
      </w:r>
      <w:r>
        <w:br/>
      </w:r>
      <w:r>
        <w:rPr>
          <w:rStyle w:val="VerbatimChar"/>
        </w:rPr>
        <w:t xml:space="preserve">│   └── terraform/</w:t>
      </w:r>
      <w:r>
        <w:br/>
      </w:r>
      <w:r>
        <w:rPr>
          <w:rStyle w:val="VerbatimChar"/>
        </w:rPr>
        <w:t xml:space="preserve">├── compliance/</w:t>
      </w:r>
      <w:r>
        <w:br/>
      </w:r>
      <w:r>
        <w:rPr>
          <w:rStyle w:val="VerbatimChar"/>
        </w:rPr>
        <w:t xml:space="preserve">│   ├── sbom/</w:t>
      </w:r>
      <w:r>
        <w:br/>
      </w:r>
      <w:r>
        <w:rPr>
          <w:rStyle w:val="VerbatimChar"/>
        </w:rPr>
        <w:t xml:space="preserve">│   ├── licenses/</w:t>
      </w:r>
      <w:r>
        <w:br/>
      </w:r>
      <w:r>
        <w:rPr>
          <w:rStyle w:val="VerbatimChar"/>
        </w:rPr>
        <w:t xml:space="preserve">│   ├── notices/</w:t>
      </w:r>
      <w:r>
        <w:br/>
      </w:r>
      <w:r>
        <w:rPr>
          <w:rStyle w:val="VerbatimChar"/>
        </w:rPr>
        <w:t xml:space="preserve">│   └── security/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product/</w:t>
      </w:r>
      <w:r>
        <w:br/>
      </w:r>
      <w:r>
        <w:rPr>
          <w:rStyle w:val="VerbatimChar"/>
        </w:rPr>
        <w:t xml:space="preserve">    ├── architecture/</w:t>
      </w:r>
      <w:r>
        <w:br/>
      </w:r>
      <w:r>
        <w:rPr>
          <w:rStyle w:val="VerbatimChar"/>
        </w:rPr>
        <w:t xml:space="preserve">    ├── adr/</w:t>
      </w:r>
      <w:r>
        <w:br/>
      </w:r>
      <w:r>
        <w:rPr>
          <w:rStyle w:val="VerbatimChar"/>
        </w:rPr>
        <w:t xml:space="preserve">    ├── api/</w:t>
      </w:r>
      <w:r>
        <w:br/>
      </w:r>
      <w:r>
        <w:rPr>
          <w:rStyle w:val="VerbatimChar"/>
        </w:rPr>
        <w:t xml:space="preserve">    └── protocols/</w:t>
      </w:r>
    </w:p>
    <w:p>
      <w:r>
        <w:pict>
          <v:rect style="width:0;height:1.5pt" o:hralign="center" o:hrstd="t" o:hr="t"/>
        </w:pict>
      </w:r>
    </w:p>
    <w:bookmarkEnd w:id="124"/>
    <w:bookmarkStart w:id="125" w:name="mvp-部署拓扑"/>
    <w:p>
      <w:pPr>
        <w:pStyle w:val="Heading1"/>
      </w:pPr>
      <w:r>
        <w:t xml:space="preserve">15. MVP </w:t>
      </w:r>
      <w:r>
        <w:rPr>
          <w:rFonts w:hint="eastAsia"/>
        </w:rPr>
        <w:t xml:space="preserve">部署拓扑</w:t>
      </w:r>
    </w:p>
    <w:p>
      <w:pPr>
        <w:pStyle w:val="SourceCode"/>
      </w:pPr>
      <w:r>
        <w:rPr>
          <w:rStyle w:val="VerbatimChar"/>
        </w:rPr>
        <w:t xml:space="preserve">Life Studio / Demo App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FastAPI Life API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┌──────┼──────────┐</w:t>
      </w:r>
      <w:r>
        <w:br/>
      </w:r>
      <w:r>
        <w:rPr>
          <w:rStyle w:val="VerbatimChar"/>
        </w:rPr>
        <w:t xml:space="preserve">   ▼      ▼          ▼</w:t>
      </w:r>
      <w:r>
        <w:br/>
      </w:r>
      <w:r>
        <w:rPr>
          <w:rStyle w:val="VerbatimChar"/>
        </w:rPr>
        <w:t xml:space="preserve">Kernel  Memory   Relationship</w:t>
      </w:r>
      <w:r>
        <w:br/>
      </w:r>
      <w:r>
        <w:rPr>
          <w:rStyle w:val="VerbatimChar"/>
        </w:rPr>
        <w:t xml:space="preserve">   │      │          │</w:t>
      </w:r>
      <w:r>
        <w:br/>
      </w:r>
      <w:r>
        <w:rPr>
          <w:rStyle w:val="VerbatimChar"/>
        </w:rPr>
        <w:t xml:space="preserve">   └──────┼──────────┘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Behavior Planner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Policy Engine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Model Adapter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┌──────┴────────┐</w:t>
      </w:r>
      <w:r>
        <w:br/>
      </w:r>
      <w:r>
        <w:rPr>
          <w:rStyle w:val="VerbatimChar"/>
        </w:rPr>
        <w:t xml:space="preserve">   ▼               ▼</w:t>
      </w:r>
      <w:r>
        <w:br/>
      </w:r>
      <w:r>
        <w:rPr>
          <w:rStyle w:val="VerbatimChar"/>
        </w:rPr>
        <w:t xml:space="preserve">Local Model     Cloud Model</w:t>
      </w:r>
      <w:r>
        <w:br/>
      </w:r>
      <w:r>
        <w:br/>
      </w:r>
      <w:r>
        <w:rPr>
          <w:rStyle w:val="VerbatimChar"/>
        </w:rPr>
        <w:t xml:space="preserve">Storage:</w:t>
      </w:r>
      <w:r>
        <w:br/>
      </w:r>
      <w:r>
        <w:rPr>
          <w:rStyle w:val="VerbatimChar"/>
        </w:rPr>
        <w:t xml:space="preserve">PostgreSQL + pgvector</w:t>
      </w:r>
      <w:r>
        <w:br/>
      </w:r>
      <w:r>
        <w:rPr>
          <w:rStyle w:val="VerbatimChar"/>
        </w:rPr>
        <w:t xml:space="preserve">Valkey</w:t>
      </w:r>
      <w:r>
        <w:br/>
      </w:r>
      <w:r>
        <w:rPr>
          <w:rStyle w:val="VerbatimChar"/>
        </w:rPr>
        <w:t xml:space="preserve">Local Files / SeaweedFS later</w:t>
      </w:r>
    </w:p>
    <w:p>
      <w:pPr>
        <w:pStyle w:val="FirstParagraph"/>
      </w:pPr>
      <w:r>
        <w:t xml:space="preserve">Phase 1 </w:t>
      </w:r>
      <w:r>
        <w:rPr>
          <w:rFonts w:hint="eastAsia"/>
        </w:rPr>
        <w:t xml:space="preserve">不使用</w:t>
      </w:r>
      <w:r>
        <w:t xml:space="preserve"> Kubernetes。</w:t>
      </w:r>
    </w:p>
    <w:p>
      <w:pPr>
        <w:pStyle w:val="BodyText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</w:rPr>
        <w:t xml:space="preserve">Docker Compose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Podman Compose</w:t>
      </w:r>
      <w:r>
        <w:br/>
      </w:r>
      <w:r>
        <w:rPr>
          <w:rStyle w:val="VerbatimChar"/>
        </w:rPr>
        <w:t xml:space="preserve">+ PostgreSQL</w:t>
      </w:r>
      <w:r>
        <w:br/>
      </w:r>
      <w:r>
        <w:rPr>
          <w:rStyle w:val="VerbatimChar"/>
        </w:rPr>
        <w:t xml:space="preserve">+ Valkey</w:t>
      </w:r>
      <w:r>
        <w:br/>
      </w:r>
      <w:r>
        <w:rPr>
          <w:rStyle w:val="VerbatimChar"/>
        </w:rPr>
        <w:t xml:space="preserve">+ Python Monolith</w:t>
      </w:r>
      <w:r>
        <w:br/>
      </w:r>
      <w:r>
        <w:rPr>
          <w:rStyle w:val="VerbatimChar"/>
        </w:rPr>
        <w:t xml:space="preserve">+ Next.js</w:t>
      </w:r>
    </w:p>
    <w:p>
      <w:pPr>
        <w:pStyle w:val="FirstParagraph"/>
      </w:pPr>
      <w:r>
        <w:t xml:space="preserve">Phase 2 </w:t>
      </w:r>
      <w:r>
        <w:rPr>
          <w:rFonts w:hint="eastAsia"/>
        </w:rPr>
        <w:t xml:space="preserve">仍可采用模块化单体。</w:t>
      </w:r>
    </w:p>
    <w:p>
      <w:pPr>
        <w:pStyle w:val="BodyText"/>
      </w:pPr>
      <w:r>
        <w:t xml:space="preserve">Phase 3 </w:t>
      </w:r>
      <w:r>
        <w:rPr>
          <w:rFonts w:hint="eastAsia"/>
        </w:rPr>
        <w:t xml:space="preserve">再按真实性能和团队边界拆分服务。</w:t>
      </w:r>
    </w:p>
    <w:p>
      <w:r>
        <w:pict>
          <v:rect style="width:0;height:1.5pt" o:hralign="center" o:hrstd="t" o:hr="t"/>
        </w:pict>
      </w:r>
    </w:p>
    <w:bookmarkEnd w:id="125"/>
    <w:bookmarkStart w:id="130" w:name="团队建议"/>
    <w:p>
      <w:pPr>
        <w:pStyle w:val="Heading1"/>
      </w:pPr>
      <w:r>
        <w:t xml:space="preserve">16. </w:t>
      </w:r>
      <w:r>
        <w:rPr>
          <w:rFonts w:hint="eastAsia"/>
        </w:rPr>
        <w:t xml:space="preserve">团队建议</w:t>
      </w:r>
    </w:p>
    <w:bookmarkStart w:id="126" w:name="phase-1-最小团队"/>
    <w:p>
      <w:pPr>
        <w:pStyle w:val="Heading2"/>
      </w:pPr>
      <w:r>
        <w:t xml:space="preserve">Phase 1 </w:t>
      </w:r>
      <w:r>
        <w:rPr>
          <w:rFonts w:hint="eastAsia"/>
        </w:rPr>
        <w:t xml:space="preserve">最小团队</w:t>
      </w:r>
    </w:p>
    <w:p>
      <w:pPr>
        <w:pStyle w:val="Compact"/>
        <w:numPr>
          <w:ilvl w:val="0"/>
          <w:numId w:val="1082"/>
        </w:numPr>
      </w:pPr>
      <w:r>
        <w:t xml:space="preserve">1 </w:t>
      </w:r>
      <w:r>
        <w:rPr>
          <w:rFonts w:hint="eastAsia"/>
        </w:rPr>
        <w:t xml:space="preserve">名产品与系统架构负责人；</w:t>
      </w:r>
    </w:p>
    <w:p>
      <w:pPr>
        <w:pStyle w:val="Compact"/>
        <w:numPr>
          <w:ilvl w:val="0"/>
          <w:numId w:val="1082"/>
        </w:numPr>
      </w:pPr>
      <w:r>
        <w:t xml:space="preserve">2 </w:t>
      </w:r>
      <w:r>
        <w:rPr>
          <w:rFonts w:hint="eastAsia"/>
        </w:rPr>
        <w:t xml:space="preserve">名</w:t>
      </w:r>
      <w:r>
        <w:t xml:space="preserve"> Python / AI </w:t>
      </w:r>
      <w:r>
        <w:rPr>
          <w:rFonts w:hint="eastAsia"/>
        </w:rPr>
        <w:t xml:space="preserve">工程师；</w:t>
      </w:r>
    </w:p>
    <w:p>
      <w:pPr>
        <w:pStyle w:val="Compact"/>
        <w:numPr>
          <w:ilvl w:val="0"/>
          <w:numId w:val="1082"/>
        </w:numPr>
      </w:pPr>
      <w:r>
        <w:t xml:space="preserve">1 </w:t>
      </w:r>
      <w:r>
        <w:rPr>
          <w:rFonts w:hint="eastAsia"/>
        </w:rPr>
        <w:t xml:space="preserve">名后端与数据库工程师；</w:t>
      </w:r>
    </w:p>
    <w:p>
      <w:pPr>
        <w:pStyle w:val="Compact"/>
        <w:numPr>
          <w:ilvl w:val="0"/>
          <w:numId w:val="1082"/>
        </w:numPr>
      </w:pPr>
      <w:r>
        <w:t xml:space="preserve">1 </w:t>
      </w:r>
      <w:r>
        <w:rPr>
          <w:rFonts w:hint="eastAsia"/>
        </w:rPr>
        <w:t xml:space="preserve">名</w:t>
      </w:r>
      <w:r>
        <w:t xml:space="preserve"> TypeScript </w:t>
      </w:r>
      <w:r>
        <w:rPr>
          <w:rFonts w:hint="eastAsia"/>
        </w:rPr>
        <w:t xml:space="preserve">前端工程师；</w:t>
      </w:r>
    </w:p>
    <w:p>
      <w:pPr>
        <w:pStyle w:val="Compact"/>
        <w:numPr>
          <w:ilvl w:val="0"/>
          <w:numId w:val="1082"/>
        </w:numPr>
      </w:pPr>
      <w:r>
        <w:t xml:space="preserve">1 </w:t>
      </w:r>
      <w:r>
        <w:rPr>
          <w:rFonts w:hint="eastAsia"/>
        </w:rPr>
        <w:t xml:space="preserve">名测试与评估工程师。</w:t>
      </w:r>
    </w:p>
    <w:p>
      <w:pPr>
        <w:pStyle w:val="FirstParagraph"/>
      </w:pPr>
      <w:r>
        <w:rPr>
          <w:rFonts w:hint="eastAsia"/>
        </w:rPr>
        <w:t xml:space="preserve">不需要</w:t>
      </w:r>
      <w:r>
        <w:t xml:space="preserve"> Go </w:t>
      </w:r>
      <w:r>
        <w:rPr>
          <w:rFonts w:hint="eastAsia"/>
        </w:rPr>
        <w:t xml:space="preserve">工程师。</w:t>
      </w:r>
    </w:p>
    <w:bookmarkEnd w:id="126"/>
    <w:bookmarkStart w:id="127" w:name="phase-2-增加"/>
    <w:p>
      <w:pPr>
        <w:pStyle w:val="Heading2"/>
      </w:pPr>
      <w:r>
        <w:t xml:space="preserve">Phase 2 </w:t>
      </w:r>
      <w:r>
        <w:rPr>
          <w:rFonts w:hint="eastAsia"/>
        </w:rPr>
        <w:t xml:space="preserve">增加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游戏</w:t>
      </w:r>
      <w:r>
        <w:t xml:space="preserve"> AI / Behavior Tree </w:t>
      </w:r>
      <w:r>
        <w:rPr>
          <w:rFonts w:hint="eastAsia"/>
        </w:rPr>
        <w:t xml:space="preserve">工程师；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数据与知识图谱工程师；</w:t>
      </w:r>
    </w:p>
    <w:p>
      <w:pPr>
        <w:pStyle w:val="Compact"/>
        <w:numPr>
          <w:ilvl w:val="0"/>
          <w:numId w:val="1083"/>
        </w:numPr>
      </w:pPr>
      <w:r>
        <w:t xml:space="preserve">HCI </w:t>
      </w:r>
      <w:r>
        <w:rPr>
          <w:rFonts w:hint="eastAsia"/>
        </w:rPr>
        <w:t xml:space="preserve">用户研究人员；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角色和叙事设计人员。</w:t>
      </w:r>
    </w:p>
    <w:bookmarkEnd w:id="127"/>
    <w:bookmarkStart w:id="128" w:name="phase-3-增加"/>
    <w:p>
      <w:pPr>
        <w:pStyle w:val="Heading2"/>
      </w:pPr>
      <w:r>
        <w:t xml:space="preserve">Phase 3 </w:t>
      </w:r>
      <w:r>
        <w:rPr>
          <w:rFonts w:hint="eastAsia"/>
        </w:rPr>
        <w:t xml:space="preserve">增加</w:t>
      </w:r>
    </w:p>
    <w:p>
      <w:pPr>
        <w:pStyle w:val="Compact"/>
        <w:numPr>
          <w:ilvl w:val="0"/>
          <w:numId w:val="1084"/>
        </w:numPr>
      </w:pPr>
      <w:r>
        <w:t xml:space="preserve">Rust / Edge </w:t>
      </w:r>
      <w:r>
        <w:rPr>
          <w:rFonts w:hint="eastAsia"/>
        </w:rPr>
        <w:t xml:space="preserve">工程师；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平台与</w:t>
      </w:r>
      <w:r>
        <w:t xml:space="preserve"> Kubernetes </w:t>
      </w:r>
      <w:r>
        <w:rPr>
          <w:rFonts w:hint="eastAsia"/>
        </w:rPr>
        <w:t xml:space="preserve">工程师；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安全与隐私工程师；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数据科学工程师。</w:t>
      </w:r>
    </w:p>
    <w:bookmarkEnd w:id="128"/>
    <w:bookmarkStart w:id="129" w:name="phase-4-增加"/>
    <w:p>
      <w:pPr>
        <w:pStyle w:val="Heading2"/>
      </w:pPr>
      <w:r>
        <w:t xml:space="preserve">Phase 4 </w:t>
      </w:r>
      <w:r>
        <w:rPr>
          <w:rFonts w:hint="eastAsia"/>
        </w:rPr>
        <w:t xml:space="preserve">增加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长期记忆研究人员；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情感计算研究人员；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发展心理学顾问；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动画和机器人动作设计人员；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隐私、儿童安全和法律顾问。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项目决策原则"/>
    <w:p>
      <w:pPr>
        <w:pStyle w:val="Heading1"/>
      </w:pPr>
      <w:r>
        <w:t xml:space="preserve">17. </w:t>
      </w:r>
      <w:r>
        <w:rPr>
          <w:rFonts w:hint="eastAsia"/>
        </w:rPr>
        <w:t xml:space="preserve">项目决策原则</w:t>
      </w:r>
    </w:p>
    <w:p>
      <w:pPr>
        <w:pStyle w:val="Compact"/>
        <w:numPr>
          <w:ilvl w:val="0"/>
          <w:numId w:val="1086"/>
        </w:numPr>
      </w:pPr>
      <w:r>
        <w:t xml:space="preserve">PostgreSQL </w:t>
      </w:r>
      <w:r>
        <w:rPr>
          <w:rFonts w:hint="eastAsia"/>
        </w:rPr>
        <w:t xml:space="preserve">是生命数据的权威来源；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向量索引和图索引必须能够重建；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不把任何</w:t>
      </w:r>
      <w:r>
        <w:t xml:space="preserve"> LLM </w:t>
      </w:r>
      <w:r>
        <w:rPr>
          <w:rFonts w:hint="eastAsia"/>
        </w:rPr>
        <w:t xml:space="preserve">当作</w:t>
      </w:r>
      <w:r>
        <w:t xml:space="preserve"> LifeOS </w:t>
      </w:r>
      <w:r>
        <w:rPr>
          <w:rFonts w:hint="eastAsia"/>
        </w:rPr>
        <w:t xml:space="preserve">内核；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不把</w:t>
      </w:r>
      <w:r>
        <w:t xml:space="preserve"> RAG </w:t>
      </w:r>
      <w:r>
        <w:rPr>
          <w:rFonts w:hint="eastAsia"/>
        </w:rPr>
        <w:t xml:space="preserve">当作</w:t>
      </w:r>
      <w:r>
        <w:t xml:space="preserve"> Memory </w:t>
      </w:r>
      <w:r>
        <w:rPr>
          <w:rFonts w:hint="eastAsia"/>
        </w:rPr>
        <w:t xml:space="preserve">OS；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不把</w:t>
      </w:r>
      <w:r>
        <w:t xml:space="preserve"> Prompt </w:t>
      </w:r>
      <w:r>
        <w:rPr>
          <w:rFonts w:hint="eastAsia"/>
        </w:rPr>
        <w:t xml:space="preserve">当作人格；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不把聊天记录直接当作长期记忆；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不让</w:t>
      </w:r>
      <w:r>
        <w:t xml:space="preserve"> LLM </w:t>
      </w:r>
      <w:r>
        <w:rPr>
          <w:rFonts w:hint="eastAsia"/>
        </w:rPr>
        <w:t xml:space="preserve">直接控制物理执行器；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所有重要状态变化必须可解释；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所有长期记忆必须支持纠正和删除；</w:t>
      </w:r>
    </w:p>
    <w:p>
      <w:pPr>
        <w:pStyle w:val="Compact"/>
        <w:numPr>
          <w:ilvl w:val="0"/>
          <w:numId w:val="1086"/>
        </w:numPr>
      </w:pPr>
      <w:r>
        <w:t xml:space="preserve">Life Archive </w:t>
      </w:r>
      <w:r>
        <w:rPr>
          <w:rFonts w:hint="eastAsia"/>
        </w:rPr>
        <w:t xml:space="preserve">必须采用开放数据格式；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所有外部组件必须通过</w:t>
      </w:r>
      <w:r>
        <w:t xml:space="preserve"> Adapter </w:t>
      </w:r>
      <w:r>
        <w:rPr>
          <w:rFonts w:hint="eastAsia"/>
        </w:rPr>
        <w:t xml:space="preserve">接入；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核心</w:t>
      </w:r>
      <w:r>
        <w:t xml:space="preserve"> Schema </w:t>
      </w:r>
      <w:r>
        <w:rPr>
          <w:rFonts w:hint="eastAsia"/>
        </w:rPr>
        <w:t xml:space="preserve">不依赖特定开源项目；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三个</w:t>
      </w:r>
      <w:r>
        <w:t xml:space="preserve"> Demo </w:t>
      </w:r>
      <w:r>
        <w:rPr>
          <w:rFonts w:hint="eastAsia"/>
        </w:rPr>
        <w:t xml:space="preserve">通过前不制造复杂机器人；</w:t>
      </w:r>
    </w:p>
    <w:p>
      <w:pPr>
        <w:pStyle w:val="Compact"/>
        <w:numPr>
          <w:ilvl w:val="0"/>
          <w:numId w:val="1086"/>
        </w:numPr>
      </w:pPr>
      <w:r>
        <w:t xml:space="preserve">Phase 1 </w:t>
      </w:r>
      <w:r>
        <w:rPr>
          <w:rFonts w:hint="eastAsia"/>
        </w:rPr>
        <w:t xml:space="preserve">和</w:t>
      </w:r>
      <w:r>
        <w:t xml:space="preserve"> Phase 2 </w:t>
      </w:r>
      <w:r>
        <w:rPr>
          <w:rFonts w:hint="eastAsia"/>
        </w:rPr>
        <w:t xml:space="preserve">不提前微服务化；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每个版本必须完成许可证和</w:t>
      </w:r>
      <w:r>
        <w:t xml:space="preserve"> SBOM </w:t>
      </w:r>
      <w:r>
        <w:rPr>
          <w:rFonts w:hint="eastAsia"/>
        </w:rPr>
        <w:t xml:space="preserve">审核。</w:t>
      </w:r>
    </w:p>
    <w:p>
      <w:r>
        <w:pict>
          <v:rect style="width:0;height:1.5pt" o:hralign="center" o:hrstd="t" o:hr="t"/>
        </w:pict>
      </w:r>
    </w:p>
    <w:bookmarkEnd w:id="131"/>
    <w:bookmarkStart w:id="132" w:name="自研知识产权重点"/>
    <w:p>
      <w:pPr>
        <w:pStyle w:val="Heading1"/>
      </w:pPr>
      <w:r>
        <w:t xml:space="preserve">18. </w:t>
      </w:r>
      <w:r>
        <w:rPr>
          <w:rFonts w:hint="eastAsia"/>
        </w:rPr>
        <w:t xml:space="preserve">自研知识产权重点</w:t>
      </w:r>
    </w:p>
    <w:p>
      <w:pPr>
        <w:pStyle w:val="FirstParagraph"/>
      </w:pPr>
      <w:r>
        <w:t xml:space="preserve">LifeOS </w:t>
      </w:r>
      <w:r>
        <w:rPr>
          <w:rFonts w:hint="eastAsia"/>
        </w:rPr>
        <w:t xml:space="preserve">不应通过重新开发</w:t>
      </w:r>
      <w:r>
        <w:t xml:space="preserve"> PostgreSQL、Qdrant </w:t>
      </w:r>
      <w:r>
        <w:rPr>
          <w:rFonts w:hint="eastAsia"/>
        </w:rPr>
        <w:t xml:space="preserve">或大模型形成壁垒。</w:t>
      </w:r>
    </w:p>
    <w:p>
      <w:pPr>
        <w:pStyle w:val="BodyText"/>
      </w:pPr>
      <w:r>
        <w:rPr>
          <w:rFonts w:hint="eastAsia"/>
        </w:rPr>
        <w:t xml:space="preserve">真正值得自研的是：</w:t>
      </w:r>
    </w:p>
    <w:p>
      <w:pPr>
        <w:pStyle w:val="Compact"/>
        <w:numPr>
          <w:ilvl w:val="0"/>
          <w:numId w:val="1087"/>
        </w:numPr>
      </w:pPr>
      <w:r>
        <w:t xml:space="preserve">Life Instance </w:t>
      </w:r>
      <w:r>
        <w:rPr>
          <w:rFonts w:hint="eastAsia"/>
        </w:rPr>
        <w:t xml:space="preserve">Schema；</w:t>
      </w:r>
    </w:p>
    <w:p>
      <w:pPr>
        <w:pStyle w:val="Compact"/>
        <w:numPr>
          <w:ilvl w:val="0"/>
          <w:numId w:val="1087"/>
        </w:numPr>
      </w:pPr>
      <w:r>
        <w:t xml:space="preserve">Life Event </w:t>
      </w:r>
      <w:r>
        <w:rPr>
          <w:rFonts w:hint="eastAsia"/>
        </w:rPr>
        <w:t xml:space="preserve">Protocol；</w:t>
      </w:r>
    </w:p>
    <w:p>
      <w:pPr>
        <w:pStyle w:val="Compact"/>
        <w:numPr>
          <w:ilvl w:val="0"/>
          <w:numId w:val="1087"/>
        </w:numPr>
      </w:pPr>
      <w:r>
        <w:t xml:space="preserve">Life State </w:t>
      </w:r>
      <w:r>
        <w:rPr>
          <w:rFonts w:hint="eastAsia"/>
        </w:rPr>
        <w:t xml:space="preserve">Dynamics；</w:t>
      </w:r>
    </w:p>
    <w:p>
      <w:pPr>
        <w:pStyle w:val="Compact"/>
        <w:numPr>
          <w:ilvl w:val="0"/>
          <w:numId w:val="1087"/>
        </w:numPr>
      </w:pPr>
      <w:r>
        <w:t xml:space="preserve">Memory </w:t>
      </w:r>
      <w:r>
        <w:rPr>
          <w:rFonts w:hint="eastAsia"/>
        </w:rPr>
        <w:t xml:space="preserve">Governance；</w:t>
      </w:r>
    </w:p>
    <w:p>
      <w:pPr>
        <w:pStyle w:val="Compact"/>
        <w:numPr>
          <w:ilvl w:val="0"/>
          <w:numId w:val="1087"/>
        </w:numPr>
      </w:pPr>
      <w:r>
        <w:t xml:space="preserve">Temporal Memory </w:t>
      </w:r>
      <w:r>
        <w:rPr>
          <w:rFonts w:hint="eastAsia"/>
        </w:rPr>
        <w:t xml:space="preserve">Schema；</w:t>
      </w:r>
    </w:p>
    <w:p>
      <w:pPr>
        <w:pStyle w:val="Compact"/>
        <w:numPr>
          <w:ilvl w:val="0"/>
          <w:numId w:val="1087"/>
        </w:numPr>
      </w:pPr>
      <w:r>
        <w:t xml:space="preserve">Relationship </w:t>
      </w:r>
      <w:r>
        <w:rPr>
          <w:rFonts w:hint="eastAsia"/>
        </w:rPr>
        <w:t xml:space="preserve">Dynamics；</w:t>
      </w:r>
    </w:p>
    <w:p>
      <w:pPr>
        <w:pStyle w:val="Compact"/>
        <w:numPr>
          <w:ilvl w:val="0"/>
          <w:numId w:val="1087"/>
        </w:numPr>
      </w:pPr>
      <w:r>
        <w:t xml:space="preserve">Personality Continuity </w:t>
      </w:r>
      <w:r>
        <w:rPr>
          <w:rFonts w:hint="eastAsia"/>
        </w:rPr>
        <w:t xml:space="preserve">Contract；</w:t>
      </w:r>
    </w:p>
    <w:p>
      <w:pPr>
        <w:pStyle w:val="Compact"/>
        <w:numPr>
          <w:ilvl w:val="0"/>
          <w:numId w:val="1087"/>
        </w:numPr>
      </w:pPr>
      <w:r>
        <w:t xml:space="preserve">Behavior Decision </w:t>
      </w:r>
      <w:r>
        <w:rPr>
          <w:rFonts w:hint="eastAsia"/>
        </w:rPr>
        <w:t xml:space="preserve">Contract；</w:t>
      </w:r>
    </w:p>
    <w:p>
      <w:pPr>
        <w:pStyle w:val="Compact"/>
        <w:numPr>
          <w:ilvl w:val="0"/>
          <w:numId w:val="1087"/>
        </w:numPr>
      </w:pPr>
      <w:r>
        <w:t xml:space="preserve">Embodiment Capability </w:t>
      </w:r>
      <w:r>
        <w:rPr>
          <w:rFonts w:hint="eastAsia"/>
        </w:rPr>
        <w:t xml:space="preserve">Protocol；</w:t>
      </w:r>
    </w:p>
    <w:p>
      <w:pPr>
        <w:pStyle w:val="Compact"/>
        <w:numPr>
          <w:ilvl w:val="0"/>
          <w:numId w:val="1087"/>
        </w:numPr>
      </w:pPr>
      <w:r>
        <w:t xml:space="preserve">Life Archive </w:t>
      </w:r>
      <w:r>
        <w:rPr>
          <w:rFonts w:hint="eastAsia"/>
        </w:rPr>
        <w:t xml:space="preserve">Format；</w:t>
      </w:r>
    </w:p>
    <w:p>
      <w:pPr>
        <w:pStyle w:val="Compact"/>
        <w:numPr>
          <w:ilvl w:val="0"/>
          <w:numId w:val="1087"/>
        </w:numPr>
      </w:pPr>
      <w:r>
        <w:t xml:space="preserve">Cross-Model Migration </w:t>
      </w:r>
      <w:r>
        <w:rPr>
          <w:rFonts w:hint="eastAsia"/>
        </w:rPr>
        <w:t xml:space="preserve">Protocol；</w:t>
      </w:r>
    </w:p>
    <w:p>
      <w:pPr>
        <w:pStyle w:val="Compact"/>
        <w:numPr>
          <w:ilvl w:val="0"/>
          <w:numId w:val="1087"/>
        </w:numPr>
      </w:pPr>
      <w:r>
        <w:t xml:space="preserve">Cross-Body Migration </w:t>
      </w:r>
      <w:r>
        <w:rPr>
          <w:rFonts w:hint="eastAsia"/>
        </w:rPr>
        <w:t xml:space="preserve">Protocol；</w:t>
      </w:r>
    </w:p>
    <w:p>
      <w:pPr>
        <w:pStyle w:val="Compact"/>
        <w:numPr>
          <w:ilvl w:val="0"/>
          <w:numId w:val="1087"/>
        </w:numPr>
      </w:pPr>
      <w:r>
        <w:t xml:space="preserve">Life Continuity </w:t>
      </w:r>
      <w:r>
        <w:rPr>
          <w:rFonts w:hint="eastAsia"/>
        </w:rPr>
        <w:t xml:space="preserve">Benchmark；</w:t>
      </w:r>
    </w:p>
    <w:p>
      <w:pPr>
        <w:pStyle w:val="Compact"/>
        <w:numPr>
          <w:ilvl w:val="0"/>
          <w:numId w:val="1087"/>
        </w:numPr>
      </w:pPr>
      <w:r>
        <w:t xml:space="preserve">Attachment Safety Policy。</w:t>
      </w:r>
    </w:p>
    <w:p>
      <w:pPr>
        <w:pStyle w:val="FirstParagraph"/>
      </w:pPr>
      <w:r>
        <w:rPr>
          <w:rFonts w:hint="eastAsia"/>
        </w:rPr>
        <w:t xml:space="preserve">最终平台形态应当是：</w:t>
      </w:r>
    </w:p>
    <w:p>
      <w:pPr>
        <w:pStyle w:val="SourceCode"/>
      </w:pPr>
      <w:r>
        <w:rPr>
          <w:rStyle w:val="VerbatimChar"/>
          <w:rFonts w:hint="eastAsia"/>
        </w:rPr>
        <w:t xml:space="preserve">开源基础设施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自有生命数据模型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自有关系动力学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自有记忆治理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自有行为协议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自有评价体系</w:t>
      </w:r>
    </w:p>
    <w:p>
      <w:pPr>
        <w:pStyle w:val="FirstParagraph"/>
      </w:pPr>
      <w:r>
        <w:t xml:space="preserve">LifeOS </w:t>
      </w:r>
      <w:r>
        <w:rPr>
          <w:rFonts w:hint="eastAsia"/>
        </w:rPr>
        <w:t xml:space="preserve">的竞争力不来自使用了多少数据库或</w:t>
      </w:r>
      <w:r>
        <w:t xml:space="preserve"> Agent </w:t>
      </w:r>
      <w:r>
        <w:rPr>
          <w:rFonts w:hint="eastAsia"/>
        </w:rPr>
        <w:t xml:space="preserve">Framework，而来自是否能够证明：</w:t>
      </w:r>
    </w:p>
    <w:p>
      <w:pPr>
        <w:pStyle w:val="BlockText"/>
      </w:pPr>
      <w:r>
        <w:rPr>
          <w:rFonts w:hint="eastAsia"/>
        </w:rPr>
        <w:t xml:space="preserve">同一个生命实例经过长期互动、模型升级和身体迁移之后，仍然能够以稳定、可信、可解释的方式保持“它还是它”。</w:t>
      </w:r>
    </w:p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