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F367F" w14:textId="40CC1E9A" w:rsidR="0010051D" w:rsidRPr="008B516E" w:rsidRDefault="008B516E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——</w:t>
      </w:r>
      <w:r w:rsidR="0010051D" w:rsidRPr="008B516E">
        <w:rPr>
          <w:rFonts w:ascii="楷体_GB2312" w:eastAsia="楷体_GB2312" w:hint="eastAsia"/>
        </w:rPr>
        <w:t>RNN递归神经网络</w:t>
      </w:r>
    </w:p>
    <w:p w14:paraId="7083653C" w14:textId="77777777" w:rsidR="000A4F24" w:rsidRPr="008B516E" w:rsidRDefault="000A4F24">
      <w:pPr>
        <w:rPr>
          <w:rFonts w:ascii="楷体_GB2312" w:eastAsia="楷体_GB2312" w:hint="eastAsia"/>
        </w:rPr>
      </w:pPr>
    </w:p>
    <w:p w14:paraId="4273FD15" w14:textId="2C526898" w:rsidR="0010051D" w:rsidRPr="008B516E" w:rsidRDefault="0010051D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自然语言处理离不开RNN</w:t>
      </w:r>
    </w:p>
    <w:p w14:paraId="6D21E08B" w14:textId="47B02D81" w:rsidR="004806B5" w:rsidRPr="008B516E" w:rsidRDefault="00D22474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BP和CNN</w:t>
      </w:r>
      <w:r w:rsidR="0010051D" w:rsidRPr="008B516E">
        <w:rPr>
          <w:rFonts w:ascii="楷体_GB2312" w:eastAsia="楷体_GB2312" w:hint="eastAsia"/>
        </w:rPr>
        <w:t>输入和输出相互独立，</w:t>
      </w:r>
      <w:r w:rsidRPr="008B516E">
        <w:rPr>
          <w:rFonts w:ascii="楷体_GB2312" w:eastAsia="楷体_GB2312" w:hint="eastAsia"/>
        </w:rPr>
        <w:t>没有上下文联系。</w:t>
      </w:r>
    </w:p>
    <w:p w14:paraId="7C6F530C" w14:textId="54CF4CA0" w:rsidR="003E6EF9" w:rsidRPr="008B516E" w:rsidRDefault="0010051D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但是实际中</w:t>
      </w:r>
      <w:r w:rsidR="004806B5" w:rsidRPr="008B516E">
        <w:rPr>
          <w:rFonts w:ascii="楷体_GB2312" w:eastAsia="楷体_GB2312" w:hint="eastAsia"/>
        </w:rPr>
        <w:t>上下文是有关联的</w:t>
      </w:r>
      <w:r w:rsidRPr="008B516E">
        <w:rPr>
          <w:rFonts w:ascii="楷体_GB2312" w:eastAsia="楷体_GB2312" w:hint="eastAsia"/>
        </w:rPr>
        <w:t>。</w:t>
      </w:r>
      <w:r w:rsidR="004806B5" w:rsidRPr="008B516E">
        <w:rPr>
          <w:rFonts w:ascii="楷体_GB2312" w:eastAsia="楷体_GB2312" w:hint="eastAsia"/>
        </w:rPr>
        <w:t>预测视频中下一帧的内容，输出依赖前面的输入，必须要有记忆能力。</w:t>
      </w:r>
      <w:r w:rsidR="003E6EF9" w:rsidRPr="008B516E">
        <w:rPr>
          <w:rFonts w:ascii="楷体_GB2312" w:eastAsia="楷体_GB2312" w:hint="eastAsia"/>
        </w:rPr>
        <w:t>RNN解决了BP和CNN不能记忆的作用。</w:t>
      </w:r>
    </w:p>
    <w:p w14:paraId="2FBB7B21" w14:textId="4B264316" w:rsidR="0000221C" w:rsidRPr="008B516E" w:rsidRDefault="0000221C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有纵向输出和横向输出，横向输出给下一时刻用，</w:t>
      </w:r>
      <w:r w:rsidR="00E435A8" w:rsidRPr="008B516E">
        <w:rPr>
          <w:rFonts w:ascii="楷体_GB2312" w:eastAsia="楷体_GB2312" w:hint="eastAsia"/>
        </w:rPr>
        <w:t>纵向输出是给分类用。</w:t>
      </w:r>
    </w:p>
    <w:p w14:paraId="15E87E68" w14:textId="2CA0BEBA" w:rsidR="00E435A8" w:rsidRPr="008B516E" w:rsidRDefault="00E435A8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U、V、W是权重；s代表细胞的状态，o代表纵向的输出，</w:t>
      </w:r>
      <w:r w:rsidR="000A4F24" w:rsidRPr="008B516E">
        <w:rPr>
          <w:rFonts w:ascii="楷体_GB2312" w:eastAsia="楷体_GB2312" w:hint="eastAsia"/>
        </w:rPr>
        <w:t>h代表横向的输出。</w:t>
      </w:r>
    </w:p>
    <w:p w14:paraId="2DC19D65" w14:textId="292BF201" w:rsidR="000A4F24" w:rsidRPr="008B516E" w:rsidRDefault="000A4F24">
      <w:pPr>
        <w:rPr>
          <w:rFonts w:ascii="楷体_GB2312" w:eastAsia="楷体_GB2312" w:hint="eastAsia"/>
        </w:rPr>
      </w:pPr>
    </w:p>
    <w:p w14:paraId="15EFD1DA" w14:textId="654776EC" w:rsidR="000A4F24" w:rsidRPr="008B516E" w:rsidRDefault="000A4F24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对于每一个时刻t的RNN网络，网络的输出ot和实际的标签都会差生一定的误差et（预测值和实际值之间的误差），误差的损失函数，可以实交叉熵也可以是平方误差</w:t>
      </w:r>
      <w:r w:rsidR="008B510E" w:rsidRPr="008B516E">
        <w:rPr>
          <w:rFonts w:ascii="楷体_GB2312" w:eastAsia="楷体_GB2312" w:hint="eastAsia"/>
        </w:rPr>
        <w:t>。</w:t>
      </w:r>
    </w:p>
    <w:p w14:paraId="01AA29CF" w14:textId="325E3BF7" w:rsidR="008B510E" w:rsidRPr="008B516E" w:rsidRDefault="008B510E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V可以直接</w:t>
      </w:r>
      <w:r w:rsidR="008F7AFC" w:rsidRPr="008B516E">
        <w:rPr>
          <w:rFonts w:ascii="楷体_GB2312" w:eastAsia="楷体_GB2312" w:hint="eastAsia"/>
        </w:rPr>
        <w:t>求导</w:t>
      </w:r>
      <w:r w:rsidRPr="008B516E">
        <w:rPr>
          <w:rFonts w:ascii="楷体_GB2312" w:eastAsia="楷体_GB2312" w:hint="eastAsia"/>
        </w:rPr>
        <w:t>计算，W、U是不能直接计算</w:t>
      </w:r>
      <w:r w:rsidR="008F7AFC" w:rsidRPr="008B516E">
        <w:rPr>
          <w:rFonts w:ascii="楷体_GB2312" w:eastAsia="楷体_GB2312" w:hint="eastAsia"/>
        </w:rPr>
        <w:t>，可以链式求导法则</w:t>
      </w:r>
      <w:r w:rsidRPr="008B516E">
        <w:rPr>
          <w:rFonts w:ascii="楷体_GB2312" w:eastAsia="楷体_GB2312" w:hint="eastAsia"/>
        </w:rPr>
        <w:t>。</w:t>
      </w:r>
    </w:p>
    <w:p w14:paraId="642F3A0F" w14:textId="02D34EA9" w:rsidR="008F7AFC" w:rsidRPr="008B516E" w:rsidRDefault="008F7AFC">
      <w:pPr>
        <w:rPr>
          <w:rFonts w:ascii="楷体_GB2312" w:eastAsia="楷体_GB2312" w:hint="eastAsia"/>
        </w:rPr>
      </w:pPr>
    </w:p>
    <w:p w14:paraId="7F7D4A82" w14:textId="4CE4EDB4" w:rsidR="008F7AFC" w:rsidRPr="008B516E" w:rsidRDefault="008F7AFC">
      <w:pPr>
        <w:rPr>
          <w:rFonts w:ascii="楷体_GB2312" w:eastAsia="楷体_GB2312" w:hint="eastAsia"/>
        </w:rPr>
      </w:pPr>
      <w:r w:rsidRPr="008B516E">
        <w:rPr>
          <w:rFonts w:ascii="楷体_GB2312" w:eastAsia="楷体_GB2312" w:hint="eastAsia"/>
        </w:rPr>
        <w:t>梯度求导的一部分环节是一个指数模型，</w:t>
      </w:r>
      <w:r w:rsidR="00C60019" w:rsidRPr="008B516E">
        <w:rPr>
          <w:rFonts w:ascii="楷体_GB2312" w:eastAsia="楷体_GB2312" w:hint="eastAsia"/>
        </w:rPr>
        <w:t>x的n次方，若x&lt;1则会出现梯度消失，当x&gt;1，就会出现梯度爆炸。</w:t>
      </w:r>
    </w:p>
    <w:p w14:paraId="71CCB270" w14:textId="702697B7" w:rsidR="000C77E8" w:rsidRDefault="000C77E8">
      <w:pPr>
        <w:rPr>
          <w:rFonts w:ascii="楷体_GB2312" w:eastAsia="楷体_GB2312"/>
        </w:rPr>
      </w:pPr>
      <w:r w:rsidRPr="008B516E">
        <w:rPr>
          <w:rFonts w:ascii="楷体_GB2312" w:eastAsia="楷体_GB2312" w:hint="eastAsia"/>
        </w:rPr>
        <w:t>使用梯度截断的方法克服梯度下降，当超过阈值c时，或者小于阈值-c时，设置成c或者-c。梯度变化非常大，参数变化很快，梯度变化小，参数几乎没有变化。</w:t>
      </w:r>
    </w:p>
    <w:p w14:paraId="139739E6" w14:textId="2B94EE1E" w:rsidR="008B516E" w:rsidRDefault="008B516E">
      <w:pPr>
        <w:rPr>
          <w:rFonts w:ascii="楷体_GB2312" w:eastAsia="楷体_GB2312"/>
        </w:rPr>
      </w:pPr>
    </w:p>
    <w:p w14:paraId="25A765EC" w14:textId="3265234B" w:rsidR="00551C44" w:rsidRDefault="008B516E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——</w:t>
      </w:r>
      <w:r w:rsidR="00551C44">
        <w:rPr>
          <w:rFonts w:ascii="楷体_GB2312" w:eastAsia="楷体_GB2312"/>
        </w:rPr>
        <w:t>LSTM</w:t>
      </w:r>
      <w:r>
        <w:rPr>
          <w:rFonts w:ascii="楷体_GB2312" w:eastAsia="楷体_GB2312" w:hint="eastAsia"/>
        </w:rPr>
        <w:t>是R</w:t>
      </w:r>
      <w:r>
        <w:rPr>
          <w:rFonts w:ascii="楷体_GB2312" w:eastAsia="楷体_GB2312"/>
        </w:rPr>
        <w:t>NN</w:t>
      </w:r>
      <w:r>
        <w:rPr>
          <w:rFonts w:ascii="楷体_GB2312" w:eastAsia="楷体_GB2312" w:hint="eastAsia"/>
        </w:rPr>
        <w:t>的代表</w:t>
      </w:r>
      <w:r w:rsidR="00551C44">
        <w:rPr>
          <w:rFonts w:ascii="楷体_GB2312" w:eastAsia="楷体_GB2312" w:hint="eastAsia"/>
        </w:rPr>
        <w:t>，</w:t>
      </w:r>
      <w:r w:rsidR="00551C44">
        <w:rPr>
          <w:rFonts w:ascii="楷体_GB2312" w:eastAsia="楷体_GB2312"/>
        </w:rPr>
        <w:t>RNN</w:t>
      </w:r>
      <w:r w:rsidR="00551C44">
        <w:rPr>
          <w:rFonts w:ascii="楷体_GB2312" w:eastAsia="楷体_GB2312" w:hint="eastAsia"/>
        </w:rPr>
        <w:t>中介绍到对于长依赖的问题没有办法解决，可能会产生梯度消失和梯度爆炸问题，L</w:t>
      </w:r>
      <w:r w:rsidR="00551C44">
        <w:rPr>
          <w:rFonts w:ascii="楷体_GB2312" w:eastAsia="楷体_GB2312"/>
        </w:rPr>
        <w:t>STM</w:t>
      </w:r>
      <w:r w:rsidR="00551C44">
        <w:rPr>
          <w:rFonts w:ascii="楷体_GB2312" w:eastAsia="楷体_GB2312" w:hint="eastAsia"/>
        </w:rPr>
        <w:t>特别适合解决长依赖问题。</w:t>
      </w:r>
    </w:p>
    <w:p w14:paraId="6D07D460" w14:textId="553DC453" w:rsidR="004C631B" w:rsidRDefault="004C631B">
      <w:pPr>
        <w:rPr>
          <w:rFonts w:ascii="楷体_GB2312" w:eastAsia="楷体_GB2312"/>
        </w:rPr>
      </w:pPr>
      <w:r>
        <w:rPr>
          <w:rFonts w:ascii="楷体_GB2312" w:eastAsia="楷体_GB2312"/>
        </w:rPr>
        <w:t>P</w:t>
      </w:r>
      <w:r>
        <w:rPr>
          <w:rFonts w:ascii="楷体_GB2312" w:eastAsia="楷体_GB2312" w:hint="eastAsia"/>
        </w:rPr>
        <w:t>ointwise</w:t>
      </w:r>
      <w:r>
        <w:rPr>
          <w:rFonts w:ascii="楷体_GB2312" w:eastAsia="楷体_GB2312"/>
        </w:rPr>
        <w:t xml:space="preserve"> </w:t>
      </w:r>
      <w:r>
        <w:rPr>
          <w:rFonts w:ascii="楷体_GB2312" w:eastAsia="楷体_GB2312" w:hint="eastAsia"/>
        </w:rPr>
        <w:t>operation对应的元素相乘或者相加</w:t>
      </w:r>
    </w:p>
    <w:p w14:paraId="3DA18077" w14:textId="0DE8EDAC" w:rsidR="004C631B" w:rsidRDefault="004C631B">
      <w:pPr>
        <w:rPr>
          <w:rFonts w:ascii="楷体_GB2312" w:eastAsia="楷体_GB2312"/>
        </w:rPr>
      </w:pPr>
      <w:r>
        <w:rPr>
          <w:rFonts w:ascii="楷体_GB2312" w:eastAsia="楷体_GB2312"/>
        </w:rPr>
        <w:t>C</w:t>
      </w:r>
      <w:r>
        <w:rPr>
          <w:rFonts w:ascii="楷体_GB2312" w:eastAsia="楷体_GB2312" w:hint="eastAsia"/>
        </w:rPr>
        <w:t>oncatenate合并。一个神经元有四个激活函数。</w:t>
      </w:r>
      <w:r w:rsidR="00C90031">
        <w:rPr>
          <w:rFonts w:ascii="楷体_GB2312" w:eastAsia="楷体_GB2312" w:hint="eastAsia"/>
        </w:rPr>
        <w:t>三个输入两个输出。</w:t>
      </w:r>
    </w:p>
    <w:p w14:paraId="3BF29CB4" w14:textId="3DDFD8FB" w:rsidR="000E7295" w:rsidRDefault="003C71EB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[</w:t>
      </w:r>
      <w:r>
        <w:rPr>
          <w:rFonts w:ascii="楷体_GB2312" w:eastAsia="楷体_GB2312"/>
        </w:rPr>
        <w:t>h, x]</w:t>
      </w:r>
      <w:r>
        <w:rPr>
          <w:rFonts w:ascii="楷体_GB2312" w:eastAsia="楷体_GB2312" w:hint="eastAsia"/>
        </w:rPr>
        <w:t>这个表示串联</w:t>
      </w:r>
    </w:p>
    <w:p w14:paraId="4F93EF3F" w14:textId="574F0848" w:rsidR="003C71EB" w:rsidRPr="008B516E" w:rsidRDefault="003C71EB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信息增强门，正的增强，负的减弱。</w:t>
      </w:r>
      <w:bookmarkStart w:id="0" w:name="_GoBack"/>
      <w:bookmarkEnd w:id="0"/>
    </w:p>
    <w:sectPr w:rsidR="003C71EB" w:rsidRPr="008B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6C"/>
    <w:rsid w:val="0000221C"/>
    <w:rsid w:val="000A4F24"/>
    <w:rsid w:val="000C77E8"/>
    <w:rsid w:val="000E7295"/>
    <w:rsid w:val="0010051D"/>
    <w:rsid w:val="003C71EB"/>
    <w:rsid w:val="003E6EF9"/>
    <w:rsid w:val="004806B5"/>
    <w:rsid w:val="004C631B"/>
    <w:rsid w:val="00551C44"/>
    <w:rsid w:val="0056176C"/>
    <w:rsid w:val="006C68F3"/>
    <w:rsid w:val="008B510E"/>
    <w:rsid w:val="008B516E"/>
    <w:rsid w:val="008F7AFC"/>
    <w:rsid w:val="00B80B36"/>
    <w:rsid w:val="00BE5390"/>
    <w:rsid w:val="00C60019"/>
    <w:rsid w:val="00C60356"/>
    <w:rsid w:val="00C90031"/>
    <w:rsid w:val="00D22474"/>
    <w:rsid w:val="00DD0626"/>
    <w:rsid w:val="00E4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A5F7"/>
  <w15:chartTrackingRefBased/>
  <w15:docId w15:val="{0874DA33-0692-4772-AD55-75C7EE15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qFormat/>
    <w:rsid w:val="00DD062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2019-07-09T12:35:00Z</dcterms:created>
  <dcterms:modified xsi:type="dcterms:W3CDTF">2019-07-09T13:50:00Z</dcterms:modified>
</cp:coreProperties>
</file>