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2418B452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8D1D40" w:rsidRPr="00E02E31">
        <w:rPr>
          <w:spacing w:val="-10"/>
        </w:rPr>
        <w:t>2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69AFDE43" w14:textId="77777777" w:rsidR="002E181A" w:rsidRPr="00E02E31" w:rsidRDefault="002E181A">
      <w:pPr>
        <w:pStyle w:val="a3"/>
        <w:spacing w:before="1"/>
      </w:pPr>
    </w:p>
    <w:p w14:paraId="1AEEAEE5" w14:textId="77777777" w:rsidR="00753D3F" w:rsidRPr="00E02E31" w:rsidRDefault="00753D3F">
      <w:pPr>
        <w:pStyle w:val="a3"/>
        <w:spacing w:before="1"/>
      </w:pPr>
    </w:p>
    <w:p w14:paraId="51B85903" w14:textId="77777777" w:rsidR="00753D3F" w:rsidRPr="00E02E31" w:rsidRDefault="00753D3F">
      <w:pPr>
        <w:pStyle w:val="a3"/>
        <w:spacing w:before="1"/>
      </w:pPr>
    </w:p>
    <w:p w14:paraId="283BAF6B" w14:textId="77777777" w:rsidR="00753D3F" w:rsidRPr="00E02E31" w:rsidRDefault="00753D3F">
      <w:pPr>
        <w:pStyle w:val="a3"/>
        <w:spacing w:before="1"/>
      </w:pPr>
    </w:p>
    <w:p w14:paraId="14C561DB" w14:textId="77777777" w:rsidR="00753D3F" w:rsidRPr="00E02E31" w:rsidRDefault="00753D3F">
      <w:pPr>
        <w:pStyle w:val="a3"/>
        <w:spacing w:before="1"/>
      </w:pPr>
    </w:p>
    <w:p w14:paraId="7347DB0F" w14:textId="77777777" w:rsidR="00753D3F" w:rsidRPr="00E02E31" w:rsidRDefault="00753D3F">
      <w:pPr>
        <w:pStyle w:val="a3"/>
        <w:spacing w:before="1"/>
      </w:pPr>
    </w:p>
    <w:p w14:paraId="26ABB9C0" w14:textId="77777777" w:rsidR="00753D3F" w:rsidRPr="00E02E31" w:rsidRDefault="00753D3F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4D26B180" w14:textId="38186C40" w:rsidR="004E7ACB" w:rsidRPr="00E02E31" w:rsidRDefault="004E7ACB" w:rsidP="008402F5">
      <w:pPr>
        <w:pStyle w:val="a3"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lastRenderedPageBreak/>
        <w:t>Тема:</w:t>
      </w:r>
      <w:r w:rsidR="00C91191" w:rsidRPr="00E02E31">
        <w:rPr>
          <w:spacing w:val="-4"/>
        </w:rPr>
        <w:t xml:space="preserve"> </w:t>
      </w:r>
      <w:r w:rsidR="00046C86" w:rsidRPr="00E02E31">
        <w:t>Анализ нормативно-правовой базы РФ в сфере защиты информации на веб-серверах и в веб-приложениях.</w:t>
      </w:r>
    </w:p>
    <w:p w14:paraId="6074544A" w14:textId="6FA7BFE5" w:rsidR="004E7ACB" w:rsidRPr="00E02E31" w:rsidRDefault="004E7ACB" w:rsidP="00046C86">
      <w:pPr>
        <w:spacing w:line="360" w:lineRule="auto"/>
        <w:ind w:firstLine="709"/>
        <w:jc w:val="both"/>
        <w:rPr>
          <w:spacing w:val="-4"/>
        </w:rPr>
      </w:pPr>
      <w:r w:rsidRPr="00E02E31">
        <w:rPr>
          <w:spacing w:val="-4"/>
        </w:rPr>
        <w:t>Цель</w:t>
      </w:r>
      <w:r w:rsidR="002846B8" w:rsidRPr="00E02E31">
        <w:rPr>
          <w:spacing w:val="-4"/>
        </w:rPr>
        <w:t>:</w:t>
      </w:r>
      <w:r w:rsidR="00046C86" w:rsidRPr="00E02E31">
        <w:rPr>
          <w:spacing w:val="-4"/>
        </w:rPr>
        <w:t xml:space="preserve"> </w:t>
      </w:r>
      <w:r w:rsidR="00046C86" w:rsidRPr="00E02E31">
        <w:rPr>
          <w:sz w:val="28"/>
          <w:szCs w:val="28"/>
        </w:rPr>
        <w:t>Формирование навыков применения законодательства Российской Федерации и нормативных документов регуляторов (ФСТЭК, ФСБ, Роскомнадзор) для обеспечения правомерной эксплуатации защищенных веб-серверов, обработки персональных данных и защиты критической информационной инфраструктуры.</w:t>
      </w:r>
    </w:p>
    <w:p w14:paraId="33334F6C" w14:textId="7F5F6FD7" w:rsidR="00001006" w:rsidRPr="00E02E31" w:rsidRDefault="00001006" w:rsidP="00001006">
      <w:pPr>
        <w:pStyle w:val="a3"/>
        <w:keepNext/>
        <w:spacing w:line="360" w:lineRule="auto"/>
        <w:ind w:firstLine="720"/>
        <w:jc w:val="both"/>
        <w:rPr>
          <w:spacing w:val="-4"/>
          <w:lang w:val="en-US"/>
        </w:rPr>
      </w:pPr>
      <w:r w:rsidRPr="00E02E31">
        <w:rPr>
          <w:spacing w:val="-4"/>
        </w:rPr>
        <w:t>Задачи</w:t>
      </w:r>
      <w:r w:rsidRPr="00E02E31">
        <w:rPr>
          <w:spacing w:val="-4"/>
          <w:lang w:val="en-US"/>
        </w:rPr>
        <w:t xml:space="preserve">: </w:t>
      </w:r>
    </w:p>
    <w:p w14:paraId="77BA32D3" w14:textId="77777777" w:rsidR="00001006" w:rsidRPr="00E02E31" w:rsidRDefault="00001006" w:rsidP="00001006">
      <w:pPr>
        <w:widowControl/>
        <w:numPr>
          <w:ilvl w:val="0"/>
          <w:numId w:val="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Изучить основные федеральные законы, регулирующие деятельность в сети Интернет и защиту информации (149-ФЗ, 152-ФЗ, 187-ФЗ).</w:t>
      </w:r>
    </w:p>
    <w:p w14:paraId="3D3CBA65" w14:textId="77777777" w:rsidR="00001006" w:rsidRPr="00E02E31" w:rsidRDefault="00001006" w:rsidP="00001006">
      <w:pPr>
        <w:widowControl/>
        <w:numPr>
          <w:ilvl w:val="0"/>
          <w:numId w:val="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Научиться классифицировать веб-ресурсы по требованиям к защите информации.</w:t>
      </w:r>
    </w:p>
    <w:p w14:paraId="5DC78457" w14:textId="77777777" w:rsidR="00001006" w:rsidRPr="00E02E31" w:rsidRDefault="00001006" w:rsidP="00001006">
      <w:pPr>
        <w:widowControl/>
        <w:numPr>
          <w:ilvl w:val="0"/>
          <w:numId w:val="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Определить ответственность за компьютерные преступления, совершаемые с использованием веб-технологий.</w:t>
      </w:r>
    </w:p>
    <w:p w14:paraId="4A2CDAAB" w14:textId="77777777" w:rsidR="00001006" w:rsidRPr="00E02E31" w:rsidRDefault="00001006" w:rsidP="00001006">
      <w:pPr>
        <w:widowControl/>
        <w:numPr>
          <w:ilvl w:val="0"/>
          <w:numId w:val="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Разработать проекты локальных нормативных актов для легитимизации сбора данных на веб-сервере.</w:t>
      </w:r>
    </w:p>
    <w:p w14:paraId="01DF630F" w14:textId="2DE33DA3" w:rsidR="00001006" w:rsidRPr="00E02E31" w:rsidRDefault="004E7ACB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Ход работы:</w:t>
      </w:r>
    </w:p>
    <w:p w14:paraId="139135F3" w14:textId="2EABD884" w:rsidR="007B7CDA" w:rsidRPr="00E02E31" w:rsidRDefault="00001006" w:rsidP="00353819">
      <w:pPr>
        <w:pStyle w:val="a3"/>
        <w:keepNext/>
        <w:spacing w:line="360" w:lineRule="auto"/>
        <w:ind w:firstLine="720"/>
        <w:jc w:val="both"/>
      </w:pPr>
      <w:r w:rsidRPr="00E02E31">
        <w:t>Задание №1. Категориальный аппарат (Базовое)</w:t>
      </w:r>
    </w:p>
    <w:p w14:paraId="37C23C03" w14:textId="47DA521E" w:rsidR="001B0E75" w:rsidRPr="00E02E31" w:rsidRDefault="001B0E75" w:rsidP="001B0E75">
      <w:pPr>
        <w:pStyle w:val="a6"/>
        <w:keepNext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 xml:space="preserve">Таблица </w:t>
      </w:r>
      <w:r w:rsidRPr="00E02E31">
        <w:rPr>
          <w:i w:val="0"/>
          <w:color w:val="auto"/>
          <w:sz w:val="28"/>
        </w:rPr>
        <w:fldChar w:fldCharType="begin"/>
      </w:r>
      <w:r w:rsidRPr="00E02E31">
        <w:rPr>
          <w:i w:val="0"/>
          <w:color w:val="auto"/>
          <w:sz w:val="28"/>
        </w:rPr>
        <w:instrText xml:space="preserve"> SEQ Таблица \* ARABIC </w:instrText>
      </w:r>
      <w:r w:rsidRPr="00E02E31">
        <w:rPr>
          <w:i w:val="0"/>
          <w:color w:val="auto"/>
          <w:sz w:val="28"/>
        </w:rPr>
        <w:fldChar w:fldCharType="separate"/>
      </w:r>
      <w:r w:rsidR="00CB4D11">
        <w:rPr>
          <w:i w:val="0"/>
          <w:noProof/>
          <w:color w:val="auto"/>
          <w:sz w:val="28"/>
        </w:rPr>
        <w:t>1</w:t>
      </w:r>
      <w:r w:rsidRPr="00E02E31">
        <w:rPr>
          <w:i w:val="0"/>
          <w:color w:val="auto"/>
          <w:sz w:val="28"/>
        </w:rPr>
        <w:fldChar w:fldCharType="end"/>
      </w:r>
      <w:r w:rsidR="00373605" w:rsidRPr="00E02E31">
        <w:rPr>
          <w:i w:val="0"/>
          <w:color w:val="auto"/>
          <w:sz w:val="28"/>
        </w:rPr>
        <w:t xml:space="preserve"> — Определение терминам в контексте администрирования веб-</w:t>
      </w:r>
      <w:r w:rsidR="00373605" w:rsidRPr="00E02E31">
        <w:rPr>
          <w:i w:val="0"/>
          <w:color w:val="auto"/>
          <w:sz w:val="28"/>
        </w:rPr>
        <w:lastRenderedPageBreak/>
        <w:t>сервера</w:t>
      </w:r>
    </w:p>
    <w:tbl>
      <w:tblPr>
        <w:tblStyle w:val="a8"/>
        <w:tblW w:w="0" w:type="auto"/>
        <w:tblInd w:w="-289" w:type="dxa"/>
        <w:tblLook w:val="04A0" w:firstRow="1" w:lastRow="0" w:firstColumn="1" w:lastColumn="0" w:noHBand="0" w:noVBand="1"/>
      </w:tblPr>
      <w:tblGrid>
        <w:gridCol w:w="2161"/>
        <w:gridCol w:w="1900"/>
        <w:gridCol w:w="1938"/>
        <w:gridCol w:w="1733"/>
        <w:gridCol w:w="2049"/>
      </w:tblGrid>
      <w:tr w:rsidR="00634532" w:rsidRPr="00E02E31" w14:paraId="4892BE0D" w14:textId="77777777" w:rsidTr="00373605">
        <w:tc>
          <w:tcPr>
            <w:tcW w:w="1521" w:type="dxa"/>
          </w:tcPr>
          <w:p w14:paraId="0C53814B" w14:textId="360D413B" w:rsidR="00353819" w:rsidRPr="00E02E31" w:rsidRDefault="00353819" w:rsidP="00353819">
            <w:pPr>
              <w:pStyle w:val="a3"/>
              <w:keepNext/>
              <w:spacing w:line="360" w:lineRule="auto"/>
              <w:jc w:val="center"/>
            </w:pPr>
            <w:r w:rsidRPr="00E02E31">
              <w:t>Роли в администрировании веб-сервера</w:t>
            </w:r>
          </w:p>
        </w:tc>
        <w:tc>
          <w:tcPr>
            <w:tcW w:w="2059" w:type="dxa"/>
          </w:tcPr>
          <w:p w14:paraId="7A93C8B3" w14:textId="47C51770" w:rsidR="00353819" w:rsidRPr="00E02E31" w:rsidRDefault="00353819" w:rsidP="00353819">
            <w:pPr>
              <w:pStyle w:val="a3"/>
              <w:keepNext/>
              <w:spacing w:line="360" w:lineRule="auto"/>
              <w:jc w:val="center"/>
            </w:pPr>
            <w:r w:rsidRPr="00E02E31">
              <w:t>Определение</w:t>
            </w:r>
          </w:p>
        </w:tc>
        <w:tc>
          <w:tcPr>
            <w:tcW w:w="2101" w:type="dxa"/>
          </w:tcPr>
          <w:p w14:paraId="12876C8C" w14:textId="7DB80FDA" w:rsidR="00353819" w:rsidRPr="00E02E31" w:rsidRDefault="00353819" w:rsidP="00353819">
            <w:pPr>
              <w:pStyle w:val="a3"/>
              <w:keepNext/>
              <w:spacing w:line="360" w:lineRule="auto"/>
              <w:jc w:val="center"/>
            </w:pPr>
            <w:r w:rsidRPr="00E02E31">
              <w:t>Сущность</w:t>
            </w:r>
          </w:p>
        </w:tc>
        <w:tc>
          <w:tcPr>
            <w:tcW w:w="1877" w:type="dxa"/>
          </w:tcPr>
          <w:p w14:paraId="705BF187" w14:textId="5A8AA9D5" w:rsidR="00353819" w:rsidRPr="00E02E31" w:rsidRDefault="00353819" w:rsidP="00353819">
            <w:pPr>
              <w:pStyle w:val="a3"/>
              <w:keepNext/>
              <w:spacing w:line="360" w:lineRule="auto"/>
              <w:jc w:val="center"/>
            </w:pPr>
            <w:r w:rsidRPr="00E02E31">
              <w:t>Доступ</w:t>
            </w:r>
          </w:p>
        </w:tc>
        <w:tc>
          <w:tcPr>
            <w:tcW w:w="2223" w:type="dxa"/>
          </w:tcPr>
          <w:p w14:paraId="124DAA80" w14:textId="2D8564B1" w:rsidR="00353819" w:rsidRPr="00E02E31" w:rsidRDefault="00634532" w:rsidP="00353819">
            <w:pPr>
              <w:pStyle w:val="a3"/>
              <w:keepNext/>
              <w:spacing w:line="360" w:lineRule="auto"/>
              <w:jc w:val="center"/>
            </w:pPr>
            <w:r w:rsidRPr="00E02E31">
              <w:t>Ответственность</w:t>
            </w:r>
          </w:p>
        </w:tc>
      </w:tr>
      <w:tr w:rsidR="00634532" w:rsidRPr="00E02E31" w14:paraId="7978F17D" w14:textId="77777777" w:rsidTr="00373605">
        <w:tc>
          <w:tcPr>
            <w:tcW w:w="1521" w:type="dxa"/>
          </w:tcPr>
          <w:p w14:paraId="021E1625" w14:textId="4C661310" w:rsidR="00353819" w:rsidRPr="00E02E31" w:rsidRDefault="00353819" w:rsidP="00001006">
            <w:pPr>
              <w:pStyle w:val="a3"/>
              <w:keepNext/>
              <w:spacing w:line="360" w:lineRule="auto"/>
              <w:jc w:val="both"/>
            </w:pPr>
            <w:r w:rsidRPr="00E02E31">
              <w:t>Сайт в сети «Интернет»</w:t>
            </w:r>
          </w:p>
        </w:tc>
        <w:tc>
          <w:tcPr>
            <w:tcW w:w="2059" w:type="dxa"/>
          </w:tcPr>
          <w:p w14:paraId="5744368C" w14:textId="645A9DFE" w:rsidR="00353819" w:rsidRPr="00E02E31" w:rsidRDefault="00353819" w:rsidP="00001006">
            <w:pPr>
              <w:pStyle w:val="a3"/>
              <w:keepNext/>
              <w:spacing w:line="360" w:lineRule="auto"/>
              <w:jc w:val="both"/>
            </w:pPr>
            <w:r w:rsidRPr="00E02E31">
              <w:t>Совокупность программ для электронных вычислительных машин и иной информации, содержащейся в информационной системе</w:t>
            </w:r>
          </w:p>
        </w:tc>
        <w:tc>
          <w:tcPr>
            <w:tcW w:w="2101" w:type="dxa"/>
          </w:tcPr>
          <w:p w14:paraId="6EED8009" w14:textId="56420C26" w:rsidR="00353819" w:rsidRPr="00E02E31" w:rsidRDefault="00353819" w:rsidP="00001006">
            <w:pPr>
              <w:pStyle w:val="a3"/>
              <w:keepNext/>
              <w:spacing w:line="360" w:lineRule="auto"/>
              <w:jc w:val="both"/>
            </w:pPr>
            <w:r w:rsidRPr="00E02E31">
              <w:t>Программно-информационный комплекс, размещенный на сервере</w:t>
            </w:r>
          </w:p>
        </w:tc>
        <w:tc>
          <w:tcPr>
            <w:tcW w:w="1877" w:type="dxa"/>
          </w:tcPr>
          <w:p w14:paraId="2855CEAF" w14:textId="17C4098A" w:rsidR="00353819" w:rsidRPr="00E02E31" w:rsidRDefault="00353819" w:rsidP="00001006">
            <w:pPr>
              <w:pStyle w:val="a3"/>
              <w:keepNext/>
              <w:spacing w:line="360" w:lineRule="auto"/>
              <w:jc w:val="both"/>
            </w:pPr>
            <w:r w:rsidRPr="00E02E31">
              <w:t>Администратор напрямую обеспечивает доступ к сайту через настройку сервера</w:t>
            </w:r>
          </w:p>
        </w:tc>
        <w:tc>
          <w:tcPr>
            <w:tcW w:w="2223" w:type="dxa"/>
          </w:tcPr>
          <w:p w14:paraId="7EE6DB53" w14:textId="1EF938A9" w:rsidR="00353819" w:rsidRPr="00E02E31" w:rsidRDefault="00353819" w:rsidP="00001006">
            <w:pPr>
              <w:pStyle w:val="a3"/>
              <w:keepNext/>
              <w:spacing w:line="360" w:lineRule="auto"/>
              <w:jc w:val="both"/>
            </w:pPr>
            <w:r w:rsidRPr="00E02E31">
              <w:t>Администратор должен понимать, что содержимое этого комплекса (информация) регулируется законодательством</w:t>
            </w:r>
          </w:p>
        </w:tc>
      </w:tr>
    </w:tbl>
    <w:p w14:paraId="57D1ACCF" w14:textId="77777777" w:rsidR="007B7CDA" w:rsidRPr="00E02E31" w:rsidRDefault="007B7CDA" w:rsidP="00001006">
      <w:pPr>
        <w:pStyle w:val="a3"/>
        <w:keepNext/>
        <w:spacing w:line="360" w:lineRule="auto"/>
        <w:ind w:firstLine="720"/>
        <w:jc w:val="both"/>
      </w:pPr>
    </w:p>
    <w:p w14:paraId="6A918762" w14:textId="6FBC0C82" w:rsidR="001B0E75" w:rsidRPr="00E02E31" w:rsidRDefault="001B0E75" w:rsidP="001B0E75">
      <w:pPr>
        <w:pStyle w:val="a6"/>
        <w:keepNext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 xml:space="preserve">Таблица </w:t>
      </w:r>
      <w:r w:rsidR="00373605" w:rsidRPr="00E02E31">
        <w:rPr>
          <w:i w:val="0"/>
          <w:color w:val="auto"/>
          <w:sz w:val="28"/>
        </w:rPr>
        <w:t>1 — (Продолжение)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2"/>
        <w:gridCol w:w="1859"/>
        <w:gridCol w:w="1948"/>
        <w:gridCol w:w="1770"/>
        <w:gridCol w:w="1803"/>
      </w:tblGrid>
      <w:tr w:rsidR="001B0E75" w:rsidRPr="00E02E31" w14:paraId="6C52A2BF" w14:textId="77777777" w:rsidTr="001B0E75">
        <w:tc>
          <w:tcPr>
            <w:tcW w:w="1356" w:type="dxa"/>
          </w:tcPr>
          <w:p w14:paraId="304481B8" w14:textId="6FEB9953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lastRenderedPageBreak/>
              <w:t>Роли в администрировании веб-сервера</w:t>
            </w:r>
          </w:p>
        </w:tc>
        <w:tc>
          <w:tcPr>
            <w:tcW w:w="2058" w:type="dxa"/>
          </w:tcPr>
          <w:p w14:paraId="4F314C28" w14:textId="3C66068E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Определение</w:t>
            </w:r>
          </w:p>
        </w:tc>
        <w:tc>
          <w:tcPr>
            <w:tcW w:w="2158" w:type="dxa"/>
          </w:tcPr>
          <w:p w14:paraId="31436BFB" w14:textId="311643BD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Сущность</w:t>
            </w:r>
          </w:p>
        </w:tc>
        <w:tc>
          <w:tcPr>
            <w:tcW w:w="1958" w:type="dxa"/>
          </w:tcPr>
          <w:p w14:paraId="029240AC" w14:textId="3E316E72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Доступ</w:t>
            </w:r>
          </w:p>
        </w:tc>
        <w:tc>
          <w:tcPr>
            <w:tcW w:w="1962" w:type="dxa"/>
          </w:tcPr>
          <w:p w14:paraId="3FC7BAB6" w14:textId="0966DB84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Ответственность</w:t>
            </w:r>
          </w:p>
        </w:tc>
      </w:tr>
      <w:tr w:rsidR="00823F76" w:rsidRPr="00E02E31" w14:paraId="673604D4" w14:textId="77777777" w:rsidTr="001B0E75">
        <w:tc>
          <w:tcPr>
            <w:tcW w:w="1356" w:type="dxa"/>
          </w:tcPr>
          <w:p w14:paraId="393A66EF" w14:textId="58EB9879" w:rsidR="00823F76" w:rsidRPr="00E02E31" w:rsidRDefault="00823F76" w:rsidP="00823F7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Провайдер хостинга</w:t>
            </w:r>
          </w:p>
        </w:tc>
        <w:tc>
          <w:tcPr>
            <w:tcW w:w="2058" w:type="dxa"/>
          </w:tcPr>
          <w:p w14:paraId="108BA7E2" w14:textId="61454D58" w:rsidR="00823F76" w:rsidRPr="00E02E31" w:rsidRDefault="00823F76" w:rsidP="00823F7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Лицо, оказывающее услуги по предоставлению вычислительной мощности для размещения информации в информационной системе</w:t>
            </w:r>
          </w:p>
        </w:tc>
        <w:tc>
          <w:tcPr>
            <w:tcW w:w="2158" w:type="dxa"/>
          </w:tcPr>
          <w:p w14:paraId="58B44066" w14:textId="3AB51EAF" w:rsidR="00823F76" w:rsidRPr="00E02E31" w:rsidRDefault="00823F76" w:rsidP="00823F7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Предоставляет физический или виртуальный сервер, канал связи, электроснабжение и базовое окружение</w:t>
            </w:r>
          </w:p>
        </w:tc>
        <w:tc>
          <w:tcPr>
            <w:tcW w:w="1958" w:type="dxa"/>
          </w:tcPr>
          <w:p w14:paraId="161764D8" w14:textId="5166E0C3" w:rsidR="00823F76" w:rsidRPr="00E02E31" w:rsidRDefault="00823F76" w:rsidP="00823F7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Провайдер хостинга отвечает за доступность вычислительной мощности и канала</w:t>
            </w:r>
          </w:p>
        </w:tc>
        <w:tc>
          <w:tcPr>
            <w:tcW w:w="1962" w:type="dxa"/>
          </w:tcPr>
          <w:p w14:paraId="1A847981" w14:textId="72C973BA" w:rsidR="00823F76" w:rsidRPr="00E02E31" w:rsidRDefault="00823F76" w:rsidP="00823F7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В судебной практике провайдер хостинга рассматривается как лицо, технически способное выполнить предписание о блокировке сайта</w:t>
            </w:r>
          </w:p>
        </w:tc>
      </w:tr>
    </w:tbl>
    <w:p w14:paraId="3643236E" w14:textId="41C01D21" w:rsidR="00001006" w:rsidRPr="00E02E31" w:rsidRDefault="00001006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</w:p>
    <w:p w14:paraId="78730021" w14:textId="78FF312E" w:rsidR="00373605" w:rsidRPr="00E02E31" w:rsidRDefault="00373605" w:rsidP="00373605">
      <w:pPr>
        <w:pStyle w:val="a6"/>
        <w:keepNext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Таблица 1 — (Продолжение)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71"/>
        <w:gridCol w:w="1994"/>
        <w:gridCol w:w="1502"/>
        <w:gridCol w:w="1544"/>
        <w:gridCol w:w="2181"/>
      </w:tblGrid>
      <w:tr w:rsidR="001B0E75" w:rsidRPr="00E02E31" w14:paraId="6A0907D0" w14:textId="77777777" w:rsidTr="001B0E75">
        <w:tc>
          <w:tcPr>
            <w:tcW w:w="2054" w:type="dxa"/>
          </w:tcPr>
          <w:p w14:paraId="0A7C8E98" w14:textId="70A7F42A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lastRenderedPageBreak/>
              <w:t>Роли в администрировании веб-сервера</w:t>
            </w:r>
          </w:p>
        </w:tc>
        <w:tc>
          <w:tcPr>
            <w:tcW w:w="2055" w:type="dxa"/>
          </w:tcPr>
          <w:p w14:paraId="67770BBF" w14:textId="764ED3BC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Определение</w:t>
            </w:r>
          </w:p>
        </w:tc>
        <w:tc>
          <w:tcPr>
            <w:tcW w:w="1546" w:type="dxa"/>
          </w:tcPr>
          <w:p w14:paraId="5D0A96DF" w14:textId="491DC377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Сущность</w:t>
            </w:r>
          </w:p>
        </w:tc>
        <w:tc>
          <w:tcPr>
            <w:tcW w:w="1589" w:type="dxa"/>
          </w:tcPr>
          <w:p w14:paraId="7A4AC5D8" w14:textId="15E082ED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Доступ</w:t>
            </w:r>
          </w:p>
        </w:tc>
        <w:tc>
          <w:tcPr>
            <w:tcW w:w="2248" w:type="dxa"/>
          </w:tcPr>
          <w:p w14:paraId="2194F1B2" w14:textId="610B77A4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Ответственность</w:t>
            </w:r>
          </w:p>
        </w:tc>
      </w:tr>
      <w:tr w:rsidR="001B0E75" w:rsidRPr="00E02E31" w14:paraId="573AF7F3" w14:textId="77777777" w:rsidTr="001B0E75">
        <w:tc>
          <w:tcPr>
            <w:tcW w:w="2054" w:type="dxa"/>
          </w:tcPr>
          <w:p w14:paraId="777DA1B5" w14:textId="28909DC0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Оператор информационной системы</w:t>
            </w:r>
          </w:p>
        </w:tc>
        <w:tc>
          <w:tcPr>
            <w:tcW w:w="2055" w:type="dxa"/>
          </w:tcPr>
          <w:p w14:paraId="29B19338" w14:textId="4F009675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Гражданин или юридическое лицо, осуществляющие деятельность по эксплуатации информационной системы, в том числе по обработке информации</w:t>
            </w:r>
          </w:p>
        </w:tc>
        <w:tc>
          <w:tcPr>
            <w:tcW w:w="1546" w:type="dxa"/>
          </w:tcPr>
          <w:p w14:paraId="1C698591" w14:textId="6498D9D2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Оператор ИС субъект, который де-факто управляет системой, определяет цели обработки информации</w:t>
            </w:r>
          </w:p>
        </w:tc>
        <w:tc>
          <w:tcPr>
            <w:tcW w:w="1589" w:type="dxa"/>
          </w:tcPr>
          <w:p w14:paraId="1735C453" w14:textId="56E94CE4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Сохранение доступности системы, несмотря на отказ каких-либо компонентов</w:t>
            </w:r>
          </w:p>
        </w:tc>
        <w:tc>
          <w:tcPr>
            <w:tcW w:w="2248" w:type="dxa"/>
          </w:tcPr>
          <w:p w14:paraId="04B963EC" w14:textId="4F37AD7B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Обеспечить бесперебойность и непрерывность функционирования системы, в том числе наличие дублирующих технологических и операционных средств</w:t>
            </w:r>
          </w:p>
        </w:tc>
      </w:tr>
    </w:tbl>
    <w:p w14:paraId="022A4C37" w14:textId="7552A66D" w:rsidR="00823F76" w:rsidRPr="00E02E31" w:rsidRDefault="00823F76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</w:p>
    <w:p w14:paraId="70AF4DC6" w14:textId="401F3F08" w:rsidR="00373605" w:rsidRPr="00E02E31" w:rsidRDefault="00373605" w:rsidP="00373605">
      <w:pPr>
        <w:pStyle w:val="a6"/>
        <w:keepNext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Таблица 1 — (Продолжение)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06"/>
        <w:gridCol w:w="1691"/>
        <w:gridCol w:w="1691"/>
        <w:gridCol w:w="1982"/>
        <w:gridCol w:w="2022"/>
      </w:tblGrid>
      <w:tr w:rsidR="001B0E75" w:rsidRPr="00E02E31" w14:paraId="4360ECAD" w14:textId="77777777" w:rsidTr="001B0E75">
        <w:tc>
          <w:tcPr>
            <w:tcW w:w="2219" w:type="dxa"/>
          </w:tcPr>
          <w:p w14:paraId="757595D0" w14:textId="42EF3E78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lastRenderedPageBreak/>
              <w:t>Роли в администрировании веб-сервера</w:t>
            </w:r>
          </w:p>
        </w:tc>
        <w:tc>
          <w:tcPr>
            <w:tcW w:w="1666" w:type="dxa"/>
          </w:tcPr>
          <w:p w14:paraId="3B01317E" w14:textId="6F3C5789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Определение</w:t>
            </w:r>
          </w:p>
        </w:tc>
        <w:tc>
          <w:tcPr>
            <w:tcW w:w="1666" w:type="dxa"/>
          </w:tcPr>
          <w:p w14:paraId="37D47C06" w14:textId="78F709B8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Сущность</w:t>
            </w:r>
          </w:p>
        </w:tc>
        <w:tc>
          <w:tcPr>
            <w:tcW w:w="1951" w:type="dxa"/>
          </w:tcPr>
          <w:p w14:paraId="6DA6D66E" w14:textId="383CC7DD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Доступ</w:t>
            </w:r>
          </w:p>
        </w:tc>
        <w:tc>
          <w:tcPr>
            <w:tcW w:w="1990" w:type="dxa"/>
          </w:tcPr>
          <w:p w14:paraId="347D3B83" w14:textId="0ECC320B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Ответственность</w:t>
            </w:r>
          </w:p>
        </w:tc>
      </w:tr>
      <w:tr w:rsidR="001B0E75" w:rsidRPr="00E02E31" w14:paraId="61A421D3" w14:textId="77777777" w:rsidTr="001B0E75">
        <w:tc>
          <w:tcPr>
            <w:tcW w:w="2219" w:type="dxa"/>
          </w:tcPr>
          <w:p w14:paraId="78648BC0" w14:textId="18E07FC3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Владелец сайта</w:t>
            </w:r>
          </w:p>
        </w:tc>
        <w:tc>
          <w:tcPr>
            <w:tcW w:w="1666" w:type="dxa"/>
          </w:tcPr>
          <w:p w14:paraId="44523BF6" w14:textId="77922724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Лицо, самостоятельно и по своему усмотрению определяющее порядок использования сайта в сети «Интернет», в том числе порядок размещения информации на таком сайте</w:t>
            </w:r>
          </w:p>
        </w:tc>
        <w:tc>
          <w:tcPr>
            <w:tcW w:w="1666" w:type="dxa"/>
          </w:tcPr>
          <w:p w14:paraId="21D325E9" w14:textId="3CF47EF9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Сущность владельца сайта заключается в возможности самостоятельно определять порядок использования сайта в интернете, в том числе порядок размещения информации на нём.</w:t>
            </w:r>
          </w:p>
        </w:tc>
        <w:tc>
          <w:tcPr>
            <w:tcW w:w="1951" w:type="dxa"/>
          </w:tcPr>
          <w:p w14:paraId="3C621172" w14:textId="0AB7E9B5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 xml:space="preserve">Доступ к сайту обеспечивается через интернет по доменным именам </w:t>
            </w:r>
            <w:proofErr w:type="gramStart"/>
            <w:r w:rsidRPr="00E02E31">
              <w:t>и  сетевым</w:t>
            </w:r>
            <w:proofErr w:type="gramEnd"/>
            <w:r w:rsidRPr="00E02E31">
              <w:t xml:space="preserve"> адресам, позволяющим идентифицировать сайты.</w:t>
            </w:r>
          </w:p>
        </w:tc>
        <w:tc>
          <w:tcPr>
            <w:tcW w:w="1990" w:type="dxa"/>
          </w:tcPr>
          <w:p w14:paraId="194405ED" w14:textId="4C8D70A9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Ответственность владельца сайта комплексная и охватывает гражданско-правовую, административную и даже уголовную сферу.</w:t>
            </w:r>
          </w:p>
        </w:tc>
      </w:tr>
    </w:tbl>
    <w:p w14:paraId="7EC79543" w14:textId="21A2FA71" w:rsidR="001B0E75" w:rsidRPr="00E02E31" w:rsidRDefault="001B0E75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</w:p>
    <w:p w14:paraId="6B1027BC" w14:textId="7FBF68BC" w:rsidR="00373605" w:rsidRPr="00E02E31" w:rsidRDefault="00373605" w:rsidP="00373605">
      <w:pPr>
        <w:pStyle w:val="a6"/>
        <w:keepNext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Таблица 1 — (Продолжение)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08"/>
        <w:gridCol w:w="1704"/>
        <w:gridCol w:w="1899"/>
        <w:gridCol w:w="1983"/>
        <w:gridCol w:w="1798"/>
      </w:tblGrid>
      <w:tr w:rsidR="001B0E75" w:rsidRPr="00E02E31" w14:paraId="2794D0D5" w14:textId="77777777" w:rsidTr="001B0E75">
        <w:tc>
          <w:tcPr>
            <w:tcW w:w="2193" w:type="dxa"/>
          </w:tcPr>
          <w:p w14:paraId="5C8DD629" w14:textId="035CE75A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lastRenderedPageBreak/>
              <w:t>Роли в администрировании веб-сервера</w:t>
            </w:r>
          </w:p>
        </w:tc>
        <w:tc>
          <w:tcPr>
            <w:tcW w:w="1657" w:type="dxa"/>
          </w:tcPr>
          <w:p w14:paraId="485DDA1B" w14:textId="1E240D16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Определение</w:t>
            </w:r>
          </w:p>
        </w:tc>
        <w:tc>
          <w:tcPr>
            <w:tcW w:w="1846" w:type="dxa"/>
          </w:tcPr>
          <w:p w14:paraId="53851746" w14:textId="6816D0F8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Сущность</w:t>
            </w:r>
          </w:p>
        </w:tc>
        <w:tc>
          <w:tcPr>
            <w:tcW w:w="1928" w:type="dxa"/>
          </w:tcPr>
          <w:p w14:paraId="33DAADA0" w14:textId="4E5B9AFA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Доступ</w:t>
            </w:r>
          </w:p>
        </w:tc>
        <w:tc>
          <w:tcPr>
            <w:tcW w:w="1868" w:type="dxa"/>
          </w:tcPr>
          <w:p w14:paraId="67439AC1" w14:textId="2B553D57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Ответственность</w:t>
            </w:r>
          </w:p>
        </w:tc>
      </w:tr>
      <w:tr w:rsidR="001B0E75" w:rsidRPr="00E02E31" w14:paraId="7F7C725A" w14:textId="77777777" w:rsidTr="001B0E75">
        <w:tc>
          <w:tcPr>
            <w:tcW w:w="2193" w:type="dxa"/>
          </w:tcPr>
          <w:p w14:paraId="131C3261" w14:textId="11653C6B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Сетевой адрес</w:t>
            </w:r>
          </w:p>
        </w:tc>
        <w:tc>
          <w:tcPr>
            <w:tcW w:w="1657" w:type="dxa"/>
          </w:tcPr>
          <w:p w14:paraId="3BC57327" w14:textId="73CB8858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Идентификатор в сети передачи данных, определяющий при оказании телематических услуг связи абонентский терминал или иные средства связи</w:t>
            </w:r>
          </w:p>
        </w:tc>
        <w:tc>
          <w:tcPr>
            <w:tcW w:w="1846" w:type="dxa"/>
          </w:tcPr>
          <w:p w14:paraId="20DF76B0" w14:textId="7F9C8CCA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О</w:t>
            </w:r>
            <w:r w:rsidR="007A7CF9" w:rsidRPr="00E02E31">
              <w:t>бъект правового регулирования з</w:t>
            </w:r>
            <w:r w:rsidRPr="00E02E31">
              <w:t>акон признает сетевой адрес ключевым идентификатором информационной системы или ее части</w:t>
            </w:r>
          </w:p>
        </w:tc>
        <w:tc>
          <w:tcPr>
            <w:tcW w:w="1928" w:type="dxa"/>
          </w:tcPr>
          <w:p w14:paraId="37D8F769" w14:textId="7BB34FE6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К ресурсам в сети «Интернет» доступ к сайтам и страницам сайтов обеспечивается по сетевым адресам, которые позволяют идентифицировать ресурсы.</w:t>
            </w:r>
          </w:p>
        </w:tc>
        <w:tc>
          <w:tcPr>
            <w:tcW w:w="1868" w:type="dxa"/>
          </w:tcPr>
          <w:p w14:paraId="199836D6" w14:textId="290D2D15" w:rsidR="001B0E75" w:rsidRPr="00E02E31" w:rsidRDefault="001B0E75" w:rsidP="001B0E75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E02E31">
              <w:t>Несут прямую ответственность за выполнение предписаний регулятора о блокировке. Если им поступило законное решение о блокировке доступа к определенному сетевому адресу, они обязаны его исполнить в своей сети.</w:t>
            </w:r>
          </w:p>
        </w:tc>
      </w:tr>
    </w:tbl>
    <w:p w14:paraId="772EA96E" w14:textId="77777777" w:rsidR="00373605" w:rsidRPr="00E02E31" w:rsidRDefault="00373605" w:rsidP="00373605">
      <w:pPr>
        <w:spacing w:line="360" w:lineRule="auto"/>
        <w:ind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Задание №2. Анализ требований 152-ФЗ (Персональные данные)</w:t>
      </w:r>
    </w:p>
    <w:p w14:paraId="366FC8FD" w14:textId="52BEB860" w:rsidR="008D1D40" w:rsidRPr="00E02E31" w:rsidRDefault="008D1D40" w:rsidP="008D1D40">
      <w:pPr>
        <w:pStyle w:val="a6"/>
        <w:keepNext/>
        <w:numPr>
          <w:ilvl w:val="0"/>
          <w:numId w:val="8"/>
        </w:numPr>
        <w:spacing w:after="0" w:line="360" w:lineRule="auto"/>
        <w:ind w:left="0"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 xml:space="preserve">Является ли администратор веб-сервера оператором </w:t>
      </w:r>
      <w:proofErr w:type="spellStart"/>
      <w:r w:rsidRPr="00E02E31">
        <w:rPr>
          <w:i w:val="0"/>
          <w:color w:val="auto"/>
          <w:sz w:val="28"/>
        </w:rPr>
        <w:t>ПДн</w:t>
      </w:r>
      <w:proofErr w:type="spellEnd"/>
      <w:r w:rsidRPr="00E02E31">
        <w:rPr>
          <w:i w:val="0"/>
          <w:color w:val="auto"/>
          <w:sz w:val="28"/>
        </w:rPr>
        <w:t>?</w:t>
      </w:r>
    </w:p>
    <w:p w14:paraId="797E7410" w14:textId="4CA959FC" w:rsidR="008D1D40" w:rsidRPr="00E02E31" w:rsidRDefault="008D1D40" w:rsidP="008D1D40">
      <w:pPr>
        <w:pStyle w:val="a6"/>
        <w:keepNext/>
        <w:spacing w:after="0" w:line="360" w:lineRule="auto"/>
        <w:ind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Нет, не является.</w:t>
      </w:r>
      <w:r w:rsidR="000631FE" w:rsidRPr="00E02E31">
        <w:rPr>
          <w:i w:val="0"/>
          <w:color w:val="auto"/>
          <w:sz w:val="28"/>
        </w:rPr>
        <w:t xml:space="preserve"> </w:t>
      </w:r>
      <w:r w:rsidRPr="00E02E31">
        <w:rPr>
          <w:i w:val="0"/>
          <w:color w:val="auto"/>
          <w:sz w:val="28"/>
        </w:rPr>
        <w:t xml:space="preserve">Оператором </w:t>
      </w:r>
      <w:proofErr w:type="spellStart"/>
      <w:r w:rsidRPr="00E02E31">
        <w:rPr>
          <w:i w:val="0"/>
          <w:color w:val="auto"/>
          <w:sz w:val="28"/>
        </w:rPr>
        <w:t>ПДн</w:t>
      </w:r>
      <w:proofErr w:type="spellEnd"/>
      <w:r w:rsidRPr="00E02E31">
        <w:rPr>
          <w:i w:val="0"/>
          <w:color w:val="auto"/>
          <w:sz w:val="28"/>
        </w:rPr>
        <w:t xml:space="preserve"> является</w:t>
      </w:r>
      <w:r w:rsidR="000631FE" w:rsidRPr="00E02E31">
        <w:rPr>
          <w:i w:val="0"/>
          <w:color w:val="auto"/>
          <w:sz w:val="28"/>
        </w:rPr>
        <w:t xml:space="preserve"> </w:t>
      </w:r>
      <w:r w:rsidRPr="00E02E31">
        <w:rPr>
          <w:i w:val="0"/>
          <w:color w:val="auto"/>
          <w:sz w:val="28"/>
        </w:rPr>
        <w:t>владелец сайта</w:t>
      </w:r>
      <w:r w:rsidR="000631FE" w:rsidRPr="00E02E31">
        <w:rPr>
          <w:i w:val="0"/>
          <w:color w:val="auto"/>
          <w:sz w:val="28"/>
        </w:rPr>
        <w:t xml:space="preserve"> </w:t>
      </w:r>
      <w:r w:rsidRPr="00E02E31">
        <w:rPr>
          <w:i w:val="0"/>
          <w:color w:val="auto"/>
          <w:sz w:val="28"/>
        </w:rPr>
        <w:t>(юридическое или физическое лицо), который определяет цели и состав обработки персональных данных.</w:t>
      </w:r>
    </w:p>
    <w:p w14:paraId="03378812" w14:textId="30FC8927" w:rsidR="008D1D40" w:rsidRPr="00E02E31" w:rsidRDefault="008D1D40" w:rsidP="008D1D40">
      <w:pPr>
        <w:pStyle w:val="a6"/>
        <w:keepNext/>
        <w:spacing w:after="0" w:line="360" w:lineRule="auto"/>
        <w:ind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Администратор в данном контексте — это</w:t>
      </w:r>
      <w:r w:rsidR="000631FE" w:rsidRPr="00E02E31">
        <w:rPr>
          <w:i w:val="0"/>
          <w:color w:val="auto"/>
          <w:sz w:val="28"/>
        </w:rPr>
        <w:t xml:space="preserve"> </w:t>
      </w:r>
      <w:r w:rsidRPr="00E02E31">
        <w:rPr>
          <w:i w:val="0"/>
          <w:color w:val="auto"/>
          <w:sz w:val="28"/>
        </w:rPr>
        <w:t>обрабатывающее лицо</w:t>
      </w:r>
      <w:r w:rsidR="000631FE" w:rsidRPr="00E02E31">
        <w:rPr>
          <w:i w:val="0"/>
          <w:color w:val="auto"/>
          <w:sz w:val="28"/>
        </w:rPr>
        <w:t xml:space="preserve"> </w:t>
      </w:r>
      <w:r w:rsidRPr="00E02E31">
        <w:rPr>
          <w:i w:val="0"/>
          <w:color w:val="auto"/>
          <w:sz w:val="28"/>
        </w:rPr>
        <w:t xml:space="preserve">(п. 10 </w:t>
      </w:r>
      <w:r w:rsidRPr="00E02E31">
        <w:rPr>
          <w:i w:val="0"/>
          <w:color w:val="auto"/>
          <w:sz w:val="28"/>
        </w:rPr>
        <w:lastRenderedPageBreak/>
        <w:t>ст. 3 152-ФЗ) или</w:t>
      </w:r>
      <w:r w:rsidR="000631FE" w:rsidRPr="00E02E31">
        <w:rPr>
          <w:i w:val="0"/>
          <w:color w:val="auto"/>
          <w:sz w:val="28"/>
        </w:rPr>
        <w:t xml:space="preserve"> </w:t>
      </w:r>
      <w:r w:rsidRPr="00E02E31">
        <w:rPr>
          <w:i w:val="0"/>
          <w:color w:val="auto"/>
          <w:sz w:val="28"/>
        </w:rPr>
        <w:t xml:space="preserve">субъект, осуществляющий обработку </w:t>
      </w:r>
      <w:proofErr w:type="spellStart"/>
      <w:r w:rsidRPr="00E02E31">
        <w:rPr>
          <w:i w:val="0"/>
          <w:color w:val="auto"/>
          <w:sz w:val="28"/>
        </w:rPr>
        <w:t>ПДн</w:t>
      </w:r>
      <w:proofErr w:type="spellEnd"/>
      <w:r w:rsidRPr="00E02E31">
        <w:rPr>
          <w:i w:val="0"/>
          <w:color w:val="auto"/>
          <w:sz w:val="28"/>
        </w:rPr>
        <w:t xml:space="preserve"> по поручению оператора. Он действует на основании договора (инструкции) и обязан соблюдать установленные оператором правила обработки. Ответственность за законность обработки и уведомление Роскомнадзора лежит на операторе (владельце).</w:t>
      </w:r>
    </w:p>
    <w:p w14:paraId="046BD091" w14:textId="77777777" w:rsidR="008D1D40" w:rsidRPr="00E02E31" w:rsidRDefault="008D1D40" w:rsidP="008D1D40">
      <w:pPr>
        <w:pStyle w:val="a6"/>
        <w:keepNext/>
        <w:spacing w:after="0" w:line="360" w:lineRule="auto"/>
        <w:ind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2. Меры, обязательные для владельца ресурса (для избежания штрафов по ст. 13.11 КоАП РФ):</w:t>
      </w:r>
    </w:p>
    <w:p w14:paraId="372CFCBB" w14:textId="6E6609A2" w:rsidR="008D1D40" w:rsidRPr="00E02E31" w:rsidRDefault="004A000A" w:rsidP="008D1D40">
      <w:pPr>
        <w:pStyle w:val="a6"/>
        <w:keepNext/>
        <w:numPr>
          <w:ilvl w:val="0"/>
          <w:numId w:val="9"/>
        </w:numPr>
        <w:spacing w:after="0" w:line="360" w:lineRule="auto"/>
        <w:ind w:left="0"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уведомление Роскомнадзора п</w:t>
      </w:r>
      <w:r w:rsidR="008D1D40" w:rsidRPr="00E02E31">
        <w:rPr>
          <w:i w:val="0"/>
          <w:color w:val="auto"/>
          <w:sz w:val="28"/>
        </w:rPr>
        <w:t xml:space="preserve">одать уведомление об обработке </w:t>
      </w:r>
      <w:proofErr w:type="spellStart"/>
      <w:r w:rsidR="008D1D40" w:rsidRPr="00E02E31">
        <w:rPr>
          <w:i w:val="0"/>
          <w:color w:val="auto"/>
          <w:sz w:val="28"/>
        </w:rPr>
        <w:t>ПДн</w:t>
      </w:r>
      <w:proofErr w:type="spellEnd"/>
      <w:r w:rsidR="008D1D40" w:rsidRPr="00E02E31">
        <w:rPr>
          <w:i w:val="0"/>
          <w:color w:val="auto"/>
          <w:sz w:val="28"/>
        </w:rPr>
        <w:t xml:space="preserve"> в территориальный орган Роскомнадзора (за исключением случаев, когда обработка подпадает под исключения из ст. 22 152-ФЗ, например, только для исполнения догов</w:t>
      </w:r>
      <w:r w:rsidR="00A049D2" w:rsidRPr="00E02E31">
        <w:rPr>
          <w:i w:val="0"/>
          <w:color w:val="auto"/>
          <w:sz w:val="28"/>
        </w:rPr>
        <w:t>ора с конкретным пользователем);</w:t>
      </w:r>
    </w:p>
    <w:p w14:paraId="53E8694A" w14:textId="74B0109E" w:rsidR="008D1D40" w:rsidRPr="00E02E31" w:rsidRDefault="004A000A" w:rsidP="008D1D40">
      <w:pPr>
        <w:pStyle w:val="a6"/>
        <w:keepNext/>
        <w:numPr>
          <w:ilvl w:val="0"/>
          <w:numId w:val="9"/>
        </w:numPr>
        <w:spacing w:after="0" w:line="360" w:lineRule="auto"/>
        <w:ind w:left="0"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опубликование документов р</w:t>
      </w:r>
      <w:r w:rsidR="008D1D40" w:rsidRPr="00E02E31">
        <w:rPr>
          <w:i w:val="0"/>
          <w:color w:val="auto"/>
          <w:sz w:val="28"/>
        </w:rPr>
        <w:t>азработать и опубликовать на сайте Политику в отношении обработки персональных данных, в которой указать цели, со</w:t>
      </w:r>
      <w:r w:rsidR="00A049D2" w:rsidRPr="00E02E31">
        <w:rPr>
          <w:i w:val="0"/>
          <w:color w:val="auto"/>
          <w:sz w:val="28"/>
        </w:rPr>
        <w:t xml:space="preserve">став данных, права субъекта </w:t>
      </w:r>
      <w:proofErr w:type="spellStart"/>
      <w:r w:rsidR="00A049D2" w:rsidRPr="00E02E31">
        <w:rPr>
          <w:i w:val="0"/>
          <w:color w:val="auto"/>
          <w:sz w:val="28"/>
        </w:rPr>
        <w:t>ПДн</w:t>
      </w:r>
      <w:proofErr w:type="spellEnd"/>
      <w:r w:rsidR="00A049D2" w:rsidRPr="00E02E31">
        <w:rPr>
          <w:i w:val="0"/>
          <w:color w:val="auto"/>
          <w:sz w:val="28"/>
        </w:rPr>
        <w:t>;</w:t>
      </w:r>
    </w:p>
    <w:p w14:paraId="161C24DC" w14:textId="0AC13EE2" w:rsidR="008D1D40" w:rsidRPr="00E02E31" w:rsidRDefault="004A000A" w:rsidP="008D1D40">
      <w:pPr>
        <w:pStyle w:val="a6"/>
        <w:keepNext/>
        <w:numPr>
          <w:ilvl w:val="0"/>
          <w:numId w:val="9"/>
        </w:numPr>
        <w:spacing w:after="0" w:line="360" w:lineRule="auto"/>
        <w:ind w:left="0"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получение согласия о</w:t>
      </w:r>
      <w:r w:rsidR="008D1D40" w:rsidRPr="00E02E31">
        <w:rPr>
          <w:i w:val="0"/>
          <w:color w:val="auto"/>
          <w:sz w:val="28"/>
        </w:rPr>
        <w:t xml:space="preserve">беспечить получение явного, информированного и конкретного согласия пользователя на обработку его </w:t>
      </w:r>
      <w:proofErr w:type="spellStart"/>
      <w:r w:rsidR="008D1D40" w:rsidRPr="00E02E31">
        <w:rPr>
          <w:i w:val="0"/>
          <w:color w:val="auto"/>
          <w:sz w:val="28"/>
        </w:rPr>
        <w:t>ПДн</w:t>
      </w:r>
      <w:proofErr w:type="spellEnd"/>
      <w:r w:rsidR="008D1D40" w:rsidRPr="00E02E31">
        <w:rPr>
          <w:i w:val="0"/>
          <w:color w:val="auto"/>
          <w:sz w:val="28"/>
        </w:rPr>
        <w:t xml:space="preserve"> (для формы обратной связи — отдельная галочка с ссылкой на Политику, не предустановленная). Для автоматически собираемых логов (IP, User-Agent) основанием может быть ст. 6 152-ФЗ (обеспечение функционирования сайта), но это должно быть отражено в Политике.</w:t>
      </w:r>
    </w:p>
    <w:p w14:paraId="50BED1C1" w14:textId="3D4863FD" w:rsidR="008D1D40" w:rsidRPr="00E02E31" w:rsidRDefault="008D1D40" w:rsidP="008D1D40">
      <w:pPr>
        <w:pStyle w:val="a6"/>
        <w:keepNext/>
        <w:spacing w:after="0" w:line="360" w:lineRule="auto"/>
        <w:ind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3. Организационно-технические меры, предусмотренные ст. 18.1 и 19 152-ФЗ, включая:</w:t>
      </w:r>
    </w:p>
    <w:p w14:paraId="4381BE0B" w14:textId="1CEABB16" w:rsidR="008D1D40" w:rsidRPr="00E02E31" w:rsidRDefault="00A049D2" w:rsidP="008D1D40">
      <w:pPr>
        <w:pStyle w:val="a6"/>
        <w:keepNext/>
        <w:numPr>
          <w:ilvl w:val="0"/>
          <w:numId w:val="9"/>
        </w:numPr>
        <w:spacing w:after="0" w:line="360" w:lineRule="auto"/>
        <w:ind w:left="0"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н</w:t>
      </w:r>
      <w:r w:rsidR="008D1D40" w:rsidRPr="00E02E31">
        <w:rPr>
          <w:i w:val="0"/>
          <w:color w:val="auto"/>
          <w:sz w:val="28"/>
        </w:rPr>
        <w:t>азначение ответственно</w:t>
      </w:r>
      <w:r w:rsidRPr="00E02E31">
        <w:rPr>
          <w:i w:val="0"/>
          <w:color w:val="auto"/>
          <w:sz w:val="28"/>
        </w:rPr>
        <w:t xml:space="preserve">го за организацию обработки </w:t>
      </w:r>
      <w:proofErr w:type="spellStart"/>
      <w:r w:rsidRPr="00E02E31">
        <w:rPr>
          <w:i w:val="0"/>
          <w:color w:val="auto"/>
          <w:sz w:val="28"/>
        </w:rPr>
        <w:t>ПДн</w:t>
      </w:r>
      <w:proofErr w:type="spellEnd"/>
      <w:r w:rsidRPr="00E02E31">
        <w:rPr>
          <w:i w:val="0"/>
          <w:color w:val="auto"/>
          <w:sz w:val="28"/>
        </w:rPr>
        <w:t>;</w:t>
      </w:r>
    </w:p>
    <w:p w14:paraId="6364792C" w14:textId="05A049B6" w:rsidR="008D1D40" w:rsidRPr="00E02E31" w:rsidRDefault="00A049D2" w:rsidP="008D1D40">
      <w:pPr>
        <w:pStyle w:val="a6"/>
        <w:keepNext/>
        <w:numPr>
          <w:ilvl w:val="0"/>
          <w:numId w:val="9"/>
        </w:numPr>
        <w:spacing w:after="0" w:line="360" w:lineRule="auto"/>
        <w:ind w:left="0"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п</w:t>
      </w:r>
      <w:r w:rsidR="008D1D40" w:rsidRPr="00E02E31">
        <w:rPr>
          <w:i w:val="0"/>
          <w:color w:val="auto"/>
          <w:sz w:val="28"/>
        </w:rPr>
        <w:t>рименение необходимых правовых, организационных и технических мер защиты (например, согласно приказу ФСТЭК России № 21 для 4 уровня защищенности, к котором</w:t>
      </w:r>
      <w:r w:rsidRPr="00E02E31">
        <w:rPr>
          <w:i w:val="0"/>
          <w:color w:val="auto"/>
          <w:sz w:val="28"/>
        </w:rPr>
        <w:t>у обычно относятся такие сайты);</w:t>
      </w:r>
    </w:p>
    <w:p w14:paraId="20896A46" w14:textId="79B82C27" w:rsidR="008D1D40" w:rsidRPr="00E02E31" w:rsidRDefault="00A049D2" w:rsidP="008D1D40">
      <w:pPr>
        <w:pStyle w:val="a6"/>
        <w:keepNext/>
        <w:numPr>
          <w:ilvl w:val="0"/>
          <w:numId w:val="9"/>
        </w:numPr>
        <w:spacing w:after="0" w:line="360" w:lineRule="auto"/>
        <w:ind w:left="0" w:firstLine="720"/>
        <w:jc w:val="both"/>
        <w:rPr>
          <w:i w:val="0"/>
          <w:color w:val="auto"/>
          <w:sz w:val="28"/>
        </w:rPr>
      </w:pPr>
      <w:r w:rsidRPr="00E02E31">
        <w:rPr>
          <w:i w:val="0"/>
          <w:color w:val="auto"/>
          <w:sz w:val="28"/>
        </w:rPr>
        <w:t>л</w:t>
      </w:r>
      <w:r w:rsidR="008D1D40" w:rsidRPr="00E02E31">
        <w:rPr>
          <w:i w:val="0"/>
          <w:color w:val="auto"/>
          <w:sz w:val="28"/>
        </w:rPr>
        <w:t xml:space="preserve">окализация баз данных </w:t>
      </w:r>
      <w:proofErr w:type="spellStart"/>
      <w:r w:rsidR="008D1D40" w:rsidRPr="00E02E31">
        <w:rPr>
          <w:i w:val="0"/>
          <w:color w:val="auto"/>
          <w:sz w:val="28"/>
        </w:rPr>
        <w:t>ПДн</w:t>
      </w:r>
      <w:proofErr w:type="spellEnd"/>
      <w:r w:rsidR="008D1D40" w:rsidRPr="00E02E31">
        <w:rPr>
          <w:i w:val="0"/>
          <w:color w:val="auto"/>
          <w:sz w:val="28"/>
        </w:rPr>
        <w:t xml:space="preserve"> граждан РФ на территории РФ (ч. 5 ст. 18), если речь идет о систематической обработке.</w:t>
      </w:r>
    </w:p>
    <w:p w14:paraId="019A0C5F" w14:textId="77777777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Задание №3: Классификация веб-системы (Корпоративный портал АЭС)</w:t>
      </w:r>
    </w:p>
    <w:p w14:paraId="0DD94087" w14:textId="77777777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1. Классификация системы:</w:t>
      </w:r>
    </w:p>
    <w:p w14:paraId="628D2E5E" w14:textId="203BA92E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lastRenderedPageBreak/>
        <w:t>Является объектом КИИ (Критической информационной инфраструктуры)</w:t>
      </w:r>
    </w:p>
    <w:p w14:paraId="5D38C1BF" w14:textId="77777777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Обоснование:</w:t>
      </w:r>
    </w:p>
    <w:p w14:paraId="656DACA1" w14:textId="77777777" w:rsidR="00EC270A" w:rsidRPr="00EC270A" w:rsidRDefault="00EC270A" w:rsidP="00EC270A">
      <w:pPr>
        <w:numPr>
          <w:ilvl w:val="0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Система мониторинга датчиков охлаждения реактора АЭС напрямую влияет на безопасность объекта, отказ которого может привести к:</w:t>
      </w:r>
    </w:p>
    <w:p w14:paraId="3B847A13" w14:textId="5A110AC0" w:rsidR="00EC270A" w:rsidRPr="00EC270A" w:rsidRDefault="00EC270A" w:rsidP="00EC270A">
      <w:pPr>
        <w:numPr>
          <w:ilvl w:val="1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радиационной аварии</w:t>
      </w:r>
      <w:r w:rsidRPr="00EC270A">
        <w:rPr>
          <w:sz w:val="28"/>
          <w:szCs w:val="28"/>
          <w:lang w:val="en-US"/>
        </w:rPr>
        <w:t>;</w:t>
      </w:r>
    </w:p>
    <w:p w14:paraId="644BFFB8" w14:textId="685FD25F" w:rsidR="00EC270A" w:rsidRPr="00EC270A" w:rsidRDefault="00EC270A" w:rsidP="00EC270A">
      <w:pPr>
        <w:numPr>
          <w:ilvl w:val="1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массовому поражению населения</w:t>
      </w:r>
      <w:r w:rsidRPr="00EC270A">
        <w:rPr>
          <w:sz w:val="28"/>
          <w:szCs w:val="28"/>
          <w:lang w:val="en-US"/>
        </w:rPr>
        <w:t>;</w:t>
      </w:r>
    </w:p>
    <w:p w14:paraId="529E275C" w14:textId="12B2A926" w:rsidR="00EC270A" w:rsidRPr="00EC270A" w:rsidRDefault="00EC270A" w:rsidP="00EC270A">
      <w:pPr>
        <w:numPr>
          <w:ilvl w:val="1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экологической катастрофе</w:t>
      </w:r>
      <w:r w:rsidRPr="00EC270A">
        <w:rPr>
          <w:sz w:val="28"/>
          <w:szCs w:val="28"/>
          <w:lang w:val="en-US"/>
        </w:rPr>
        <w:t>;</w:t>
      </w:r>
    </w:p>
    <w:p w14:paraId="1858D562" w14:textId="16AEF95F" w:rsidR="00EC270A" w:rsidRPr="00EC270A" w:rsidRDefault="00EC270A" w:rsidP="00EC270A">
      <w:pPr>
        <w:numPr>
          <w:ilvl w:val="1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нарушению энергобезопасности региона</w:t>
      </w:r>
      <w:r w:rsidRPr="00EC270A">
        <w:rPr>
          <w:sz w:val="28"/>
          <w:szCs w:val="28"/>
          <w:lang w:val="en-US"/>
        </w:rPr>
        <w:t>.</w:t>
      </w:r>
    </w:p>
    <w:p w14:paraId="22FEC5BA" w14:textId="12E542B4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Правовая основа: федеральный закон от 26.07.2017 № 187-ФЗ «О безопасности критической информационной инфраструктуры», где АЭС явно относится к объектам КИИ.</w:t>
      </w:r>
    </w:p>
    <w:p w14:paraId="22F44218" w14:textId="7E622BF2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Не является Государственной информационной системой (ГИС)</w:t>
      </w:r>
    </w:p>
    <w:p w14:paraId="0F985E2D" w14:textId="311CACDB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Обоснование: корпоративный портал коммерческой организации (АЭС может быть акционерным обществом), не предназначен для предоставления государственных услуг.</w:t>
      </w:r>
    </w:p>
    <w:p w14:paraId="3188F125" w14:textId="018984EE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proofErr w:type="gramStart"/>
      <w:r w:rsidRPr="00EC270A">
        <w:rPr>
          <w:sz w:val="28"/>
          <w:szCs w:val="28"/>
        </w:rPr>
        <w:t>Возможно</w:t>
      </w:r>
      <w:proofErr w:type="gramEnd"/>
      <w:r w:rsidRPr="00EC270A">
        <w:rPr>
          <w:sz w:val="28"/>
          <w:szCs w:val="28"/>
        </w:rPr>
        <w:t xml:space="preserve"> является </w:t>
      </w:r>
      <w:proofErr w:type="spellStart"/>
      <w:r w:rsidRPr="00EC270A">
        <w:rPr>
          <w:sz w:val="28"/>
          <w:szCs w:val="28"/>
        </w:rPr>
        <w:t>ИСПДн</w:t>
      </w:r>
      <w:proofErr w:type="spellEnd"/>
      <w:r w:rsidRPr="00EC270A">
        <w:rPr>
          <w:sz w:val="28"/>
          <w:szCs w:val="28"/>
        </w:rPr>
        <w:t xml:space="preserve"> </w:t>
      </w:r>
      <w:r w:rsidRPr="00EC270A">
        <w:rPr>
          <w:sz w:val="28"/>
          <w:szCs w:val="28"/>
          <w:lang w:val="en-US"/>
        </w:rPr>
        <w:t>e</w:t>
      </w:r>
      <w:proofErr w:type="spellStart"/>
      <w:r w:rsidRPr="00EC270A">
        <w:rPr>
          <w:sz w:val="28"/>
          <w:szCs w:val="28"/>
        </w:rPr>
        <w:t>сли</w:t>
      </w:r>
      <w:proofErr w:type="spellEnd"/>
      <w:r w:rsidRPr="00EC270A">
        <w:rPr>
          <w:sz w:val="28"/>
          <w:szCs w:val="28"/>
        </w:rPr>
        <w:t xml:space="preserve"> система содержит данные сотрудников (логины, пароли, данные доступа), то является информационной системой персональных данных. Скорее всего, </w:t>
      </w:r>
      <w:proofErr w:type="spellStart"/>
      <w:r w:rsidRPr="00EC270A">
        <w:rPr>
          <w:sz w:val="28"/>
          <w:szCs w:val="28"/>
        </w:rPr>
        <w:t>ИСПДн</w:t>
      </w:r>
      <w:proofErr w:type="spellEnd"/>
      <w:r w:rsidRPr="00EC270A">
        <w:rPr>
          <w:sz w:val="28"/>
          <w:szCs w:val="28"/>
        </w:rPr>
        <w:t xml:space="preserve"> 4 уровня (незначительный объем).</w:t>
      </w:r>
    </w:p>
    <w:p w14:paraId="7830F198" w14:textId="77777777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2. Ключевые нормативные акты:</w:t>
      </w:r>
    </w:p>
    <w:p w14:paraId="08B14B6F" w14:textId="77777777" w:rsidR="00EC270A" w:rsidRPr="00EC270A" w:rsidRDefault="00EC270A" w:rsidP="00EC270A">
      <w:pPr>
        <w:spacing w:line="360" w:lineRule="auto"/>
        <w:ind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Основные законы:</w:t>
      </w:r>
    </w:p>
    <w:p w14:paraId="14A79481" w14:textId="2851B8B8" w:rsidR="00EC270A" w:rsidRPr="00EC270A" w:rsidRDefault="00EC270A" w:rsidP="00EC270A">
      <w:pPr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187-ФЗ «О безопасности КИИ» — основной;</w:t>
      </w:r>
    </w:p>
    <w:p w14:paraId="7BF8CEA9" w14:textId="173CD209" w:rsidR="00EC270A" w:rsidRPr="00EC270A" w:rsidRDefault="00EC270A" w:rsidP="00EC270A">
      <w:pPr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149-ФЗ «Об информации» — общие требования;</w:t>
      </w:r>
    </w:p>
    <w:p w14:paraId="131D1345" w14:textId="3F18D721" w:rsidR="00EC270A" w:rsidRPr="00EC270A" w:rsidRDefault="00EC270A" w:rsidP="00EC270A">
      <w:pPr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 xml:space="preserve">152-ФЗ «О персональных данных» — если есть </w:t>
      </w:r>
      <w:proofErr w:type="spellStart"/>
      <w:r w:rsidRPr="00EC270A">
        <w:rPr>
          <w:sz w:val="28"/>
          <w:szCs w:val="28"/>
        </w:rPr>
        <w:t>ПДн</w:t>
      </w:r>
      <w:proofErr w:type="spellEnd"/>
      <w:r w:rsidRPr="00EC270A">
        <w:rPr>
          <w:sz w:val="28"/>
          <w:szCs w:val="28"/>
        </w:rPr>
        <w:t xml:space="preserve"> сотрудников;</w:t>
      </w:r>
    </w:p>
    <w:p w14:paraId="5D790ADE" w14:textId="74F959A5" w:rsidR="00EC270A" w:rsidRPr="00EC270A" w:rsidRDefault="00EC270A" w:rsidP="00EC270A">
      <w:pPr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EC270A">
        <w:rPr>
          <w:sz w:val="28"/>
          <w:szCs w:val="28"/>
        </w:rPr>
        <w:t>ФЗ-170 «Об использовании атомной энергии» — отраслевое регулирование;</w:t>
      </w:r>
    </w:p>
    <w:p w14:paraId="1396ADD5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Задание №4: Угрозы безопасности (Веб-шелл)</w:t>
      </w:r>
    </w:p>
    <w:p w14:paraId="4C98B5D3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Основная статья:</w:t>
      </w:r>
    </w:p>
    <w:p w14:paraId="198439B8" w14:textId="54B31566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 xml:space="preserve">Статья 272 УК РФ «Неправомерный доступ к компьютерной </w:t>
      </w:r>
      <w:r w:rsidRPr="00EC270A">
        <w:lastRenderedPageBreak/>
        <w:t>информации»</w:t>
      </w:r>
    </w:p>
    <w:p w14:paraId="00A70810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Применяемая часть: ч. 2 или ч. 3</w:t>
      </w:r>
    </w:p>
    <w:p w14:paraId="22ECF47A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Обоснование квалификации:</w:t>
      </w:r>
    </w:p>
    <w:p w14:paraId="776BBBAB" w14:textId="77777777" w:rsidR="00EC270A" w:rsidRPr="00EC270A" w:rsidRDefault="00EC270A" w:rsidP="00EC270A">
      <w:pPr>
        <w:pStyle w:val="a3"/>
        <w:keepNext/>
        <w:numPr>
          <w:ilvl w:val="0"/>
          <w:numId w:val="16"/>
        </w:numPr>
        <w:spacing w:line="360" w:lineRule="auto"/>
        <w:jc w:val="both"/>
      </w:pPr>
      <w:r w:rsidRPr="00EC270A">
        <w:t>Неправомерный доступ — загрузка веб-шелла без разрешения</w:t>
      </w:r>
    </w:p>
    <w:p w14:paraId="7B0B822C" w14:textId="77777777" w:rsidR="00EC270A" w:rsidRPr="00EC270A" w:rsidRDefault="00EC270A" w:rsidP="00EC270A">
      <w:pPr>
        <w:pStyle w:val="a3"/>
        <w:keepNext/>
        <w:numPr>
          <w:ilvl w:val="0"/>
          <w:numId w:val="16"/>
        </w:numPr>
        <w:spacing w:line="360" w:lineRule="auto"/>
        <w:jc w:val="both"/>
      </w:pPr>
      <w:r w:rsidRPr="00EC270A">
        <w:t>Нарушение защиты системы — получение прав администратора</w:t>
      </w:r>
    </w:p>
    <w:p w14:paraId="038DBB90" w14:textId="77777777" w:rsidR="00EC270A" w:rsidRPr="00EC270A" w:rsidRDefault="00EC270A" w:rsidP="00EC270A">
      <w:pPr>
        <w:pStyle w:val="a3"/>
        <w:keepNext/>
        <w:numPr>
          <w:ilvl w:val="0"/>
          <w:numId w:val="16"/>
        </w:numPr>
        <w:spacing w:line="360" w:lineRule="auto"/>
        <w:jc w:val="both"/>
      </w:pPr>
      <w:r w:rsidRPr="00EC270A">
        <w:t>Копирование информации — экзаменационные билеты как охраняемая информация</w:t>
      </w:r>
    </w:p>
    <w:p w14:paraId="6F61343D" w14:textId="77777777" w:rsidR="00EC270A" w:rsidRPr="00EC270A" w:rsidRDefault="00EC270A" w:rsidP="00EC270A">
      <w:pPr>
        <w:pStyle w:val="a3"/>
        <w:keepNext/>
        <w:numPr>
          <w:ilvl w:val="0"/>
          <w:numId w:val="16"/>
        </w:numPr>
        <w:spacing w:line="360" w:lineRule="auto"/>
        <w:jc w:val="both"/>
      </w:pPr>
      <w:r w:rsidRPr="00EC270A">
        <w:t>Группа лиц — в описании не указана</w:t>
      </w:r>
    </w:p>
    <w:p w14:paraId="7F1DF973" w14:textId="77777777" w:rsidR="00EC270A" w:rsidRPr="00EC270A" w:rsidRDefault="00EC270A" w:rsidP="00EC270A">
      <w:pPr>
        <w:pStyle w:val="a3"/>
        <w:keepNext/>
        <w:numPr>
          <w:ilvl w:val="0"/>
          <w:numId w:val="16"/>
        </w:numPr>
        <w:spacing w:line="360" w:lineRule="auto"/>
        <w:jc w:val="both"/>
      </w:pPr>
      <w:r w:rsidRPr="00EC270A">
        <w:t>Использование служебного положения — не применяется (хакер не сотрудник)</w:t>
      </w:r>
    </w:p>
    <w:p w14:paraId="3BF7A332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Квалифицирующие признаки:</w:t>
      </w:r>
    </w:p>
    <w:p w14:paraId="263C76BA" w14:textId="6408B420" w:rsidR="00EC270A" w:rsidRPr="00EC270A" w:rsidRDefault="00EC270A" w:rsidP="00EC270A">
      <w:pPr>
        <w:pStyle w:val="a3"/>
        <w:keepNext/>
        <w:numPr>
          <w:ilvl w:val="0"/>
          <w:numId w:val="17"/>
        </w:numPr>
        <w:spacing w:line="360" w:lineRule="auto"/>
        <w:jc w:val="both"/>
      </w:pPr>
      <w:r w:rsidRPr="00EC270A">
        <w:t>Копирование компьютерной информации — явно указано в действиях</w:t>
      </w:r>
    </w:p>
    <w:p w14:paraId="78A394EF" w14:textId="04FF3EE0" w:rsidR="00EC270A" w:rsidRPr="00EC270A" w:rsidRDefault="00EC270A" w:rsidP="00EC270A">
      <w:pPr>
        <w:pStyle w:val="a3"/>
        <w:keepNext/>
        <w:numPr>
          <w:ilvl w:val="0"/>
          <w:numId w:val="17"/>
        </w:numPr>
        <w:spacing w:line="360" w:lineRule="auto"/>
        <w:jc w:val="both"/>
      </w:pPr>
      <w:r w:rsidRPr="00EC270A">
        <w:t xml:space="preserve"> Крупный ущерб — зависит от оценки:</w:t>
      </w:r>
    </w:p>
    <w:p w14:paraId="36958D16" w14:textId="541BDC2A" w:rsidR="00EC270A" w:rsidRPr="00EC270A" w:rsidRDefault="00EC270A" w:rsidP="00EC270A">
      <w:pPr>
        <w:pStyle w:val="a3"/>
        <w:keepNext/>
        <w:numPr>
          <w:ilvl w:val="1"/>
          <w:numId w:val="20"/>
        </w:numPr>
        <w:spacing w:line="360" w:lineRule="auto"/>
        <w:jc w:val="both"/>
      </w:pPr>
      <w:r w:rsidRPr="00EC270A">
        <w:t>стоимость разработки билетов</w:t>
      </w:r>
    </w:p>
    <w:p w14:paraId="22524D00" w14:textId="09754ABF" w:rsidR="00EC270A" w:rsidRPr="00EC270A" w:rsidRDefault="00EC270A" w:rsidP="00EC270A">
      <w:pPr>
        <w:pStyle w:val="a3"/>
        <w:keepNext/>
        <w:numPr>
          <w:ilvl w:val="1"/>
          <w:numId w:val="20"/>
        </w:numPr>
        <w:spacing w:line="360" w:lineRule="auto"/>
        <w:jc w:val="both"/>
      </w:pPr>
      <w:r w:rsidRPr="00EC270A">
        <w:t>репутационный ущерб университету</w:t>
      </w:r>
    </w:p>
    <w:p w14:paraId="4A60C1D4" w14:textId="573826E5" w:rsidR="00EC270A" w:rsidRPr="00EC270A" w:rsidRDefault="00EC270A" w:rsidP="00EC270A">
      <w:pPr>
        <w:pStyle w:val="a3"/>
        <w:keepNext/>
        <w:numPr>
          <w:ilvl w:val="1"/>
          <w:numId w:val="20"/>
        </w:numPr>
        <w:spacing w:line="360" w:lineRule="auto"/>
        <w:jc w:val="both"/>
      </w:pPr>
      <w:proofErr w:type="gramStart"/>
      <w:r w:rsidRPr="00EC270A">
        <w:t>если &gt;</w:t>
      </w:r>
      <w:proofErr w:type="gramEnd"/>
      <w:r w:rsidRPr="00EC270A">
        <w:t xml:space="preserve"> 1 млн руб. → ч. 3 ст. 272</w:t>
      </w:r>
    </w:p>
    <w:p w14:paraId="7CF8D122" w14:textId="27E1301B" w:rsidR="00EC270A" w:rsidRPr="00EC270A" w:rsidRDefault="00EC270A" w:rsidP="00EC270A">
      <w:pPr>
        <w:pStyle w:val="a3"/>
        <w:keepNext/>
        <w:numPr>
          <w:ilvl w:val="0"/>
          <w:numId w:val="17"/>
        </w:numPr>
        <w:spacing w:line="360" w:lineRule="auto"/>
        <w:jc w:val="both"/>
      </w:pPr>
      <w:r w:rsidRPr="00EC270A">
        <w:t>Особо крупный ущерб — маловероятно (&gt; 5 млн руб.)</w:t>
      </w:r>
    </w:p>
    <w:p w14:paraId="5D5333EB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Максимальное наказание:</w:t>
      </w:r>
    </w:p>
    <w:p w14:paraId="5BFBB847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Если нет крупного ущерба (ч. 2 ст. 272 УК РФ):</w:t>
      </w:r>
    </w:p>
    <w:p w14:paraId="62D969F0" w14:textId="36C9323E" w:rsidR="00EC270A" w:rsidRPr="00EC270A" w:rsidRDefault="00EC270A" w:rsidP="00EC270A">
      <w:pPr>
        <w:pStyle w:val="a3"/>
        <w:keepNext/>
        <w:numPr>
          <w:ilvl w:val="0"/>
          <w:numId w:val="21"/>
        </w:numPr>
        <w:spacing w:line="360" w:lineRule="auto"/>
        <w:jc w:val="both"/>
      </w:pPr>
      <w:r w:rsidRPr="00EC270A">
        <w:t>штраф: до 200 000 руб.</w:t>
      </w:r>
    </w:p>
    <w:p w14:paraId="49C1F67A" w14:textId="63DC5658" w:rsidR="00EC270A" w:rsidRPr="00EC270A" w:rsidRDefault="00EC270A" w:rsidP="00EC270A">
      <w:pPr>
        <w:pStyle w:val="a3"/>
        <w:keepNext/>
        <w:numPr>
          <w:ilvl w:val="0"/>
          <w:numId w:val="21"/>
        </w:numPr>
        <w:spacing w:line="360" w:lineRule="auto"/>
        <w:jc w:val="both"/>
      </w:pPr>
      <w:r w:rsidRPr="00EC270A">
        <w:t>исправительные работы: до 2 лет</w:t>
      </w:r>
    </w:p>
    <w:p w14:paraId="31197B71" w14:textId="1D223D86" w:rsidR="00EC270A" w:rsidRPr="00EC270A" w:rsidRDefault="00EC270A" w:rsidP="00EC270A">
      <w:pPr>
        <w:pStyle w:val="a3"/>
        <w:keepNext/>
        <w:numPr>
          <w:ilvl w:val="0"/>
          <w:numId w:val="21"/>
        </w:numPr>
        <w:spacing w:line="360" w:lineRule="auto"/>
        <w:jc w:val="both"/>
      </w:pPr>
      <w:r w:rsidRPr="00EC270A">
        <w:t>ограничение свободы: до 4 лет</w:t>
      </w:r>
    </w:p>
    <w:p w14:paraId="39A15EB7" w14:textId="6138FFE2" w:rsidR="00EC270A" w:rsidRPr="00EC270A" w:rsidRDefault="00EC270A" w:rsidP="00EC270A">
      <w:pPr>
        <w:pStyle w:val="a3"/>
        <w:keepNext/>
        <w:numPr>
          <w:ilvl w:val="0"/>
          <w:numId w:val="21"/>
        </w:numPr>
        <w:spacing w:line="360" w:lineRule="auto"/>
        <w:jc w:val="both"/>
      </w:pPr>
      <w:r w:rsidRPr="00EC270A">
        <w:t>принудительные работы: до 4 лет</w:t>
      </w:r>
    </w:p>
    <w:p w14:paraId="7EBB62F3" w14:textId="17142D2E" w:rsidR="00EC270A" w:rsidRPr="00EC270A" w:rsidRDefault="00EC270A" w:rsidP="00EC270A">
      <w:pPr>
        <w:pStyle w:val="a3"/>
        <w:keepNext/>
        <w:numPr>
          <w:ilvl w:val="0"/>
          <w:numId w:val="21"/>
        </w:numPr>
        <w:spacing w:line="360" w:lineRule="auto"/>
        <w:jc w:val="both"/>
      </w:pPr>
      <w:r w:rsidRPr="00EC270A">
        <w:t>лишение свободы: до 4 лет</w:t>
      </w:r>
    </w:p>
    <w:p w14:paraId="75D007A0" w14:textId="77777777" w:rsidR="00EC270A" w:rsidRPr="00EC270A" w:rsidRDefault="00EC270A" w:rsidP="00EC270A">
      <w:pPr>
        <w:pStyle w:val="a3"/>
        <w:keepNext/>
        <w:spacing w:line="360" w:lineRule="auto"/>
        <w:ind w:firstLine="720"/>
        <w:jc w:val="both"/>
      </w:pPr>
      <w:r w:rsidRPr="00EC270A">
        <w:t>Если доказан крупный ущерб (ч. 3 ст. 272 УК РФ):</w:t>
      </w:r>
    </w:p>
    <w:p w14:paraId="48C16F00" w14:textId="167D79A9" w:rsidR="00EC270A" w:rsidRPr="00EC270A" w:rsidRDefault="00EC270A" w:rsidP="00EC270A">
      <w:pPr>
        <w:pStyle w:val="a3"/>
        <w:keepNext/>
        <w:numPr>
          <w:ilvl w:val="0"/>
          <w:numId w:val="22"/>
        </w:numPr>
        <w:spacing w:line="360" w:lineRule="auto"/>
        <w:jc w:val="both"/>
      </w:pPr>
      <w:r w:rsidRPr="00EC270A">
        <w:t xml:space="preserve"> штраф: 100 000 — 300 000 руб.</w:t>
      </w:r>
    </w:p>
    <w:p w14:paraId="3FCC1FCD" w14:textId="0DE07338" w:rsidR="00EC270A" w:rsidRPr="00EC270A" w:rsidRDefault="00EC270A" w:rsidP="00EC270A">
      <w:pPr>
        <w:pStyle w:val="a3"/>
        <w:keepNext/>
        <w:numPr>
          <w:ilvl w:val="0"/>
          <w:numId w:val="22"/>
        </w:numPr>
        <w:spacing w:line="360" w:lineRule="auto"/>
        <w:jc w:val="both"/>
      </w:pPr>
      <w:r w:rsidRPr="00EC270A">
        <w:t xml:space="preserve"> ограничение свободы: до 4 лет</w:t>
      </w:r>
    </w:p>
    <w:p w14:paraId="14ECDC48" w14:textId="072645F8" w:rsidR="00EC270A" w:rsidRPr="00EC270A" w:rsidRDefault="00EC270A" w:rsidP="00EC270A">
      <w:pPr>
        <w:pStyle w:val="a3"/>
        <w:keepNext/>
        <w:numPr>
          <w:ilvl w:val="0"/>
          <w:numId w:val="22"/>
        </w:numPr>
        <w:spacing w:line="360" w:lineRule="auto"/>
        <w:jc w:val="both"/>
      </w:pPr>
      <w:r w:rsidRPr="00EC270A">
        <w:t>принудительные работы: до 5 лет</w:t>
      </w:r>
    </w:p>
    <w:p w14:paraId="5DCB83B5" w14:textId="398465CF" w:rsidR="00EC270A" w:rsidRPr="00EC270A" w:rsidRDefault="00EC270A" w:rsidP="00EC270A">
      <w:pPr>
        <w:pStyle w:val="a3"/>
        <w:keepNext/>
        <w:numPr>
          <w:ilvl w:val="0"/>
          <w:numId w:val="22"/>
        </w:numPr>
        <w:spacing w:line="360" w:lineRule="auto"/>
        <w:jc w:val="both"/>
      </w:pPr>
      <w:r w:rsidRPr="00EC270A">
        <w:t>лишение свободы: до 5 лет</w:t>
      </w:r>
    </w:p>
    <w:p w14:paraId="335C152C" w14:textId="77777777" w:rsidR="007A7CF9" w:rsidRPr="00E02E31" w:rsidRDefault="007A7CF9" w:rsidP="007A7CF9">
      <w:pPr>
        <w:spacing w:line="360" w:lineRule="auto"/>
        <w:ind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 xml:space="preserve">Задание №5. Разработка политики </w:t>
      </w:r>
      <w:proofErr w:type="spellStart"/>
      <w:r w:rsidRPr="00E02E31">
        <w:rPr>
          <w:sz w:val="28"/>
          <w:szCs w:val="28"/>
        </w:rPr>
        <w:t>Cookie</w:t>
      </w:r>
      <w:proofErr w:type="spellEnd"/>
    </w:p>
    <w:p w14:paraId="644711F6" w14:textId="26D762E6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lastRenderedPageBreak/>
        <w:t>Текст всплывающего уведомления (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 </w:t>
      </w:r>
      <w:proofErr w:type="spellStart"/>
      <w:r w:rsidRPr="00E02E31">
        <w:rPr>
          <w:spacing w:val="-4"/>
        </w:rPr>
        <w:t>Banner</w:t>
      </w:r>
      <w:proofErr w:type="spellEnd"/>
      <w:r w:rsidRPr="00E02E31">
        <w:rPr>
          <w:spacing w:val="-4"/>
        </w:rPr>
        <w:t xml:space="preserve">): «Мы используем файлы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 для улучшения работы сайта, анализа трафика и персонализации рекламы. Эти данные (IP-адрес, тип браузера, примерное местоположение) помогают нам сделать сайт удобнее. Нажимая «Принять» или продолжая пользоваться сайтом, вы соглашаетесь на использование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 в соответствии с нашей Политикой конфиденциальности. Вы можете запретить сохранение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 в настройках браузера или [отказаться от аналитических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]." </w:t>
      </w:r>
    </w:p>
    <w:p w14:paraId="57742FC5" w14:textId="77777777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 xml:space="preserve">B. Фрагмент «Политики конфиденциальности»: </w:t>
      </w:r>
    </w:p>
    <w:p w14:paraId="2A65186C" w14:textId="77777777" w:rsidR="00935E58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3. Автоматически собираемая информация (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 и логи сервера</w:t>
      </w:r>
      <w:proofErr w:type="gramStart"/>
      <w:r w:rsidRPr="00E02E31">
        <w:rPr>
          <w:spacing w:val="-4"/>
        </w:rPr>
        <w:t>)</w:t>
      </w:r>
      <w:proofErr w:type="gramEnd"/>
      <w:r w:rsidRPr="00E02E31">
        <w:rPr>
          <w:spacing w:val="-4"/>
        </w:rPr>
        <w:t xml:space="preserve"> При посещении Сайта наши серверы автоматически регистрируют техническую информацию, передаваемую вашим браузером или устройством. К такой информации относятся:</w:t>
      </w:r>
    </w:p>
    <w:p w14:paraId="4DBF73DE" w14:textId="053B3B39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 xml:space="preserve">IP-адрес вашего устройства; Тип и версия браузера (User-Agent); Приблизительные </w:t>
      </w:r>
      <w:proofErr w:type="spellStart"/>
      <w:r w:rsidRPr="00E02E31">
        <w:rPr>
          <w:spacing w:val="-4"/>
        </w:rPr>
        <w:t>геоданные</w:t>
      </w:r>
      <w:proofErr w:type="spellEnd"/>
      <w:r w:rsidRPr="00E02E31">
        <w:rPr>
          <w:spacing w:val="-4"/>
        </w:rPr>
        <w:t xml:space="preserve"> (определяемые по IP-адресу); Время и дата посещения, просмотренные страницы. </w:t>
      </w:r>
    </w:p>
    <w:p w14:paraId="05EA8C79" w14:textId="77777777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 xml:space="preserve">Цели обработки: </w:t>
      </w:r>
    </w:p>
    <w:p w14:paraId="3F285CB4" w14:textId="73BF1DE3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Обеспечение работоспособности</w:t>
      </w:r>
      <w:proofErr w:type="gramStart"/>
      <w:r w:rsidRPr="00E02E31">
        <w:rPr>
          <w:spacing w:val="-4"/>
        </w:rPr>
        <w:t>: Для</w:t>
      </w:r>
      <w:proofErr w:type="gramEnd"/>
      <w:r w:rsidRPr="00E02E31">
        <w:rPr>
          <w:spacing w:val="-4"/>
        </w:rPr>
        <w:t xml:space="preserve"> корректного отображения Сайта и обнаружения технических сбоев. </w:t>
      </w:r>
    </w:p>
    <w:p w14:paraId="37456317" w14:textId="5AB7258C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Аналитика</w:t>
      </w:r>
      <w:proofErr w:type="gramStart"/>
      <w:r w:rsidRPr="00E02E31">
        <w:rPr>
          <w:spacing w:val="-4"/>
        </w:rPr>
        <w:t>: Для</w:t>
      </w:r>
      <w:proofErr w:type="gramEnd"/>
      <w:r w:rsidRPr="00E02E31">
        <w:rPr>
          <w:spacing w:val="-4"/>
        </w:rPr>
        <w:t xml:space="preserve"> анализа поведения пользователей, подсчета посещений и оценки эффективности страниц с целью улучшения контента и навигации. </w:t>
      </w:r>
    </w:p>
    <w:p w14:paraId="3219387F" w14:textId="77777777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Персонализация</w:t>
      </w:r>
      <w:proofErr w:type="gramStart"/>
      <w:r w:rsidRPr="00E02E31">
        <w:rPr>
          <w:spacing w:val="-4"/>
        </w:rPr>
        <w:t>: Для</w:t>
      </w:r>
      <w:proofErr w:type="gramEnd"/>
      <w:r w:rsidRPr="00E02E31">
        <w:rPr>
          <w:spacing w:val="-4"/>
        </w:rPr>
        <w:t xml:space="preserve"> запоминания ваших предпочтений (например, языка). </w:t>
      </w:r>
    </w:p>
    <w:p w14:paraId="272049C9" w14:textId="1D5A73CD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>Маркетинг</w:t>
      </w:r>
      <w:proofErr w:type="gramStart"/>
      <w:r w:rsidRPr="00E02E31">
        <w:rPr>
          <w:spacing w:val="-4"/>
        </w:rPr>
        <w:t>: Для</w:t>
      </w:r>
      <w:proofErr w:type="gramEnd"/>
      <w:r w:rsidRPr="00E02E31">
        <w:rPr>
          <w:spacing w:val="-4"/>
        </w:rPr>
        <w:t xml:space="preserve"> показа релевантной рекламной информации (при наличии вашего отдельного согласия). </w:t>
      </w:r>
    </w:p>
    <w:p w14:paraId="037F6077" w14:textId="77777777" w:rsidR="00936236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 xml:space="preserve">Ваши права: </w:t>
      </w:r>
    </w:p>
    <w:p w14:paraId="768866EF" w14:textId="1C6E0475" w:rsidR="007A7CF9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 xml:space="preserve">Вы можете в любой момент изменить настройки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 через браузер</w:t>
      </w:r>
      <w:proofErr w:type="gramStart"/>
      <w:r w:rsidRPr="00E02E31">
        <w:rPr>
          <w:spacing w:val="-4"/>
        </w:rPr>
        <w:t>: Блокировать</w:t>
      </w:r>
      <w:proofErr w:type="gramEnd"/>
      <w:r w:rsidRPr="00E02E31">
        <w:rPr>
          <w:spacing w:val="-4"/>
        </w:rPr>
        <w:t xml:space="preserve"> все или сторонние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; Удалять ранее сохраненные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 xml:space="preserve">. Обратите внимание, что отключение </w:t>
      </w:r>
      <w:proofErr w:type="spellStart"/>
      <w:r w:rsidRPr="00E02E31">
        <w:rPr>
          <w:spacing w:val="-4"/>
        </w:rPr>
        <w:t>cookie</w:t>
      </w:r>
      <w:proofErr w:type="spellEnd"/>
      <w:r w:rsidRPr="00E02E31">
        <w:rPr>
          <w:spacing w:val="-4"/>
        </w:rPr>
        <w:t>, необходимых для работы сайта, может привести к некорректному отображению страниц или ограничению функционала.</w:t>
      </w:r>
    </w:p>
    <w:p w14:paraId="3990267A" w14:textId="77777777" w:rsidR="007A7CF9" w:rsidRPr="00E02E31" w:rsidRDefault="007A7CF9" w:rsidP="007A7CF9">
      <w:pPr>
        <w:spacing w:line="360" w:lineRule="auto"/>
        <w:ind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Задание №6. Требования к локализации (152-ФЗ)</w:t>
      </w:r>
    </w:p>
    <w:p w14:paraId="50AB3834" w14:textId="43B64851" w:rsidR="007A7CF9" w:rsidRPr="00E02E31" w:rsidRDefault="00A7668C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lastRenderedPageBreak/>
        <w:t xml:space="preserve">Федеральный закон №152-ФЗ «О персональных данных» — документ, который регулирует отношения, связанные с обработкой персональных данных физических лиц. </w:t>
      </w:r>
    </w:p>
    <w:p w14:paraId="1F69A315" w14:textId="39ED979F" w:rsidR="00A7668C" w:rsidRPr="00900D04" w:rsidRDefault="00E02E31" w:rsidP="00A7668C">
      <w:pPr>
        <w:pStyle w:val="a3"/>
        <w:keepNext/>
        <w:numPr>
          <w:ilvl w:val="0"/>
          <w:numId w:val="12"/>
        </w:numPr>
        <w:spacing w:line="360" w:lineRule="auto"/>
        <w:jc w:val="both"/>
        <w:rPr>
          <w:spacing w:val="-4"/>
          <w:lang w:val="en-US"/>
        </w:rPr>
      </w:pPr>
      <w:r w:rsidRPr="00E02E31">
        <w:rPr>
          <w:spacing w:val="-4"/>
        </w:rPr>
        <w:t>Локализация баз данных</w:t>
      </w:r>
      <w:r w:rsidRPr="00E02E31">
        <w:rPr>
          <w:spacing w:val="-4"/>
          <w:lang w:val="en-US"/>
        </w:rPr>
        <w:t>.</w:t>
      </w:r>
    </w:p>
    <w:p w14:paraId="3A52BB0F" w14:textId="431A815F" w:rsidR="00900D04" w:rsidRPr="00900D04" w:rsidRDefault="00900D04" w:rsidP="00900D04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900D04">
        <w:rPr>
          <w:spacing w:val="-4"/>
        </w:rPr>
        <w:t>При сборе персональных данных, в том числе посредством информационно-телекоммуникационной сети "Интернет", оператор обязан обеспечить запись, систематизацию, накопление, хранение, уточнение (обновление, изменение), извлечение персональных данных граждан Российской Федерации</w:t>
      </w:r>
      <w:r>
        <w:rPr>
          <w:spacing w:val="-4"/>
        </w:rPr>
        <w:t xml:space="preserve"> </w:t>
      </w:r>
      <w:r w:rsidRPr="00900D04">
        <w:rPr>
          <w:spacing w:val="-4"/>
        </w:rPr>
        <w:t>с использованием баз данных, находящихся на территории Российской Федерации.</w:t>
      </w:r>
    </w:p>
    <w:p w14:paraId="72DB53C4" w14:textId="6C62745B" w:rsidR="00E02E31" w:rsidRDefault="00900D04" w:rsidP="00A7668C">
      <w:pPr>
        <w:pStyle w:val="a3"/>
        <w:keepNext/>
        <w:numPr>
          <w:ilvl w:val="0"/>
          <w:numId w:val="12"/>
        </w:numPr>
        <w:spacing w:line="360" w:lineRule="auto"/>
        <w:jc w:val="both"/>
        <w:rPr>
          <w:spacing w:val="-4"/>
        </w:rPr>
      </w:pPr>
      <w:r>
        <w:rPr>
          <w:spacing w:val="-4"/>
        </w:rPr>
        <w:t>О</w:t>
      </w:r>
      <w:r w:rsidR="00E02E31" w:rsidRPr="00E02E31">
        <w:rPr>
          <w:spacing w:val="-4"/>
        </w:rPr>
        <w:t xml:space="preserve">предели можно ли использовать хостинг </w:t>
      </w:r>
      <w:proofErr w:type="spellStart"/>
      <w:r w:rsidR="00E02E31" w:rsidRPr="00E02E31">
        <w:rPr>
          <w:spacing w:val="-4"/>
        </w:rPr>
        <w:t>амереканского</w:t>
      </w:r>
      <w:proofErr w:type="spellEnd"/>
      <w:r w:rsidR="00E02E31" w:rsidRPr="00E02E31">
        <w:rPr>
          <w:spacing w:val="-4"/>
        </w:rPr>
        <w:t xml:space="preserve"> сервиса почему и что нельз</w:t>
      </w:r>
      <w:r w:rsidR="00E02E31">
        <w:rPr>
          <w:spacing w:val="-4"/>
        </w:rPr>
        <w:t>я</w:t>
      </w:r>
      <w:r w:rsidR="00E02E31" w:rsidRPr="00E02E31">
        <w:rPr>
          <w:spacing w:val="-4"/>
        </w:rPr>
        <w:t>.</w:t>
      </w:r>
    </w:p>
    <w:p w14:paraId="1199F510" w14:textId="62082DDC" w:rsidR="00900D04" w:rsidRDefault="00900D04" w:rsidP="00900D04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900D04">
        <w:rPr>
          <w:spacing w:val="-4"/>
        </w:rPr>
        <w:t xml:space="preserve">Прямое нарушение закона </w:t>
      </w:r>
      <w:r>
        <w:rPr>
          <w:spacing w:val="-4"/>
        </w:rPr>
        <w:t>е</w:t>
      </w:r>
      <w:r w:rsidRPr="00900D04">
        <w:rPr>
          <w:spacing w:val="-4"/>
        </w:rPr>
        <w:t xml:space="preserve">сли база данных с персональными данными (ФИО, адреса доставки, телефоны, </w:t>
      </w:r>
      <w:proofErr w:type="spellStart"/>
      <w:r w:rsidRPr="00900D04">
        <w:rPr>
          <w:spacing w:val="-4"/>
        </w:rPr>
        <w:t>email</w:t>
      </w:r>
      <w:proofErr w:type="spellEnd"/>
      <w:r w:rsidRPr="00900D04">
        <w:rPr>
          <w:spacing w:val="-4"/>
        </w:rPr>
        <w:t xml:space="preserve">, история заказов) клиентов-граждан РФ будет физически расположена на серверах в США или Германии, это является прямым нарушением части 5 статьи 18 152-ФЗ. </w:t>
      </w:r>
    </w:p>
    <w:p w14:paraId="7542CC96" w14:textId="6D164A43" w:rsidR="00900D04" w:rsidRDefault="00900D04" w:rsidP="00900D04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900D04">
        <w:rPr>
          <w:spacing w:val="-4"/>
        </w:rPr>
        <w:t xml:space="preserve">Отсутствие подходящих исключений </w:t>
      </w:r>
      <w:r>
        <w:rPr>
          <w:spacing w:val="-4"/>
        </w:rPr>
        <w:t>с</w:t>
      </w:r>
      <w:r w:rsidRPr="00900D04">
        <w:rPr>
          <w:spacing w:val="-4"/>
        </w:rPr>
        <w:t xml:space="preserve">тандартная деятельность интернет-магазина (торговля, доставка, маркетинг) не подпадает ни под одно из исключений, перечисленных в ст. 6 152-ФЗ, которые разрешили бы хранить данные за границей. </w:t>
      </w:r>
    </w:p>
    <w:p w14:paraId="3C576D8E" w14:textId="06995653" w:rsidR="00900D04" w:rsidRPr="00E02E31" w:rsidRDefault="00900D04" w:rsidP="00900D04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900D04">
        <w:rPr>
          <w:spacing w:val="-4"/>
        </w:rPr>
        <w:t xml:space="preserve">Риски санкций </w:t>
      </w:r>
      <w:r>
        <w:rPr>
          <w:spacing w:val="-4"/>
        </w:rPr>
        <w:t>н</w:t>
      </w:r>
      <w:r w:rsidRPr="00900D04">
        <w:rPr>
          <w:spacing w:val="-4"/>
        </w:rPr>
        <w:t>арушение требования о локализации влечет административную ответственность по ч. 8 ст. 13.11 КоАП РФ («Невыполнение оператором обязанности по локализации баз данных»)</w:t>
      </w:r>
    </w:p>
    <w:p w14:paraId="48F2BA43" w14:textId="48D5F209" w:rsidR="00E02E31" w:rsidRDefault="00900D04" w:rsidP="00A7668C">
      <w:pPr>
        <w:pStyle w:val="a3"/>
        <w:keepNext/>
        <w:numPr>
          <w:ilvl w:val="0"/>
          <w:numId w:val="12"/>
        </w:numPr>
        <w:spacing w:line="360" w:lineRule="auto"/>
        <w:jc w:val="both"/>
        <w:rPr>
          <w:spacing w:val="-4"/>
        </w:rPr>
      </w:pPr>
      <w:r>
        <w:rPr>
          <w:spacing w:val="-4"/>
        </w:rPr>
        <w:t>О</w:t>
      </w:r>
      <w:r w:rsidR="00E02E31" w:rsidRPr="00E02E31">
        <w:rPr>
          <w:spacing w:val="-4"/>
        </w:rPr>
        <w:t xml:space="preserve">босновать ответы и предложить юридически верную </w:t>
      </w:r>
      <w:proofErr w:type="gramStart"/>
      <w:r w:rsidR="00E02E31" w:rsidRPr="00E02E31">
        <w:rPr>
          <w:spacing w:val="-4"/>
        </w:rPr>
        <w:t>схему</w:t>
      </w:r>
      <w:proofErr w:type="gramEnd"/>
      <w:r w:rsidR="00E02E31" w:rsidRPr="00E02E31">
        <w:rPr>
          <w:spacing w:val="-4"/>
        </w:rPr>
        <w:t xml:space="preserve"> где должна располагаться база данных.</w:t>
      </w:r>
    </w:p>
    <w:p w14:paraId="3C9E8AC6" w14:textId="239DC337" w:rsidR="00900D04" w:rsidRPr="00900D04" w:rsidRDefault="00900D04" w:rsidP="00900D04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900D04">
        <w:rPr>
          <w:spacing w:val="-4"/>
        </w:rPr>
        <w:t>Для интернет-магазина, работающего с гражданами РФ, единственной юридически безопасной практикой является размещение базы данных с персональными данными на физических серверах, расположенных в России. Наиболее простой и надежный путь выбрать схему полной локализации у российского провайдера.</w:t>
      </w:r>
    </w:p>
    <w:p w14:paraId="04E55D6E" w14:textId="77777777" w:rsidR="007A7CF9" w:rsidRPr="00E02E31" w:rsidRDefault="007A7CF9" w:rsidP="007A7CF9">
      <w:pPr>
        <w:spacing w:line="360" w:lineRule="auto"/>
        <w:ind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Задание №7. Блокировка ресурсов</w:t>
      </w:r>
    </w:p>
    <w:p w14:paraId="3F3D36F4" w14:textId="77777777" w:rsidR="00474B40" w:rsidRDefault="00474B40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474B40">
        <w:rPr>
          <w:spacing w:val="-4"/>
        </w:rPr>
        <w:lastRenderedPageBreak/>
        <w:t xml:space="preserve">При каких случаях и почему блокируют ресурсы на территории РФ? Ресурсы блокируют для защиты граждан, государственных интересов и общественного порядка. </w:t>
      </w:r>
    </w:p>
    <w:p w14:paraId="723DD98E" w14:textId="77777777" w:rsidR="00474B40" w:rsidRDefault="00474B40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474B40">
        <w:rPr>
          <w:spacing w:val="-4"/>
        </w:rPr>
        <w:t xml:space="preserve">Основные причины: </w:t>
      </w:r>
    </w:p>
    <w:p w14:paraId="4BC2D309" w14:textId="77777777" w:rsidR="00474B40" w:rsidRDefault="00474B40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474B40">
        <w:rPr>
          <w:spacing w:val="-4"/>
        </w:rPr>
        <w:t xml:space="preserve">1. Защита </w:t>
      </w:r>
      <w:proofErr w:type="gramStart"/>
      <w:r w:rsidRPr="00474B40">
        <w:rPr>
          <w:spacing w:val="-4"/>
        </w:rPr>
        <w:t>граждан</w:t>
      </w:r>
      <w:proofErr w:type="gramEnd"/>
      <w:r w:rsidRPr="00474B40">
        <w:rPr>
          <w:spacing w:val="-4"/>
        </w:rPr>
        <w:t xml:space="preserve"> От мошенничества и вредоносного контента От пропаганды наркотиков, суицида, насилия От экстремистской информации </w:t>
      </w:r>
    </w:p>
    <w:p w14:paraId="48A16052" w14:textId="77777777" w:rsidR="00474B40" w:rsidRDefault="00474B40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474B40">
        <w:rPr>
          <w:spacing w:val="-4"/>
        </w:rPr>
        <w:t xml:space="preserve">2. Защита государственного суверенитета Противодействие экстремизму и терроризму Защита от иностранного вмешательства Сохранение национальной безопасности </w:t>
      </w:r>
    </w:p>
    <w:p w14:paraId="78EEC66D" w14:textId="0C26D40B" w:rsidR="007A7CF9" w:rsidRDefault="00474B40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474B40">
        <w:rPr>
          <w:spacing w:val="-4"/>
        </w:rPr>
        <w:t xml:space="preserve">3. Защита интеллектуальной собственности Борьба с пиратским контентом </w:t>
      </w:r>
      <w:r w:rsidRPr="00474B40">
        <w:rPr>
          <w:spacing w:val="-4"/>
        </w:rPr>
        <w:lastRenderedPageBreak/>
        <w:t>Защита авторских прав</w:t>
      </w:r>
    </w:p>
    <w:p w14:paraId="7743FDB8" w14:textId="7EFCC0CF" w:rsidR="00474B40" w:rsidRDefault="00474B40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474B40">
        <w:rPr>
          <w:spacing w:val="-4"/>
        </w:rPr>
        <w:t>По каким законам блокируют ресурсы?</w:t>
      </w:r>
    </w:p>
    <w:p w14:paraId="6B341171" w14:textId="0551AF40" w:rsidR="00A473D8" w:rsidRPr="00593943" w:rsidRDefault="00A473D8" w:rsidP="00A473D8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59394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593943">
        <w:rPr>
          <w:i w:val="0"/>
          <w:iCs w:val="0"/>
          <w:color w:val="auto"/>
          <w:sz w:val="28"/>
          <w:szCs w:val="28"/>
        </w:rPr>
        <w:fldChar w:fldCharType="begin"/>
      </w:r>
      <w:r w:rsidRPr="0059394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93943">
        <w:rPr>
          <w:i w:val="0"/>
          <w:iCs w:val="0"/>
          <w:color w:val="auto"/>
          <w:sz w:val="28"/>
          <w:szCs w:val="28"/>
        </w:rPr>
        <w:fldChar w:fldCharType="separate"/>
      </w:r>
      <w:r w:rsidR="00CB4D11" w:rsidRPr="00593943">
        <w:rPr>
          <w:i w:val="0"/>
          <w:iCs w:val="0"/>
          <w:color w:val="auto"/>
          <w:sz w:val="28"/>
          <w:szCs w:val="28"/>
        </w:rPr>
        <w:t>2</w:t>
      </w:r>
      <w:r w:rsidRPr="00593943">
        <w:rPr>
          <w:i w:val="0"/>
          <w:iCs w:val="0"/>
          <w:color w:val="auto"/>
          <w:sz w:val="28"/>
          <w:szCs w:val="28"/>
        </w:rPr>
        <w:fldChar w:fldCharType="end"/>
      </w:r>
      <w:r w:rsidRPr="00593943">
        <w:rPr>
          <w:i w:val="0"/>
          <w:iCs w:val="0"/>
          <w:color w:val="auto"/>
          <w:sz w:val="28"/>
          <w:szCs w:val="28"/>
        </w:rPr>
        <w:t xml:space="preserve"> Законы, по которым блокируют сайты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64"/>
        <w:gridCol w:w="3164"/>
        <w:gridCol w:w="3164"/>
      </w:tblGrid>
      <w:tr w:rsidR="00474B40" w14:paraId="73F9FB64" w14:textId="77777777" w:rsidTr="00474B40">
        <w:tc>
          <w:tcPr>
            <w:tcW w:w="3164" w:type="dxa"/>
          </w:tcPr>
          <w:p w14:paraId="6CB55547" w14:textId="401B6C95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Закон</w:t>
            </w:r>
          </w:p>
        </w:tc>
        <w:tc>
          <w:tcPr>
            <w:tcW w:w="3164" w:type="dxa"/>
          </w:tcPr>
          <w:p w14:paraId="03957FE7" w14:textId="4397712C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Что регулирует</w:t>
            </w:r>
          </w:p>
        </w:tc>
        <w:tc>
          <w:tcPr>
            <w:tcW w:w="3164" w:type="dxa"/>
          </w:tcPr>
          <w:p w14:paraId="1958852E" w14:textId="4B8694E7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Орган контроля</w:t>
            </w:r>
          </w:p>
        </w:tc>
      </w:tr>
      <w:tr w:rsidR="00474B40" w14:paraId="5320D771" w14:textId="77777777" w:rsidTr="00474B40">
        <w:tc>
          <w:tcPr>
            <w:tcW w:w="3164" w:type="dxa"/>
          </w:tcPr>
          <w:p w14:paraId="582E28AF" w14:textId="25D68A9F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149-ФЗ «Об информации»</w:t>
            </w:r>
          </w:p>
        </w:tc>
        <w:tc>
          <w:tcPr>
            <w:tcW w:w="3164" w:type="dxa"/>
          </w:tcPr>
          <w:p w14:paraId="7DDB9710" w14:textId="06DF0FD9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Общие основания ограничения доступа</w:t>
            </w:r>
          </w:p>
        </w:tc>
        <w:tc>
          <w:tcPr>
            <w:tcW w:w="3164" w:type="dxa"/>
          </w:tcPr>
          <w:p w14:paraId="6C3F4AAE" w14:textId="6288AAF2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Роскомнадзор</w:t>
            </w:r>
          </w:p>
        </w:tc>
      </w:tr>
      <w:tr w:rsidR="00474B40" w14:paraId="3B361CD8" w14:textId="77777777" w:rsidTr="00474B40">
        <w:tc>
          <w:tcPr>
            <w:tcW w:w="3164" w:type="dxa"/>
          </w:tcPr>
          <w:p w14:paraId="2DF5E8FD" w14:textId="47785454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114-ФЗ «О противодействии экстремизму»</w:t>
            </w:r>
          </w:p>
        </w:tc>
        <w:tc>
          <w:tcPr>
            <w:tcW w:w="3164" w:type="dxa"/>
          </w:tcPr>
          <w:p w14:paraId="4DF7EAB5" w14:textId="7DE91B23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Экстремистские материалы</w:t>
            </w:r>
          </w:p>
        </w:tc>
        <w:tc>
          <w:tcPr>
            <w:tcW w:w="3164" w:type="dxa"/>
          </w:tcPr>
          <w:p w14:paraId="3AF3EF75" w14:textId="6719A58D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Генпрокуратура</w:t>
            </w:r>
          </w:p>
        </w:tc>
      </w:tr>
      <w:tr w:rsidR="00474B40" w14:paraId="0A1870A5" w14:textId="77777777" w:rsidTr="00474B40">
        <w:tc>
          <w:tcPr>
            <w:tcW w:w="3164" w:type="dxa"/>
          </w:tcPr>
          <w:p w14:paraId="4AE1B37D" w14:textId="6D349ADB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152-ФЗ «О персональных данных»</w:t>
            </w:r>
          </w:p>
        </w:tc>
        <w:tc>
          <w:tcPr>
            <w:tcW w:w="3164" w:type="dxa"/>
          </w:tcPr>
          <w:p w14:paraId="4FAF9F52" w14:textId="51A8216E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 xml:space="preserve">Нарушения в обработке </w:t>
            </w:r>
            <w:proofErr w:type="spellStart"/>
            <w:r w:rsidRPr="007E3C45">
              <w:rPr>
                <w:spacing w:val="-4"/>
              </w:rPr>
              <w:t>ПДн</w:t>
            </w:r>
            <w:proofErr w:type="spellEnd"/>
          </w:p>
        </w:tc>
        <w:tc>
          <w:tcPr>
            <w:tcW w:w="3164" w:type="dxa"/>
          </w:tcPr>
          <w:p w14:paraId="1F7FEF9F" w14:textId="59974B85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Роскомнадзор</w:t>
            </w:r>
          </w:p>
        </w:tc>
      </w:tr>
      <w:tr w:rsidR="00474B40" w14:paraId="40975F6B" w14:textId="77777777" w:rsidTr="00474B40">
        <w:tc>
          <w:tcPr>
            <w:tcW w:w="3164" w:type="dxa"/>
          </w:tcPr>
          <w:p w14:paraId="068010D5" w14:textId="1EB8D3C1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187-ФЗ «О безопасности КИИ»</w:t>
            </w:r>
          </w:p>
        </w:tc>
        <w:tc>
          <w:tcPr>
            <w:tcW w:w="3164" w:type="dxa"/>
          </w:tcPr>
          <w:p w14:paraId="7A127080" w14:textId="7D83241B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Угрозы критической инфраструктуре</w:t>
            </w:r>
          </w:p>
        </w:tc>
        <w:tc>
          <w:tcPr>
            <w:tcW w:w="3164" w:type="dxa"/>
          </w:tcPr>
          <w:p w14:paraId="3072D663" w14:textId="6F3EBF76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ФСБ</w:t>
            </w:r>
          </w:p>
        </w:tc>
      </w:tr>
      <w:tr w:rsidR="00474B40" w14:paraId="7A7D1011" w14:textId="77777777" w:rsidTr="00474B40">
        <w:tc>
          <w:tcPr>
            <w:tcW w:w="3164" w:type="dxa"/>
          </w:tcPr>
          <w:p w14:paraId="41414F08" w14:textId="28B50BA9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«Закон Яровой» (374-ФЗ)</w:t>
            </w:r>
          </w:p>
        </w:tc>
        <w:tc>
          <w:tcPr>
            <w:tcW w:w="3164" w:type="dxa"/>
          </w:tcPr>
          <w:p w14:paraId="0181B6AF" w14:textId="125A7960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Хранение данных ОРИ</w:t>
            </w:r>
          </w:p>
        </w:tc>
        <w:tc>
          <w:tcPr>
            <w:tcW w:w="3164" w:type="dxa"/>
          </w:tcPr>
          <w:p w14:paraId="684A03B4" w14:textId="03E7BFF6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Роскомнадзор, ФСБ</w:t>
            </w:r>
          </w:p>
        </w:tc>
      </w:tr>
      <w:tr w:rsidR="00474B40" w14:paraId="244A8F1F" w14:textId="77777777" w:rsidTr="00474B40">
        <w:tc>
          <w:tcPr>
            <w:tcW w:w="3164" w:type="dxa"/>
          </w:tcPr>
          <w:p w14:paraId="5B520E3B" w14:textId="6A1BDB05" w:rsidR="00474B40" w:rsidRDefault="00474B40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474B40">
              <w:rPr>
                <w:spacing w:val="-4"/>
              </w:rPr>
              <w:t>«Закон о запрете VPN» (276-ФЗ)</w:t>
            </w:r>
          </w:p>
        </w:tc>
        <w:tc>
          <w:tcPr>
            <w:tcW w:w="3164" w:type="dxa"/>
          </w:tcPr>
          <w:p w14:paraId="75F8D4D5" w14:textId="0570E3EA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Ограничение доступа к запрещенным сайтам</w:t>
            </w:r>
          </w:p>
        </w:tc>
        <w:tc>
          <w:tcPr>
            <w:tcW w:w="3164" w:type="dxa"/>
          </w:tcPr>
          <w:p w14:paraId="6609E2B1" w14:textId="13E6CAF3" w:rsidR="00474B40" w:rsidRDefault="007E3C45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7E3C45">
              <w:rPr>
                <w:spacing w:val="-4"/>
              </w:rPr>
              <w:t>Роскомнадзор</w:t>
            </w:r>
          </w:p>
        </w:tc>
      </w:tr>
    </w:tbl>
    <w:p w14:paraId="7F1CDA1E" w14:textId="77777777" w:rsidR="00A473D8" w:rsidRPr="00A473D8" w:rsidRDefault="00A473D8" w:rsidP="00A473D8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A473D8">
        <w:rPr>
          <w:spacing w:val="-4"/>
        </w:rPr>
        <w:t>Кто блокирует ресурсы?</w:t>
      </w:r>
    </w:p>
    <w:p w14:paraId="48537414" w14:textId="0FF1C6E7" w:rsidR="00CB4D11" w:rsidRPr="00593943" w:rsidRDefault="00CB4D11" w:rsidP="00CB4D11">
      <w:pPr>
        <w:pStyle w:val="a6"/>
        <w:keepNext/>
        <w:rPr>
          <w:i w:val="0"/>
          <w:iCs w:val="0"/>
          <w:color w:val="auto"/>
          <w:sz w:val="28"/>
          <w:szCs w:val="28"/>
        </w:rPr>
      </w:pPr>
      <w:r w:rsidRPr="00593943">
        <w:rPr>
          <w:i w:val="0"/>
          <w:iCs w:val="0"/>
          <w:color w:val="auto"/>
          <w:sz w:val="28"/>
          <w:szCs w:val="28"/>
        </w:rPr>
        <w:t xml:space="preserve">Таблица </w:t>
      </w:r>
      <w:r w:rsidRPr="00593943">
        <w:rPr>
          <w:i w:val="0"/>
          <w:iCs w:val="0"/>
          <w:color w:val="auto"/>
          <w:sz w:val="28"/>
          <w:szCs w:val="28"/>
        </w:rPr>
        <w:fldChar w:fldCharType="begin"/>
      </w:r>
      <w:r w:rsidRPr="00593943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93943">
        <w:rPr>
          <w:i w:val="0"/>
          <w:iCs w:val="0"/>
          <w:color w:val="auto"/>
          <w:sz w:val="28"/>
          <w:szCs w:val="28"/>
        </w:rPr>
        <w:fldChar w:fldCharType="separate"/>
      </w:r>
      <w:r w:rsidRPr="00593943">
        <w:rPr>
          <w:i w:val="0"/>
          <w:iCs w:val="0"/>
          <w:noProof/>
          <w:color w:val="auto"/>
          <w:sz w:val="28"/>
          <w:szCs w:val="28"/>
        </w:rPr>
        <w:t>3</w:t>
      </w:r>
      <w:r w:rsidRPr="00593943">
        <w:rPr>
          <w:i w:val="0"/>
          <w:iCs w:val="0"/>
          <w:color w:val="auto"/>
          <w:sz w:val="28"/>
          <w:szCs w:val="28"/>
        </w:rPr>
        <w:fldChar w:fldCharType="end"/>
      </w:r>
      <w:r w:rsidRPr="00593943">
        <w:rPr>
          <w:i w:val="0"/>
          <w:iCs w:val="0"/>
          <w:color w:val="auto"/>
          <w:sz w:val="28"/>
          <w:szCs w:val="28"/>
        </w:rPr>
        <w:t xml:space="preserve"> Кто блокирует ресурсы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46"/>
        <w:gridCol w:w="4746"/>
      </w:tblGrid>
      <w:tr w:rsidR="00A473D8" w14:paraId="3815E94E" w14:textId="77777777" w:rsidTr="00A473D8">
        <w:tc>
          <w:tcPr>
            <w:tcW w:w="4746" w:type="dxa"/>
          </w:tcPr>
          <w:p w14:paraId="5EC6B562" w14:textId="58F6C6B4" w:rsid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Орган</w:t>
            </w:r>
          </w:p>
        </w:tc>
        <w:tc>
          <w:tcPr>
            <w:tcW w:w="4746" w:type="dxa"/>
          </w:tcPr>
          <w:p w14:paraId="08296BB6" w14:textId="730B74F5" w:rsid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Функции</w:t>
            </w:r>
          </w:p>
        </w:tc>
      </w:tr>
      <w:tr w:rsidR="00A473D8" w14:paraId="049313CA" w14:textId="77777777" w:rsidTr="00A473D8">
        <w:tc>
          <w:tcPr>
            <w:tcW w:w="4746" w:type="dxa"/>
          </w:tcPr>
          <w:p w14:paraId="3BA4140D" w14:textId="6D5338A3" w:rsid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Роскомнадзор</w:t>
            </w:r>
          </w:p>
        </w:tc>
        <w:tc>
          <w:tcPr>
            <w:tcW w:w="4746" w:type="dxa"/>
          </w:tcPr>
          <w:p w14:paraId="20A211D6" w14:textId="270F9459" w:rsid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Основной регулятор, ведет Единый реестр запрещенных сайтов</w:t>
            </w:r>
          </w:p>
        </w:tc>
      </w:tr>
      <w:tr w:rsidR="00A473D8" w14:paraId="50766A6F" w14:textId="77777777" w:rsidTr="00A473D8">
        <w:tc>
          <w:tcPr>
            <w:tcW w:w="4746" w:type="dxa"/>
          </w:tcPr>
          <w:p w14:paraId="74007059" w14:textId="358ECC7A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Генпрокуратура</w:t>
            </w:r>
          </w:p>
        </w:tc>
        <w:tc>
          <w:tcPr>
            <w:tcW w:w="4746" w:type="dxa"/>
          </w:tcPr>
          <w:p w14:paraId="4FE2F24E" w14:textId="6256E5B6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Выносит решения по экстремистским материалам</w:t>
            </w:r>
          </w:p>
        </w:tc>
      </w:tr>
      <w:tr w:rsidR="00A473D8" w14:paraId="7CB72FBC" w14:textId="77777777" w:rsidTr="00A473D8">
        <w:tc>
          <w:tcPr>
            <w:tcW w:w="4746" w:type="dxa"/>
          </w:tcPr>
          <w:p w14:paraId="720AFAF3" w14:textId="24B61353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ФСБ</w:t>
            </w:r>
          </w:p>
        </w:tc>
        <w:tc>
          <w:tcPr>
            <w:tcW w:w="4746" w:type="dxa"/>
          </w:tcPr>
          <w:p w14:paraId="2A4A3A9C" w14:textId="070405FD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Угрозы государственной безопасности, КИИ</w:t>
            </w:r>
          </w:p>
        </w:tc>
      </w:tr>
      <w:tr w:rsidR="00A473D8" w14:paraId="77FE94D3" w14:textId="77777777" w:rsidTr="00A473D8">
        <w:tc>
          <w:tcPr>
            <w:tcW w:w="4746" w:type="dxa"/>
          </w:tcPr>
          <w:p w14:paraId="2396EE1F" w14:textId="3051E489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>
              <w:rPr>
                <w:spacing w:val="-4"/>
              </w:rPr>
              <w:t>МВД</w:t>
            </w:r>
          </w:p>
        </w:tc>
        <w:tc>
          <w:tcPr>
            <w:tcW w:w="4746" w:type="dxa"/>
          </w:tcPr>
          <w:p w14:paraId="7039E477" w14:textId="26C71DDB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Противодействие мошенничеству, наркопреступности</w:t>
            </w:r>
          </w:p>
        </w:tc>
      </w:tr>
      <w:tr w:rsidR="00A473D8" w14:paraId="207C429E" w14:textId="77777777" w:rsidTr="00A473D8">
        <w:tc>
          <w:tcPr>
            <w:tcW w:w="4746" w:type="dxa"/>
          </w:tcPr>
          <w:p w14:paraId="3B0E840A" w14:textId="671A1D42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Федеральная налоговая служба</w:t>
            </w:r>
          </w:p>
        </w:tc>
        <w:tc>
          <w:tcPr>
            <w:tcW w:w="4746" w:type="dxa"/>
          </w:tcPr>
          <w:p w14:paraId="36EC40BC" w14:textId="6AD0CD7F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Противодействие пиратству</w:t>
            </w:r>
          </w:p>
        </w:tc>
      </w:tr>
      <w:tr w:rsidR="00A473D8" w14:paraId="673C38C0" w14:textId="77777777" w:rsidTr="00A473D8">
        <w:tc>
          <w:tcPr>
            <w:tcW w:w="4746" w:type="dxa"/>
          </w:tcPr>
          <w:p w14:paraId="5A146477" w14:textId="2F617A31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>
              <w:rPr>
                <w:spacing w:val="-4"/>
              </w:rPr>
              <w:t>Суды</w:t>
            </w:r>
          </w:p>
        </w:tc>
        <w:tc>
          <w:tcPr>
            <w:tcW w:w="4746" w:type="dxa"/>
          </w:tcPr>
          <w:p w14:paraId="5B5F047E" w14:textId="5DE78A21" w:rsidR="00A473D8" w:rsidRPr="00A473D8" w:rsidRDefault="00A473D8" w:rsidP="00001006">
            <w:pPr>
              <w:pStyle w:val="a3"/>
              <w:keepNext/>
              <w:spacing w:line="360" w:lineRule="auto"/>
              <w:jc w:val="both"/>
              <w:rPr>
                <w:spacing w:val="-4"/>
              </w:rPr>
            </w:pPr>
            <w:r w:rsidRPr="00A473D8">
              <w:rPr>
                <w:spacing w:val="-4"/>
              </w:rPr>
              <w:t>Судебные решения о блокировке</w:t>
            </w:r>
          </w:p>
        </w:tc>
      </w:tr>
    </w:tbl>
    <w:p w14:paraId="7B81BC11" w14:textId="77777777" w:rsidR="00467E7C" w:rsidRDefault="00467E7C" w:rsidP="00001006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467E7C">
        <w:rPr>
          <w:spacing w:val="-4"/>
        </w:rPr>
        <w:lastRenderedPageBreak/>
        <w:t xml:space="preserve">Что делать при получении уведомления: </w:t>
      </w:r>
    </w:p>
    <w:p w14:paraId="01A459CB" w14:textId="77777777" w:rsidR="00467E7C" w:rsidRDefault="00467E7C" w:rsidP="00467E7C">
      <w:pPr>
        <w:pStyle w:val="a3"/>
        <w:keepNext/>
        <w:numPr>
          <w:ilvl w:val="0"/>
          <w:numId w:val="13"/>
        </w:numPr>
        <w:spacing w:line="360" w:lineRule="auto"/>
        <w:jc w:val="both"/>
        <w:rPr>
          <w:spacing w:val="-4"/>
        </w:rPr>
      </w:pPr>
      <w:r w:rsidRPr="00467E7C">
        <w:rPr>
          <w:spacing w:val="-4"/>
        </w:rPr>
        <w:t xml:space="preserve">Немедленно удалить указанный контент </w:t>
      </w:r>
    </w:p>
    <w:p w14:paraId="4054D3E3" w14:textId="115193EB" w:rsidR="00467E7C" w:rsidRDefault="00467E7C" w:rsidP="00467E7C">
      <w:pPr>
        <w:pStyle w:val="a3"/>
        <w:keepNext/>
        <w:numPr>
          <w:ilvl w:val="0"/>
          <w:numId w:val="13"/>
        </w:numPr>
        <w:spacing w:line="360" w:lineRule="auto"/>
        <w:jc w:val="both"/>
        <w:rPr>
          <w:spacing w:val="-4"/>
        </w:rPr>
      </w:pPr>
      <w:r w:rsidRPr="00467E7C">
        <w:rPr>
          <w:spacing w:val="-4"/>
        </w:rPr>
        <w:t xml:space="preserve">Проверить весь сайт на аналогичный контент </w:t>
      </w:r>
    </w:p>
    <w:p w14:paraId="6754DDAA" w14:textId="77777777" w:rsidR="00467E7C" w:rsidRDefault="00467E7C" w:rsidP="00467E7C">
      <w:pPr>
        <w:pStyle w:val="a3"/>
        <w:keepNext/>
        <w:numPr>
          <w:ilvl w:val="0"/>
          <w:numId w:val="13"/>
        </w:numPr>
        <w:spacing w:line="360" w:lineRule="auto"/>
        <w:jc w:val="both"/>
        <w:rPr>
          <w:spacing w:val="-4"/>
        </w:rPr>
      </w:pPr>
      <w:r w:rsidRPr="00467E7C">
        <w:rPr>
          <w:spacing w:val="-4"/>
        </w:rPr>
        <w:t xml:space="preserve">Зафиксировать факт удаления (скриншоты, логи) </w:t>
      </w:r>
    </w:p>
    <w:p w14:paraId="545BD915" w14:textId="77777777" w:rsidR="00467E7C" w:rsidRDefault="00467E7C" w:rsidP="00467E7C">
      <w:pPr>
        <w:pStyle w:val="a3"/>
        <w:keepNext/>
        <w:numPr>
          <w:ilvl w:val="0"/>
          <w:numId w:val="13"/>
        </w:numPr>
        <w:spacing w:line="360" w:lineRule="auto"/>
        <w:jc w:val="both"/>
        <w:rPr>
          <w:spacing w:val="-4"/>
        </w:rPr>
      </w:pPr>
      <w:r w:rsidRPr="00467E7C">
        <w:rPr>
          <w:spacing w:val="-4"/>
        </w:rPr>
        <w:t xml:space="preserve">Уведомить Роскомнадзор об удалении </w:t>
      </w:r>
    </w:p>
    <w:p w14:paraId="1204E6FE" w14:textId="3DC89DD5" w:rsidR="00474B40" w:rsidRPr="00E02E31" w:rsidRDefault="00467E7C" w:rsidP="00467E7C">
      <w:pPr>
        <w:pStyle w:val="a3"/>
        <w:keepNext/>
        <w:numPr>
          <w:ilvl w:val="0"/>
          <w:numId w:val="13"/>
        </w:numPr>
        <w:spacing w:line="360" w:lineRule="auto"/>
        <w:jc w:val="both"/>
        <w:rPr>
          <w:spacing w:val="-4"/>
        </w:rPr>
      </w:pPr>
      <w:r w:rsidRPr="00467E7C">
        <w:rPr>
          <w:spacing w:val="-4"/>
        </w:rPr>
        <w:t>Проанализировать причину и усилить модерацию</w:t>
      </w:r>
    </w:p>
    <w:p w14:paraId="10B8C1BF" w14:textId="34323832" w:rsidR="007A7CF9" w:rsidRPr="00E02E31" w:rsidRDefault="007A7CF9" w:rsidP="00001006">
      <w:pPr>
        <w:pStyle w:val="a3"/>
        <w:keepNext/>
        <w:spacing w:line="360" w:lineRule="auto"/>
        <w:ind w:firstLine="720"/>
        <w:jc w:val="both"/>
      </w:pPr>
      <w:r w:rsidRPr="00E02E31">
        <w:t>Задание №8. Чек-лист соответствия веб-сервера требованиям Приказа ФСТЭК № 17/21</w:t>
      </w:r>
    </w:p>
    <w:p w14:paraId="52F7F56B" w14:textId="77777777" w:rsidR="00593943" w:rsidRDefault="00593943" w:rsidP="00593943">
      <w:pPr>
        <w:pStyle w:val="a3"/>
        <w:keepNext/>
        <w:spacing w:line="360" w:lineRule="auto"/>
        <w:ind w:firstLine="720"/>
        <w:jc w:val="both"/>
      </w:pPr>
      <w:r>
        <w:t>К какому принципу должны храниться данные?</w:t>
      </w:r>
    </w:p>
    <w:p w14:paraId="05A2ABF6" w14:textId="0D8EE164" w:rsidR="007A7CF9" w:rsidRDefault="00593943" w:rsidP="00593943">
      <w:pPr>
        <w:pStyle w:val="a3"/>
        <w:keepNext/>
        <w:spacing w:line="360" w:lineRule="auto"/>
        <w:ind w:firstLine="720"/>
        <w:jc w:val="both"/>
      </w:pPr>
      <w:r>
        <w:t>Согласно требованиям ФСТЭК, данные должны храниться в соответствии с принципом минимальной достаточности и целесообразности, а также с соблюдением конфиденциальности, целостности и доступности.</w:t>
      </w:r>
    </w:p>
    <w:p w14:paraId="5BEA4EE7" w14:textId="77777777" w:rsidR="00593943" w:rsidRDefault="00593943" w:rsidP="00593943">
      <w:pPr>
        <w:pStyle w:val="a3"/>
        <w:keepNext/>
        <w:spacing w:line="360" w:lineRule="auto"/>
        <w:ind w:firstLine="720"/>
        <w:jc w:val="both"/>
      </w:pPr>
      <w:r>
        <w:t>Выбрана подсистема защиты: "Регистрация событий безопасности"</w:t>
      </w:r>
    </w:p>
    <w:p w14:paraId="1165E22A" w14:textId="75691420" w:rsidR="00593943" w:rsidRPr="00E02E31" w:rsidRDefault="00593943" w:rsidP="00593943">
      <w:pPr>
        <w:pStyle w:val="a3"/>
        <w:keepNext/>
        <w:spacing w:line="360" w:lineRule="auto"/>
        <w:ind w:firstLine="720"/>
        <w:jc w:val="both"/>
      </w:pPr>
      <w:r>
        <w:t>Основание: приказ ФСТЭК России от 18.02.2013 № 17 "Об утверждении требований о защите информации, не составляющей государственную тайну, содержащейся в государственных информационных системах" (с изменениями по Приказу № 21).</w:t>
      </w:r>
    </w:p>
    <w:p w14:paraId="321A89FB" w14:textId="2F58947D" w:rsidR="007A7CF9" w:rsidRPr="00E02E31" w:rsidRDefault="007A7CF9" w:rsidP="00001006">
      <w:pPr>
        <w:pStyle w:val="a3"/>
        <w:keepNext/>
        <w:spacing w:line="360" w:lineRule="auto"/>
        <w:ind w:firstLine="720"/>
        <w:jc w:val="both"/>
        <w:rPr>
          <w:lang w:val="en-US"/>
        </w:rPr>
      </w:pPr>
      <w:r w:rsidRPr="00E02E31">
        <w:t>Контрольные вопросы</w:t>
      </w:r>
      <w:r w:rsidRPr="00E02E31">
        <w:rPr>
          <w:lang w:val="en-US"/>
        </w:rPr>
        <w:t>:</w:t>
      </w:r>
    </w:p>
    <w:p w14:paraId="7E4FD969" w14:textId="339C3DC6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В чем принципиальная разница между владельцем сайта и провайдером хостинга с точки зрения ответственности за размещенный контент?</w:t>
      </w:r>
    </w:p>
    <w:p w14:paraId="0BFA9645" w14:textId="4A8B9A30" w:rsidR="007A7CF9" w:rsidRPr="00E02E31" w:rsidRDefault="007A7CF9" w:rsidP="007A7CF9">
      <w:pPr>
        <w:widowControl/>
        <w:autoSpaceDE/>
        <w:autoSpaceDN/>
        <w:spacing w:line="360" w:lineRule="auto"/>
        <w:ind w:left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Владелец отвечает за контент и цели обработки данных. Провайдер хостинга отвечает за инфраструктуру и исполняет предписания о блокировке.</w:t>
      </w:r>
    </w:p>
    <w:p w14:paraId="585484AF" w14:textId="715EC503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Какие данные, собираемые веб-сервером автоматически (логи), могут быть признаны персональными данными?</w:t>
      </w:r>
    </w:p>
    <w:p w14:paraId="5AD22B4E" w14:textId="5912815F" w:rsidR="007A7CF9" w:rsidRPr="00E02E31" w:rsidRDefault="007A7CF9" w:rsidP="007A7CF9">
      <w:pPr>
        <w:pStyle w:val="a5"/>
        <w:rPr>
          <w:sz w:val="28"/>
          <w:szCs w:val="28"/>
        </w:rPr>
      </w:pPr>
      <w:r w:rsidRPr="00E02E31">
        <w:rPr>
          <w:sz w:val="28"/>
          <w:szCs w:val="28"/>
        </w:rPr>
        <w:t xml:space="preserve">IP-адрес, особенно статический, может быть </w:t>
      </w:r>
      <w:proofErr w:type="spellStart"/>
      <w:r w:rsidRPr="00E02E31">
        <w:rPr>
          <w:sz w:val="28"/>
          <w:szCs w:val="28"/>
        </w:rPr>
        <w:t>ПДн</w:t>
      </w:r>
      <w:proofErr w:type="spellEnd"/>
      <w:r w:rsidRPr="00E02E31">
        <w:rPr>
          <w:sz w:val="28"/>
          <w:szCs w:val="28"/>
        </w:rPr>
        <w:t>, если он позволяет идентифицировать лицо (решение Суда по делу «Скай Лог»). Совокупность данных (</w:t>
      </w:r>
      <w:proofErr w:type="spellStart"/>
      <w:r w:rsidRPr="00E02E31">
        <w:rPr>
          <w:sz w:val="28"/>
          <w:szCs w:val="28"/>
        </w:rPr>
        <w:t>IP+время+User-Agent+геолокация</w:t>
      </w:r>
      <w:proofErr w:type="spellEnd"/>
      <w:r w:rsidRPr="00E02E31">
        <w:rPr>
          <w:sz w:val="28"/>
          <w:szCs w:val="28"/>
        </w:rPr>
        <w:t xml:space="preserve">) с высокой вероятностью является </w:t>
      </w:r>
      <w:proofErr w:type="spellStart"/>
      <w:r w:rsidRPr="00E02E31">
        <w:rPr>
          <w:sz w:val="28"/>
          <w:szCs w:val="28"/>
        </w:rPr>
        <w:t>ПДн</w:t>
      </w:r>
      <w:proofErr w:type="spellEnd"/>
      <w:r w:rsidRPr="00E02E31">
        <w:rPr>
          <w:sz w:val="28"/>
          <w:szCs w:val="28"/>
        </w:rPr>
        <w:t>.</w:t>
      </w:r>
    </w:p>
    <w:p w14:paraId="3D730B03" w14:textId="6452C270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lastRenderedPageBreak/>
        <w:t>Какая статья УК РФ предусматривает ответственность за неправомерный доступ к компьютерной информации? Чем она отличается от ст. 273 (Создание вредоносных программ)?</w:t>
      </w:r>
    </w:p>
    <w:p w14:paraId="5DEAC2DB" w14:textId="15467D67" w:rsidR="007A7CF9" w:rsidRPr="00E02E31" w:rsidRDefault="007A7CF9" w:rsidP="007A7CF9">
      <w:pPr>
        <w:pStyle w:val="a5"/>
        <w:rPr>
          <w:sz w:val="28"/>
          <w:szCs w:val="28"/>
        </w:rPr>
      </w:pPr>
      <w:r w:rsidRPr="00E02E31">
        <w:rPr>
          <w:sz w:val="28"/>
          <w:szCs w:val="28"/>
        </w:rPr>
        <w:t>Ст. 272 УК РФ — за неправомерный доступ. Ст. 273 УК РФ — за создание, распространение или использование вредоносных программ.</w:t>
      </w:r>
    </w:p>
    <w:p w14:paraId="017A38FA" w14:textId="6CE0672D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Что такое трансграничная передача данных и какие ограничения на неё накладывает законодательство РФ?</w:t>
      </w:r>
    </w:p>
    <w:p w14:paraId="38922B5E" w14:textId="65CC8C48" w:rsidR="007A7CF9" w:rsidRPr="00E02E31" w:rsidRDefault="007A7CF9" w:rsidP="007A7CF9">
      <w:pPr>
        <w:widowControl/>
        <w:autoSpaceDE/>
        <w:autoSpaceDN/>
        <w:spacing w:line="360" w:lineRule="auto"/>
        <w:ind w:left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 xml:space="preserve">Трансграничная передача </w:t>
      </w:r>
      <w:proofErr w:type="spellStart"/>
      <w:r w:rsidRPr="00E02E31">
        <w:rPr>
          <w:sz w:val="28"/>
          <w:szCs w:val="28"/>
        </w:rPr>
        <w:t>ПДн</w:t>
      </w:r>
      <w:proofErr w:type="spellEnd"/>
      <w:r w:rsidRPr="00E02E31">
        <w:rPr>
          <w:sz w:val="28"/>
          <w:szCs w:val="28"/>
        </w:rPr>
        <w:t xml:space="preserve"> — передача на территорию иностранного государства. Допускается при адекватной защите, согласии субъекта или для исполнения договора с субъектом.</w:t>
      </w:r>
    </w:p>
    <w:p w14:paraId="48E87BDA" w14:textId="0689BC3F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В каких случаях веб-сервер может быть признан объектом Критической информационной инфраструктуры (КИИ)?</w:t>
      </w:r>
    </w:p>
    <w:p w14:paraId="1D1EDCDC" w14:textId="5FD15D77" w:rsidR="007A7CF9" w:rsidRPr="00E02E31" w:rsidRDefault="007A7CF9" w:rsidP="007A7CF9">
      <w:pPr>
        <w:pStyle w:val="a5"/>
        <w:rPr>
          <w:sz w:val="28"/>
          <w:szCs w:val="28"/>
        </w:rPr>
      </w:pPr>
      <w:r w:rsidRPr="00E02E31">
        <w:rPr>
          <w:sz w:val="28"/>
          <w:szCs w:val="28"/>
        </w:rPr>
        <w:t>Веб-сервер может быть объектом КИИ, если используется в сфере госуправления, здравоохранения, связи, финансов, энергетики и т.д., и его нарушение приведет к тяжким последствиям.</w:t>
      </w:r>
    </w:p>
    <w:p w14:paraId="19E43A68" w14:textId="6BC63F5E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Каковы сроки хранения логов действий пользователей для организаторов распространения информации (ОРИ) согласно «Закону Яровой»?</w:t>
      </w:r>
    </w:p>
    <w:p w14:paraId="2F79E86B" w14:textId="20D5B4C6" w:rsidR="007A7CF9" w:rsidRPr="00E02E31" w:rsidRDefault="007A7CF9" w:rsidP="007A7CF9">
      <w:pPr>
        <w:widowControl/>
        <w:autoSpaceDE/>
        <w:autoSpaceDN/>
        <w:spacing w:line="360" w:lineRule="auto"/>
        <w:ind w:left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ОРИ обязаны хранить информацию о фактах приема, передачи, доставки голосовой информации, письменных текстов, изображений, звуков на территории РФ до 1 года, а саму информацию — до 6 месяцев («Закон Яровой», ст. 10.1, 10.2 149-ФЗ)</w:t>
      </w:r>
    </w:p>
    <w:p w14:paraId="63A16F69" w14:textId="3C980510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Какие требования предъявляются к парольной политике в государственных информационных системах (согласно приказам ФСТЭК)?</w:t>
      </w:r>
    </w:p>
    <w:p w14:paraId="1BFB5909" w14:textId="607DBE6F" w:rsidR="007A7CF9" w:rsidRPr="00E02E31" w:rsidRDefault="007A7CF9" w:rsidP="007A7CF9">
      <w:pPr>
        <w:pStyle w:val="a5"/>
        <w:rPr>
          <w:sz w:val="28"/>
          <w:szCs w:val="28"/>
        </w:rPr>
      </w:pPr>
      <w:r w:rsidRPr="00E02E31">
        <w:rPr>
          <w:sz w:val="28"/>
          <w:szCs w:val="28"/>
        </w:rPr>
        <w:t xml:space="preserve">Минимальная длина (обычно 8+ символов), сложность (верхний/нижний регистр, цифры, спецсимволы), периодическая смена, блокировка при многократных ошибках, хранение </w:t>
      </w:r>
      <w:proofErr w:type="spellStart"/>
      <w:r w:rsidRPr="00E02E31">
        <w:rPr>
          <w:sz w:val="28"/>
          <w:szCs w:val="28"/>
        </w:rPr>
        <w:t>хешей</w:t>
      </w:r>
      <w:proofErr w:type="spellEnd"/>
      <w:r w:rsidRPr="00E02E31">
        <w:rPr>
          <w:sz w:val="28"/>
          <w:szCs w:val="28"/>
        </w:rPr>
        <w:t xml:space="preserve"> (Приказ ФСТЭК № 17, 21, 31).</w:t>
      </w:r>
    </w:p>
    <w:p w14:paraId="74454205" w14:textId="77EB80F5" w:rsidR="007A7CF9" w:rsidRPr="00E02E31" w:rsidRDefault="007A7CF9" w:rsidP="007A7CF9">
      <w:pPr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t>Что грозит компании, если форма сбора данных на сайте не имеет ссылки на Политику обработки персональных данных и галочки согласия?</w:t>
      </w:r>
    </w:p>
    <w:p w14:paraId="20BF218E" w14:textId="27084068" w:rsidR="007A7CF9" w:rsidRPr="00E02E31" w:rsidRDefault="007A7CF9" w:rsidP="007A7CF9">
      <w:pPr>
        <w:widowControl/>
        <w:autoSpaceDE/>
        <w:autoSpaceDN/>
        <w:spacing w:line="360" w:lineRule="auto"/>
        <w:ind w:left="709"/>
        <w:jc w:val="both"/>
        <w:rPr>
          <w:sz w:val="28"/>
          <w:szCs w:val="28"/>
        </w:rPr>
      </w:pPr>
      <w:r w:rsidRPr="00E02E31">
        <w:rPr>
          <w:sz w:val="28"/>
          <w:szCs w:val="28"/>
        </w:rPr>
        <w:lastRenderedPageBreak/>
        <w:t xml:space="preserve">Штраф по ч. 2 ст. 13.11 КоАП РФ (обработка </w:t>
      </w:r>
      <w:proofErr w:type="spellStart"/>
      <w:r w:rsidRPr="00E02E31">
        <w:rPr>
          <w:sz w:val="28"/>
          <w:szCs w:val="28"/>
        </w:rPr>
        <w:t>ПДн</w:t>
      </w:r>
      <w:proofErr w:type="spellEnd"/>
      <w:r w:rsidRPr="00E02E31">
        <w:rPr>
          <w:sz w:val="28"/>
          <w:szCs w:val="28"/>
        </w:rPr>
        <w:t xml:space="preserve"> без согласия) — для юрлиц до 300 тыс. руб., а также риск штрафа по ч. 1 (обработка без оснований).</w:t>
      </w:r>
    </w:p>
    <w:p w14:paraId="5DBB2A5E" w14:textId="504DA30C" w:rsidR="00C87471" w:rsidRPr="00E02E31" w:rsidRDefault="002846B8" w:rsidP="008402F5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E02E31">
        <w:rPr>
          <w:spacing w:val="-4"/>
        </w:rPr>
        <w:t xml:space="preserve">Заключение: </w:t>
      </w:r>
      <w:r w:rsidR="00C87471">
        <w:rPr>
          <w:spacing w:val="-4"/>
        </w:rPr>
        <w:t>в</w:t>
      </w:r>
      <w:r w:rsidR="00C87471" w:rsidRPr="00C87471">
        <w:rPr>
          <w:spacing w:val="-4"/>
        </w:rPr>
        <w:t xml:space="preserve"> ходе выполнения практического задания был проведён комплексный анализ нормативно-правовой базы Российской Федерации в сфере защиты информации на веб-серверах и в веб-приложениях.</w:t>
      </w:r>
    </w:p>
    <w:sectPr w:rsidR="00C87471" w:rsidRPr="00E02E31" w:rsidSect="00823F76">
      <w:headerReference w:type="default" r:id="rId8"/>
      <w:footerReference w:type="default" r:id="rId9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5BDA6" w14:textId="77777777" w:rsidR="00062C90" w:rsidRDefault="00062C90" w:rsidP="00823F76">
      <w:r>
        <w:separator/>
      </w:r>
    </w:p>
  </w:endnote>
  <w:endnote w:type="continuationSeparator" w:id="0">
    <w:p w14:paraId="3297B57B" w14:textId="77777777" w:rsidR="00062C90" w:rsidRDefault="00062C90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198F9" w14:textId="77777777" w:rsidR="00062C90" w:rsidRDefault="00062C90" w:rsidP="00823F76">
      <w:r>
        <w:separator/>
      </w:r>
    </w:p>
  </w:footnote>
  <w:footnote w:type="continuationSeparator" w:id="0">
    <w:p w14:paraId="4B54AB03" w14:textId="77777777" w:rsidR="00062C90" w:rsidRDefault="00062C90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7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7"/>
  </w:num>
  <w:num w:numId="2" w16cid:durableId="1392579490">
    <w:abstractNumId w:val="2"/>
  </w:num>
  <w:num w:numId="3" w16cid:durableId="1808014971">
    <w:abstractNumId w:val="1"/>
  </w:num>
  <w:num w:numId="4" w16cid:durableId="1398161250">
    <w:abstractNumId w:val="14"/>
  </w:num>
  <w:num w:numId="5" w16cid:durableId="1810586955">
    <w:abstractNumId w:val="16"/>
  </w:num>
  <w:num w:numId="6" w16cid:durableId="1981886862">
    <w:abstractNumId w:val="11"/>
  </w:num>
  <w:num w:numId="7" w16cid:durableId="139923642">
    <w:abstractNumId w:val="18"/>
  </w:num>
  <w:num w:numId="8" w16cid:durableId="1333221670">
    <w:abstractNumId w:val="0"/>
  </w:num>
  <w:num w:numId="9" w16cid:durableId="1263027325">
    <w:abstractNumId w:val="20"/>
  </w:num>
  <w:num w:numId="10" w16cid:durableId="1321346027">
    <w:abstractNumId w:val="10"/>
  </w:num>
  <w:num w:numId="11" w16cid:durableId="2055041810">
    <w:abstractNumId w:val="3"/>
  </w:num>
  <w:num w:numId="12" w16cid:durableId="945382353">
    <w:abstractNumId w:val="12"/>
  </w:num>
  <w:num w:numId="13" w16cid:durableId="217127452">
    <w:abstractNumId w:val="15"/>
  </w:num>
  <w:num w:numId="14" w16cid:durableId="1250964485">
    <w:abstractNumId w:val="21"/>
  </w:num>
  <w:num w:numId="15" w16cid:durableId="1062214023">
    <w:abstractNumId w:val="13"/>
  </w:num>
  <w:num w:numId="16" w16cid:durableId="696273274">
    <w:abstractNumId w:val="9"/>
  </w:num>
  <w:num w:numId="17" w16cid:durableId="1202862703">
    <w:abstractNumId w:val="4"/>
  </w:num>
  <w:num w:numId="18" w16cid:durableId="424225634">
    <w:abstractNumId w:val="19"/>
  </w:num>
  <w:num w:numId="19" w16cid:durableId="995840981">
    <w:abstractNumId w:val="6"/>
  </w:num>
  <w:num w:numId="20" w16cid:durableId="1373722719">
    <w:abstractNumId w:val="8"/>
  </w:num>
  <w:num w:numId="21" w16cid:durableId="831914082">
    <w:abstractNumId w:val="5"/>
  </w:num>
  <w:num w:numId="22" w16cid:durableId="3688034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31A5E"/>
    <w:rsid w:val="00046C86"/>
    <w:rsid w:val="00062C90"/>
    <w:rsid w:val="000631FE"/>
    <w:rsid w:val="001B0E75"/>
    <w:rsid w:val="002846B8"/>
    <w:rsid w:val="002E181A"/>
    <w:rsid w:val="00353819"/>
    <w:rsid w:val="00373605"/>
    <w:rsid w:val="0038102F"/>
    <w:rsid w:val="00465C59"/>
    <w:rsid w:val="00467E7C"/>
    <w:rsid w:val="00474B40"/>
    <w:rsid w:val="004A000A"/>
    <w:rsid w:val="004B2B21"/>
    <w:rsid w:val="004D623F"/>
    <w:rsid w:val="004E7ACB"/>
    <w:rsid w:val="00511BC7"/>
    <w:rsid w:val="00593943"/>
    <w:rsid w:val="00634532"/>
    <w:rsid w:val="006C7715"/>
    <w:rsid w:val="00753D3F"/>
    <w:rsid w:val="007A7CF9"/>
    <w:rsid w:val="007B7CDA"/>
    <w:rsid w:val="007E3C45"/>
    <w:rsid w:val="00823F76"/>
    <w:rsid w:val="008402F5"/>
    <w:rsid w:val="008D1D40"/>
    <w:rsid w:val="008D54CD"/>
    <w:rsid w:val="00900D04"/>
    <w:rsid w:val="00935E58"/>
    <w:rsid w:val="00936236"/>
    <w:rsid w:val="009D7847"/>
    <w:rsid w:val="009E6E59"/>
    <w:rsid w:val="00A049D2"/>
    <w:rsid w:val="00A473D8"/>
    <w:rsid w:val="00A7668C"/>
    <w:rsid w:val="00A85985"/>
    <w:rsid w:val="00B53A02"/>
    <w:rsid w:val="00B97F42"/>
    <w:rsid w:val="00C16DDC"/>
    <w:rsid w:val="00C87471"/>
    <w:rsid w:val="00C91191"/>
    <w:rsid w:val="00CB4D11"/>
    <w:rsid w:val="00D40E39"/>
    <w:rsid w:val="00D42AC6"/>
    <w:rsid w:val="00DB2740"/>
    <w:rsid w:val="00DD555E"/>
    <w:rsid w:val="00E02E31"/>
    <w:rsid w:val="00EC270A"/>
    <w:rsid w:val="00F12F2E"/>
    <w:rsid w:val="00F3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2590</Words>
  <Characters>14766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2</cp:revision>
  <dcterms:created xsi:type="dcterms:W3CDTF">2026-01-16T15:30:00Z</dcterms:created>
  <dcterms:modified xsi:type="dcterms:W3CDTF">2026-01-16T15:30:00Z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