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FCB19" w14:textId="77777777" w:rsidR="006F633E" w:rsidRDefault="006F633E">
      <w:pPr>
        <w:pStyle w:val="Normal1"/>
        <w:rPr>
          <w:b/>
        </w:rPr>
      </w:pPr>
      <w:r>
        <w:rPr>
          <w:b/>
          <w:sz w:val="28"/>
          <w:szCs w:val="28"/>
        </w:rPr>
        <w:t xml:space="preserve">Seattle Civic User Testing Group: Project Proposal Form </w:t>
      </w:r>
      <w:r>
        <w:rPr>
          <w:b/>
        </w:rPr>
        <w:t xml:space="preserve"> </w:t>
      </w:r>
    </w:p>
    <w:p w14:paraId="782F312E" w14:textId="77777777" w:rsidR="006F633E" w:rsidRDefault="006F633E">
      <w:pPr>
        <w:pStyle w:val="Normal1"/>
        <w:rPr>
          <w:b/>
        </w:rPr>
      </w:pPr>
    </w:p>
    <w:p w14:paraId="457EAD45" w14:textId="609DC21B" w:rsidR="00C077A7" w:rsidRPr="006F633E" w:rsidRDefault="006F633E">
      <w:pPr>
        <w:pStyle w:val="Normal1"/>
        <w:rPr>
          <w:i/>
        </w:rPr>
      </w:pPr>
      <w:r w:rsidRPr="006F633E">
        <w:rPr>
          <w:b/>
          <w:i/>
        </w:rPr>
        <w:t xml:space="preserve">Instructions: </w:t>
      </w:r>
      <w:r w:rsidRPr="006F633E">
        <w:rPr>
          <w:i/>
        </w:rPr>
        <w:t xml:space="preserve">In order to request support from the </w:t>
      </w:r>
      <w:proofErr w:type="spellStart"/>
      <w:r w:rsidRPr="006F633E">
        <w:rPr>
          <w:i/>
        </w:rPr>
        <w:t>CUTGroup</w:t>
      </w:r>
      <w:proofErr w:type="spellEnd"/>
      <w:r w:rsidRPr="006F633E">
        <w:rPr>
          <w:i/>
        </w:rPr>
        <w:t xml:space="preserve"> for a new technology project, please fill out the questions below. We’ll then review your responses to determine if the project is a good fit and get back to you with an initial research plan, an anticipated timeline, and key contacts for the project. </w:t>
      </w:r>
      <w:bookmarkStart w:id="0" w:name="_GoBack"/>
      <w:bookmarkEnd w:id="0"/>
    </w:p>
    <w:p w14:paraId="27C9F7C6" w14:textId="77777777" w:rsidR="00C077A7" w:rsidRDefault="00C077A7">
      <w:pPr>
        <w:pStyle w:val="Normal1"/>
      </w:pPr>
    </w:p>
    <w:p w14:paraId="0A333A41" w14:textId="5985FE37" w:rsidR="00C077A7" w:rsidRDefault="006F633E">
      <w:pPr>
        <w:pStyle w:val="Normal1"/>
        <w:numPr>
          <w:ilvl w:val="0"/>
          <w:numId w:val="1"/>
        </w:numPr>
      </w:pPr>
      <w:r>
        <w:t xml:space="preserve">For what specific project or initiative do you want to engage the </w:t>
      </w:r>
      <w:proofErr w:type="spellStart"/>
      <w:r>
        <w:t>CUTGroup</w:t>
      </w:r>
      <w:proofErr w:type="spellEnd"/>
      <w:r>
        <w:t xml:space="preserve">? </w:t>
      </w:r>
    </w:p>
    <w:p w14:paraId="022E9C29" w14:textId="1AAB3CCA" w:rsidR="0075007E" w:rsidRPr="00B0268C" w:rsidRDefault="0075007E" w:rsidP="0075007E">
      <w:pPr>
        <w:pStyle w:val="Normal1"/>
        <w:numPr>
          <w:ilvl w:val="0"/>
          <w:numId w:val="3"/>
        </w:numPr>
        <w:rPr>
          <w:color w:val="0070C0"/>
        </w:rPr>
      </w:pPr>
      <w:r w:rsidRPr="00B0268C">
        <w:rPr>
          <w:color w:val="0070C0"/>
        </w:rPr>
        <w:t xml:space="preserve">Assess ability of a first-time user (external/internal) to easily access information on City Council meetings, </w:t>
      </w:r>
      <w:r w:rsidR="00B0268C" w:rsidRPr="00B0268C">
        <w:rPr>
          <w:color w:val="0070C0"/>
        </w:rPr>
        <w:t>city l</w:t>
      </w:r>
      <w:r w:rsidRPr="00B0268C">
        <w:rPr>
          <w:color w:val="0070C0"/>
        </w:rPr>
        <w:t xml:space="preserve">egislation, and </w:t>
      </w:r>
      <w:r w:rsidR="00B0268C" w:rsidRPr="00B0268C">
        <w:rPr>
          <w:color w:val="0070C0"/>
        </w:rPr>
        <w:t>e</w:t>
      </w:r>
      <w:r w:rsidRPr="00B0268C">
        <w:rPr>
          <w:color w:val="0070C0"/>
        </w:rPr>
        <w:t>ngagement opportunities, e.g.:</w:t>
      </w:r>
    </w:p>
    <w:p w14:paraId="5B280457" w14:textId="06D9D0DE" w:rsidR="0075007E" w:rsidRPr="00B0268C" w:rsidRDefault="0075007E" w:rsidP="0075007E">
      <w:pPr>
        <w:pStyle w:val="Normal1"/>
        <w:numPr>
          <w:ilvl w:val="0"/>
          <w:numId w:val="4"/>
        </w:numPr>
        <w:rPr>
          <w:color w:val="0070C0"/>
        </w:rPr>
      </w:pPr>
      <w:r w:rsidRPr="00B0268C">
        <w:rPr>
          <w:color w:val="0070C0"/>
        </w:rPr>
        <w:t xml:space="preserve">When does the City Council and Council Committees meet and how can I receive notice of </w:t>
      </w:r>
      <w:r w:rsidR="00B0268C" w:rsidRPr="00B0268C">
        <w:rPr>
          <w:color w:val="0070C0"/>
        </w:rPr>
        <w:t xml:space="preserve">these </w:t>
      </w:r>
      <w:r w:rsidRPr="00B0268C">
        <w:rPr>
          <w:color w:val="0070C0"/>
        </w:rPr>
        <w:t>meetings?</w:t>
      </w:r>
    </w:p>
    <w:p w14:paraId="546B8BA8" w14:textId="36AD5C77" w:rsidR="0075007E" w:rsidRPr="00B0268C" w:rsidRDefault="0075007E" w:rsidP="0075007E">
      <w:pPr>
        <w:pStyle w:val="Normal1"/>
        <w:numPr>
          <w:ilvl w:val="0"/>
          <w:numId w:val="4"/>
        </w:numPr>
        <w:rPr>
          <w:color w:val="0070C0"/>
        </w:rPr>
      </w:pPr>
      <w:r w:rsidRPr="00B0268C">
        <w:rPr>
          <w:color w:val="0070C0"/>
        </w:rPr>
        <w:t xml:space="preserve">How </w:t>
      </w:r>
      <w:r w:rsidR="00B0268C" w:rsidRPr="00B0268C">
        <w:rPr>
          <w:color w:val="0070C0"/>
        </w:rPr>
        <w:t>can I locate</w:t>
      </w:r>
      <w:r w:rsidRPr="00B0268C">
        <w:rPr>
          <w:color w:val="0070C0"/>
        </w:rPr>
        <w:t xml:space="preserve"> legislation </w:t>
      </w:r>
      <w:r w:rsidR="00B0268C" w:rsidRPr="00B0268C">
        <w:rPr>
          <w:color w:val="0070C0"/>
        </w:rPr>
        <w:t xml:space="preserve">being considered by the City Council </w:t>
      </w:r>
      <w:r w:rsidRPr="00B0268C">
        <w:rPr>
          <w:color w:val="0070C0"/>
        </w:rPr>
        <w:t>and find out the current status</w:t>
      </w:r>
      <w:r w:rsidR="00B0268C" w:rsidRPr="00B0268C">
        <w:rPr>
          <w:color w:val="0070C0"/>
        </w:rPr>
        <w:t xml:space="preserve">?  Is it still being considered, and when?  Has it </w:t>
      </w:r>
      <w:r w:rsidRPr="00B0268C">
        <w:rPr>
          <w:color w:val="0070C0"/>
        </w:rPr>
        <w:t>been passed?</w:t>
      </w:r>
    </w:p>
    <w:p w14:paraId="18969807" w14:textId="74ADF4FC" w:rsidR="000857C0" w:rsidRDefault="0075007E" w:rsidP="0075007E">
      <w:pPr>
        <w:pStyle w:val="Normal1"/>
        <w:numPr>
          <w:ilvl w:val="0"/>
          <w:numId w:val="4"/>
        </w:numPr>
        <w:rPr>
          <w:color w:val="0070C0"/>
        </w:rPr>
      </w:pPr>
      <w:r w:rsidRPr="00B0268C">
        <w:rPr>
          <w:color w:val="0070C0"/>
        </w:rPr>
        <w:t xml:space="preserve">If I want to comment on a matter coming before the </w:t>
      </w:r>
      <w:r w:rsidR="00B0268C" w:rsidRPr="00B0268C">
        <w:rPr>
          <w:color w:val="0070C0"/>
        </w:rPr>
        <w:t>City C</w:t>
      </w:r>
      <w:r w:rsidRPr="00B0268C">
        <w:rPr>
          <w:color w:val="0070C0"/>
        </w:rPr>
        <w:t>ouncil, what are the ways I can communicate with them or engage in the meeting process?</w:t>
      </w:r>
    </w:p>
    <w:p w14:paraId="509C625B" w14:textId="1E591DA5" w:rsidR="00DC331F" w:rsidRDefault="00DC331F" w:rsidP="00DC331F">
      <w:pPr>
        <w:pStyle w:val="Normal1"/>
        <w:rPr>
          <w:color w:val="0070C0"/>
        </w:rPr>
      </w:pPr>
    </w:p>
    <w:p w14:paraId="5BD30015" w14:textId="2CAF7328" w:rsidR="00DC331F" w:rsidRDefault="00DC331F" w:rsidP="00DC331F">
      <w:pPr>
        <w:pStyle w:val="Normal1"/>
        <w:ind w:firstLine="360"/>
      </w:pPr>
      <w:r>
        <w:rPr>
          <w:color w:val="0070C0"/>
        </w:rPr>
        <w:t xml:space="preserve">This is our website: </w:t>
      </w:r>
      <w:hyperlink r:id="rId9" w:history="1">
        <w:r>
          <w:rPr>
            <w:rStyle w:val="Hyperlink"/>
          </w:rPr>
          <w:t>http://www.seattle.gov/cityclerk</w:t>
        </w:r>
      </w:hyperlink>
    </w:p>
    <w:p w14:paraId="449B18A8" w14:textId="65A66B77" w:rsidR="00DC331F" w:rsidRPr="00DC331F" w:rsidRDefault="00DC331F" w:rsidP="00DC331F">
      <w:pPr>
        <w:pStyle w:val="Normal1"/>
        <w:ind w:firstLine="360"/>
        <w:rPr>
          <w:color w:val="4F81BD" w:themeColor="accent1"/>
        </w:rPr>
      </w:pPr>
      <w:r w:rsidRPr="00DC331F">
        <w:rPr>
          <w:color w:val="4F81BD" w:themeColor="accent1"/>
        </w:rPr>
        <w:t xml:space="preserve">It also contains links to </w:t>
      </w:r>
      <w:proofErr w:type="spellStart"/>
      <w:r w:rsidRPr="00DC331F">
        <w:rPr>
          <w:color w:val="4F81BD" w:themeColor="accent1"/>
        </w:rPr>
        <w:t>Legistar</w:t>
      </w:r>
      <w:proofErr w:type="spellEnd"/>
      <w:r w:rsidRPr="00DC331F">
        <w:rPr>
          <w:color w:val="4F81BD" w:themeColor="accent1"/>
        </w:rPr>
        <w:t>, which is an app for finding city legislation.</w:t>
      </w:r>
    </w:p>
    <w:p w14:paraId="3DAFDA5E" w14:textId="77777777" w:rsidR="00DC331F" w:rsidRPr="00B0268C" w:rsidRDefault="00DC331F" w:rsidP="00DC331F">
      <w:pPr>
        <w:pStyle w:val="Normal1"/>
        <w:rPr>
          <w:color w:val="0070C0"/>
        </w:rPr>
      </w:pPr>
    </w:p>
    <w:p w14:paraId="6A4E827D" w14:textId="77777777" w:rsidR="00C077A7" w:rsidRPr="00B0268C" w:rsidRDefault="00C077A7">
      <w:pPr>
        <w:pStyle w:val="Normal1"/>
        <w:ind w:left="720"/>
        <w:rPr>
          <w:color w:val="0070C0"/>
        </w:rPr>
      </w:pPr>
    </w:p>
    <w:p w14:paraId="60F0DC0F" w14:textId="4E5E1033" w:rsidR="00C077A7" w:rsidRDefault="006F633E">
      <w:pPr>
        <w:pStyle w:val="Normal1"/>
        <w:numPr>
          <w:ilvl w:val="0"/>
          <w:numId w:val="1"/>
        </w:numPr>
      </w:pPr>
      <w:r>
        <w:t>What is the goal for engaging us in this project? What information do you hope to learn? Are there specific features, scenarios, or tasks that we should be sure to test?</w:t>
      </w:r>
    </w:p>
    <w:p w14:paraId="09A06200" w14:textId="68DC5BEF" w:rsidR="000857C0" w:rsidRDefault="000857C0" w:rsidP="000857C0">
      <w:pPr>
        <w:pStyle w:val="Normal1"/>
      </w:pPr>
    </w:p>
    <w:p w14:paraId="569A868C" w14:textId="2E3E144B" w:rsidR="00974076" w:rsidRPr="00B0268C" w:rsidRDefault="00974076" w:rsidP="00974076">
      <w:pPr>
        <w:pStyle w:val="Normal1"/>
        <w:numPr>
          <w:ilvl w:val="0"/>
          <w:numId w:val="5"/>
        </w:numPr>
        <w:rPr>
          <w:color w:val="0070C0"/>
        </w:rPr>
      </w:pPr>
      <w:r w:rsidRPr="00B0268C">
        <w:rPr>
          <w:color w:val="0070C0"/>
        </w:rPr>
        <w:t>Improve user experience</w:t>
      </w:r>
      <w:r w:rsidR="00B0268C" w:rsidRPr="00B0268C">
        <w:rPr>
          <w:color w:val="0070C0"/>
        </w:rPr>
        <w:t>, transparency,</w:t>
      </w:r>
      <w:r w:rsidRPr="00B0268C">
        <w:rPr>
          <w:color w:val="0070C0"/>
        </w:rPr>
        <w:t xml:space="preserve"> and intuitiv</w:t>
      </w:r>
      <w:r w:rsidR="00B0268C" w:rsidRPr="00B0268C">
        <w:rPr>
          <w:color w:val="0070C0"/>
        </w:rPr>
        <w:t>eness/</w:t>
      </w:r>
      <w:r w:rsidRPr="00B0268C">
        <w:rPr>
          <w:color w:val="0070C0"/>
        </w:rPr>
        <w:t>usability of City Council Agenda</w:t>
      </w:r>
      <w:r w:rsidR="00B0268C" w:rsidRPr="00B0268C">
        <w:rPr>
          <w:color w:val="0070C0"/>
        </w:rPr>
        <w:t xml:space="preserve">/Legislation </w:t>
      </w:r>
      <w:r w:rsidRPr="00B0268C">
        <w:rPr>
          <w:color w:val="0070C0"/>
        </w:rPr>
        <w:t>sites.</w:t>
      </w:r>
    </w:p>
    <w:p w14:paraId="40FDCB66" w14:textId="02E5423C" w:rsidR="00974076" w:rsidRPr="00B0268C" w:rsidRDefault="00974076" w:rsidP="00974076">
      <w:pPr>
        <w:pStyle w:val="Normal1"/>
        <w:numPr>
          <w:ilvl w:val="0"/>
          <w:numId w:val="5"/>
        </w:numPr>
        <w:rPr>
          <w:color w:val="0070C0"/>
        </w:rPr>
      </w:pPr>
      <w:r w:rsidRPr="00B0268C">
        <w:rPr>
          <w:color w:val="0070C0"/>
        </w:rPr>
        <w:t xml:space="preserve">Understand the </w:t>
      </w:r>
      <w:r w:rsidR="00B0268C" w:rsidRPr="00B0268C">
        <w:rPr>
          <w:color w:val="0070C0"/>
        </w:rPr>
        <w:t xml:space="preserve">usability </w:t>
      </w:r>
      <w:r w:rsidRPr="00B0268C">
        <w:rPr>
          <w:color w:val="0070C0"/>
        </w:rPr>
        <w:t>pain points from the New User perspective in order to develop an overall UX site improvement plan</w:t>
      </w:r>
      <w:r w:rsidR="00B0268C" w:rsidRPr="00B0268C">
        <w:rPr>
          <w:color w:val="0070C0"/>
        </w:rPr>
        <w:t xml:space="preserve"> for this public process</w:t>
      </w:r>
      <w:r w:rsidRPr="00B0268C">
        <w:rPr>
          <w:color w:val="0070C0"/>
        </w:rPr>
        <w:t xml:space="preserve">. </w:t>
      </w:r>
    </w:p>
    <w:p w14:paraId="1C91E909" w14:textId="32A837A9" w:rsidR="00974076" w:rsidRPr="00B0268C" w:rsidRDefault="00974076" w:rsidP="00974076">
      <w:pPr>
        <w:pStyle w:val="Normal1"/>
        <w:numPr>
          <w:ilvl w:val="0"/>
          <w:numId w:val="5"/>
        </w:numPr>
        <w:rPr>
          <w:color w:val="0070C0"/>
        </w:rPr>
      </w:pPr>
      <w:r w:rsidRPr="00B0268C">
        <w:rPr>
          <w:color w:val="0070C0"/>
        </w:rPr>
        <w:t>Improve intuitiveness of agenda, legislation, process path from home pages and Google search.</w:t>
      </w:r>
    </w:p>
    <w:p w14:paraId="133725CF" w14:textId="77777777" w:rsidR="00C077A7" w:rsidRDefault="00C077A7">
      <w:pPr>
        <w:pStyle w:val="Normal1"/>
      </w:pPr>
    </w:p>
    <w:p w14:paraId="45B2416D" w14:textId="38A13E70" w:rsidR="00C077A7" w:rsidRDefault="006F633E">
      <w:pPr>
        <w:pStyle w:val="Normal1"/>
        <w:numPr>
          <w:ilvl w:val="0"/>
          <w:numId w:val="1"/>
        </w:numPr>
      </w:pPr>
      <w:r>
        <w:t>Tell us about the current userbase, if there is one. Who currently uses the technology that we’ll be testing? Who do you ideally want to use this technology in the future?</w:t>
      </w:r>
    </w:p>
    <w:p w14:paraId="6F841186" w14:textId="77777777" w:rsidR="00974076" w:rsidRPr="00B0268C" w:rsidRDefault="00974076" w:rsidP="00974076">
      <w:pPr>
        <w:pStyle w:val="Normal1"/>
        <w:ind w:left="720"/>
        <w:rPr>
          <w:color w:val="0070C0"/>
        </w:rPr>
      </w:pPr>
    </w:p>
    <w:p w14:paraId="64E4BCE7" w14:textId="203D51BE" w:rsidR="00974076" w:rsidRPr="00B0268C" w:rsidRDefault="00974076" w:rsidP="00974076">
      <w:pPr>
        <w:pStyle w:val="Normal1"/>
        <w:numPr>
          <w:ilvl w:val="0"/>
          <w:numId w:val="6"/>
        </w:numPr>
        <w:rPr>
          <w:color w:val="0070C0"/>
        </w:rPr>
      </w:pPr>
      <w:r w:rsidRPr="00B0268C">
        <w:rPr>
          <w:color w:val="0070C0"/>
        </w:rPr>
        <w:t>The general public, city staff, and various public stakeholders (developers, agencies, etc.) rely on this site for all information related to the City Council Agenda process which is managed by the OCC.</w:t>
      </w:r>
    </w:p>
    <w:p w14:paraId="6B75A988" w14:textId="77777777" w:rsidR="008D7CCA" w:rsidRDefault="008D7CCA" w:rsidP="008D7CCA">
      <w:pPr>
        <w:pStyle w:val="Normal1"/>
        <w:ind w:left="720"/>
        <w:rPr>
          <w:color w:val="7030A0"/>
        </w:rPr>
      </w:pPr>
    </w:p>
    <w:p w14:paraId="6284DA85" w14:textId="77777777" w:rsidR="00C077A7" w:rsidRPr="00B0268C" w:rsidRDefault="00C077A7">
      <w:pPr>
        <w:pStyle w:val="Normal1"/>
        <w:ind w:left="720"/>
        <w:rPr>
          <w:i/>
        </w:rPr>
      </w:pPr>
    </w:p>
    <w:p w14:paraId="1DC01E0C" w14:textId="698590DE" w:rsidR="00C077A7" w:rsidRPr="000C3740" w:rsidRDefault="006F633E">
      <w:pPr>
        <w:pStyle w:val="Normal1"/>
        <w:numPr>
          <w:ilvl w:val="0"/>
          <w:numId w:val="1"/>
        </w:numPr>
      </w:pPr>
      <w:r>
        <w:t xml:space="preserve">Are there specific resident communities or groups from which you’re hoping to get feedback? </w:t>
      </w:r>
      <w:r>
        <w:rPr>
          <w:i/>
        </w:rPr>
        <w:t xml:space="preserve">(Note that by default, we screen residents from our existing database, representing a sample set of the Seattle resident population.)   </w:t>
      </w:r>
    </w:p>
    <w:p w14:paraId="44137C93" w14:textId="3A9EEAC5" w:rsidR="000C3740" w:rsidRDefault="000C3740" w:rsidP="000C3740">
      <w:pPr>
        <w:pStyle w:val="Normal1"/>
        <w:rPr>
          <w:i/>
        </w:rPr>
      </w:pPr>
    </w:p>
    <w:p w14:paraId="7DA15976" w14:textId="377E0F6A" w:rsidR="000C3740" w:rsidRPr="000C3740" w:rsidRDefault="000C3740" w:rsidP="000C3740">
      <w:pPr>
        <w:pStyle w:val="Normal1"/>
        <w:rPr>
          <w:color w:val="4F81BD" w:themeColor="accent1"/>
        </w:rPr>
      </w:pPr>
      <w:r w:rsidRPr="000C3740">
        <w:rPr>
          <w:i/>
          <w:color w:val="4F81BD" w:themeColor="accent1"/>
        </w:rPr>
        <w:lastRenderedPageBreak/>
        <w:t>People who are engaging with the City legislative process for the first time, but are engaged because they want to participate because something may affect them in their neighborhood, their business, etc.</w:t>
      </w:r>
    </w:p>
    <w:p w14:paraId="6E4D8441" w14:textId="77777777" w:rsidR="00C077A7" w:rsidRDefault="00C077A7">
      <w:pPr>
        <w:pStyle w:val="Normal1"/>
        <w:ind w:left="720"/>
      </w:pPr>
    </w:p>
    <w:p w14:paraId="2ED79FE9" w14:textId="5A5AF8A1" w:rsidR="00C077A7" w:rsidRPr="000857C0" w:rsidRDefault="006F633E">
      <w:pPr>
        <w:pStyle w:val="Normal1"/>
        <w:numPr>
          <w:ilvl w:val="0"/>
          <w:numId w:val="1"/>
        </w:numPr>
      </w:pPr>
      <w:r>
        <w:t>Who is our project stakeholder?</w:t>
      </w:r>
      <w:r>
        <w:rPr>
          <w:i/>
        </w:rPr>
        <w:t xml:space="preserve"> (This stakeholder will serve as the main point of contact on the project for the </w:t>
      </w:r>
      <w:proofErr w:type="spellStart"/>
      <w:r>
        <w:rPr>
          <w:i/>
        </w:rPr>
        <w:t>CUTGroup</w:t>
      </w:r>
      <w:proofErr w:type="spellEnd"/>
      <w:r>
        <w:rPr>
          <w:i/>
        </w:rPr>
        <w:t>.)</w:t>
      </w:r>
    </w:p>
    <w:p w14:paraId="197ED74A" w14:textId="77777777" w:rsidR="000857C0" w:rsidRDefault="000857C0" w:rsidP="000857C0">
      <w:pPr>
        <w:pStyle w:val="ListParagraph"/>
      </w:pPr>
    </w:p>
    <w:p w14:paraId="6F0121E9" w14:textId="1BE63356" w:rsidR="000857C0" w:rsidRPr="000C3740" w:rsidRDefault="000C3740" w:rsidP="000857C0">
      <w:pPr>
        <w:pStyle w:val="Normal1"/>
        <w:rPr>
          <w:i/>
          <w:color w:val="4F81BD" w:themeColor="accent1"/>
        </w:rPr>
      </w:pPr>
      <w:r w:rsidRPr="000C3740">
        <w:rPr>
          <w:i/>
          <w:color w:val="4F81BD" w:themeColor="accent1"/>
        </w:rPr>
        <w:t>Monica</w:t>
      </w:r>
      <w:r>
        <w:rPr>
          <w:i/>
          <w:color w:val="4F81BD" w:themeColor="accent1"/>
        </w:rPr>
        <w:t xml:space="preserve"> Martinez</w:t>
      </w:r>
      <w:r w:rsidRPr="000C3740">
        <w:rPr>
          <w:i/>
          <w:color w:val="4F81BD" w:themeColor="accent1"/>
        </w:rPr>
        <w:t xml:space="preserve"> Simmons</w:t>
      </w:r>
      <w:r>
        <w:rPr>
          <w:i/>
          <w:color w:val="4F81BD" w:themeColor="accent1"/>
        </w:rPr>
        <w:t>, City Clerk</w:t>
      </w:r>
    </w:p>
    <w:p w14:paraId="211E6F82" w14:textId="77777777" w:rsidR="00C077A7" w:rsidRDefault="00C077A7">
      <w:pPr>
        <w:pStyle w:val="Normal1"/>
        <w:ind w:left="720"/>
      </w:pPr>
    </w:p>
    <w:p w14:paraId="27A89B1B" w14:textId="26D9A605" w:rsidR="00C077A7" w:rsidRPr="000857C0" w:rsidRDefault="006F633E">
      <w:pPr>
        <w:pStyle w:val="Normal1"/>
        <w:numPr>
          <w:ilvl w:val="0"/>
          <w:numId w:val="1"/>
        </w:numPr>
      </w:pPr>
      <w:r>
        <w:t xml:space="preserve">How do you intend to </w:t>
      </w:r>
      <w:proofErr w:type="gramStart"/>
      <w:r>
        <w:t>put to use</w:t>
      </w:r>
      <w:proofErr w:type="gramEnd"/>
      <w:r>
        <w:t xml:space="preserve"> the results of the </w:t>
      </w:r>
      <w:proofErr w:type="spellStart"/>
      <w:r>
        <w:t>CUTGroup</w:t>
      </w:r>
      <w:proofErr w:type="spellEnd"/>
      <w:r>
        <w:t xml:space="preserve"> test? </w:t>
      </w:r>
      <w:r>
        <w:rPr>
          <w:i/>
        </w:rPr>
        <w:t xml:space="preserve">(Results are packaged into a final written report summarizing the data and findings.)  </w:t>
      </w:r>
    </w:p>
    <w:p w14:paraId="06C2D394" w14:textId="1ECA386F" w:rsidR="000857C0" w:rsidRDefault="000857C0" w:rsidP="000857C0">
      <w:pPr>
        <w:pStyle w:val="Normal1"/>
        <w:rPr>
          <w:i/>
        </w:rPr>
      </w:pPr>
    </w:p>
    <w:p w14:paraId="4EE3B25F" w14:textId="6391966F" w:rsidR="000C3740" w:rsidRPr="000C3740" w:rsidRDefault="000C3740" w:rsidP="000857C0">
      <w:pPr>
        <w:pStyle w:val="Normal1"/>
        <w:rPr>
          <w:i/>
          <w:color w:val="4F81BD" w:themeColor="accent1"/>
        </w:rPr>
      </w:pPr>
      <w:r w:rsidRPr="000C3740">
        <w:rPr>
          <w:i/>
          <w:color w:val="4F81BD" w:themeColor="accent1"/>
        </w:rPr>
        <w:t>We plan to revise our web site’s structure and content, or implement other recommendations as needed.</w:t>
      </w:r>
    </w:p>
    <w:p w14:paraId="0A531C39" w14:textId="77777777" w:rsidR="00C077A7" w:rsidRDefault="00C077A7">
      <w:pPr>
        <w:pStyle w:val="Normal1"/>
        <w:ind w:left="720"/>
      </w:pPr>
    </w:p>
    <w:p w14:paraId="316E8023" w14:textId="77777777" w:rsidR="00C077A7" w:rsidRDefault="006F633E">
      <w:pPr>
        <w:pStyle w:val="Normal1"/>
        <w:numPr>
          <w:ilvl w:val="0"/>
          <w:numId w:val="1"/>
        </w:numPr>
      </w:pPr>
      <w:r>
        <w:t xml:space="preserve">Is there a certain timeframe or milestone by which you need to have the results of this test? </w:t>
      </w:r>
    </w:p>
    <w:p w14:paraId="773698DA" w14:textId="63451177" w:rsidR="00C077A7" w:rsidRDefault="00C077A7">
      <w:pPr>
        <w:pStyle w:val="Normal1"/>
      </w:pPr>
    </w:p>
    <w:p w14:paraId="6BBBE6B5" w14:textId="1F1C4E46" w:rsidR="000C3740" w:rsidRPr="000C3740" w:rsidRDefault="000C3740">
      <w:pPr>
        <w:pStyle w:val="Normal1"/>
        <w:rPr>
          <w:color w:val="4F81BD" w:themeColor="accent1"/>
        </w:rPr>
      </w:pPr>
      <w:r>
        <w:rPr>
          <w:color w:val="4F81BD" w:themeColor="accent1"/>
        </w:rPr>
        <w:t>No, but we’d like to start in June or July.</w:t>
      </w:r>
    </w:p>
    <w:p w14:paraId="0F5ED215" w14:textId="77777777" w:rsidR="00C077A7" w:rsidRPr="00B0268C" w:rsidRDefault="00C077A7">
      <w:pPr>
        <w:pStyle w:val="Normal1"/>
        <w:rPr>
          <w:i/>
        </w:rPr>
      </w:pPr>
    </w:p>
    <w:p w14:paraId="43AE26ED" w14:textId="77777777" w:rsidR="00C077A7" w:rsidRPr="00B0268C" w:rsidRDefault="00C077A7">
      <w:pPr>
        <w:pStyle w:val="Normal1"/>
        <w:ind w:firstLine="720"/>
        <w:rPr>
          <w:i/>
        </w:rPr>
      </w:pPr>
    </w:p>
    <w:p w14:paraId="0B182DE3" w14:textId="77777777" w:rsidR="00C077A7" w:rsidRPr="00B0268C" w:rsidRDefault="00C077A7">
      <w:pPr>
        <w:pStyle w:val="Normal1"/>
        <w:rPr>
          <w:i/>
        </w:rPr>
      </w:pPr>
    </w:p>
    <w:p w14:paraId="39A5247F" w14:textId="77777777" w:rsidR="00C077A7" w:rsidRPr="00B0268C" w:rsidRDefault="00C077A7">
      <w:pPr>
        <w:pStyle w:val="Normal1"/>
        <w:rPr>
          <w:i/>
        </w:rPr>
      </w:pPr>
    </w:p>
    <w:p w14:paraId="0F75FD79" w14:textId="77777777" w:rsidR="00C077A7" w:rsidRDefault="00C077A7">
      <w:pPr>
        <w:pStyle w:val="Normal1"/>
      </w:pPr>
    </w:p>
    <w:p w14:paraId="3C89BC8F" w14:textId="77777777" w:rsidR="00C077A7" w:rsidRDefault="00C077A7">
      <w:pPr>
        <w:pStyle w:val="Normal1"/>
      </w:pPr>
    </w:p>
    <w:p w14:paraId="0B139D3C" w14:textId="77777777" w:rsidR="00C077A7" w:rsidRDefault="00C077A7">
      <w:pPr>
        <w:pStyle w:val="Normal1"/>
      </w:pPr>
    </w:p>
    <w:p w14:paraId="0A83ADC3" w14:textId="77777777" w:rsidR="00C077A7" w:rsidRDefault="00C077A7">
      <w:pPr>
        <w:pStyle w:val="Normal1"/>
      </w:pPr>
    </w:p>
    <w:sectPr w:rsidR="00C077A7" w:rsidSect="00C077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1C54"/>
    <w:multiLevelType w:val="hybridMultilevel"/>
    <w:tmpl w:val="AFCCD0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A502B"/>
    <w:multiLevelType w:val="hybridMultilevel"/>
    <w:tmpl w:val="81C295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24E59"/>
    <w:multiLevelType w:val="hybridMultilevel"/>
    <w:tmpl w:val="380EC5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8411A"/>
    <w:multiLevelType w:val="hybridMultilevel"/>
    <w:tmpl w:val="A404999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755A51D4"/>
    <w:multiLevelType w:val="hybridMultilevel"/>
    <w:tmpl w:val="E584B7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D46FB"/>
    <w:multiLevelType w:val="multilevel"/>
    <w:tmpl w:val="79E23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A7"/>
    <w:rsid w:val="000857C0"/>
    <w:rsid w:val="000C3740"/>
    <w:rsid w:val="006F633E"/>
    <w:rsid w:val="0075007E"/>
    <w:rsid w:val="008D7CCA"/>
    <w:rsid w:val="00974076"/>
    <w:rsid w:val="009F59FB"/>
    <w:rsid w:val="00B0268C"/>
    <w:rsid w:val="00C077A7"/>
    <w:rsid w:val="00DC331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6818"/>
  <w15:docId w15:val="{18C884EC-AF67-456E-B8A5-17803F47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C077A7"/>
    <w:pPr>
      <w:keepNext/>
      <w:keepLines/>
      <w:spacing w:before="400" w:after="120"/>
      <w:outlineLvl w:val="0"/>
    </w:pPr>
    <w:rPr>
      <w:sz w:val="40"/>
      <w:szCs w:val="40"/>
    </w:rPr>
  </w:style>
  <w:style w:type="paragraph" w:styleId="Heading2">
    <w:name w:val="heading 2"/>
    <w:basedOn w:val="Normal1"/>
    <w:next w:val="Normal1"/>
    <w:rsid w:val="00C077A7"/>
    <w:pPr>
      <w:keepNext/>
      <w:keepLines/>
      <w:spacing w:before="360" w:after="120"/>
      <w:outlineLvl w:val="1"/>
    </w:pPr>
    <w:rPr>
      <w:sz w:val="32"/>
      <w:szCs w:val="32"/>
    </w:rPr>
  </w:style>
  <w:style w:type="paragraph" w:styleId="Heading3">
    <w:name w:val="heading 3"/>
    <w:basedOn w:val="Normal1"/>
    <w:next w:val="Normal1"/>
    <w:rsid w:val="00C077A7"/>
    <w:pPr>
      <w:keepNext/>
      <w:keepLines/>
      <w:spacing w:before="320" w:after="80"/>
      <w:outlineLvl w:val="2"/>
    </w:pPr>
    <w:rPr>
      <w:color w:val="434343"/>
      <w:sz w:val="28"/>
      <w:szCs w:val="28"/>
    </w:rPr>
  </w:style>
  <w:style w:type="paragraph" w:styleId="Heading4">
    <w:name w:val="heading 4"/>
    <w:basedOn w:val="Normal1"/>
    <w:next w:val="Normal1"/>
    <w:rsid w:val="00C077A7"/>
    <w:pPr>
      <w:keepNext/>
      <w:keepLines/>
      <w:spacing w:before="280" w:after="80"/>
      <w:outlineLvl w:val="3"/>
    </w:pPr>
    <w:rPr>
      <w:color w:val="666666"/>
      <w:sz w:val="24"/>
      <w:szCs w:val="24"/>
    </w:rPr>
  </w:style>
  <w:style w:type="paragraph" w:styleId="Heading5">
    <w:name w:val="heading 5"/>
    <w:basedOn w:val="Normal1"/>
    <w:next w:val="Normal1"/>
    <w:rsid w:val="00C077A7"/>
    <w:pPr>
      <w:keepNext/>
      <w:keepLines/>
      <w:spacing w:before="240" w:after="80"/>
      <w:outlineLvl w:val="4"/>
    </w:pPr>
    <w:rPr>
      <w:color w:val="666666"/>
    </w:rPr>
  </w:style>
  <w:style w:type="paragraph" w:styleId="Heading6">
    <w:name w:val="heading 6"/>
    <w:basedOn w:val="Normal1"/>
    <w:next w:val="Normal1"/>
    <w:rsid w:val="00C077A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077A7"/>
  </w:style>
  <w:style w:type="paragraph" w:styleId="Title">
    <w:name w:val="Title"/>
    <w:basedOn w:val="Normal1"/>
    <w:next w:val="Normal1"/>
    <w:rsid w:val="00C077A7"/>
    <w:pPr>
      <w:keepNext/>
      <w:keepLines/>
      <w:spacing w:after="60"/>
    </w:pPr>
    <w:rPr>
      <w:sz w:val="52"/>
      <w:szCs w:val="52"/>
    </w:rPr>
  </w:style>
  <w:style w:type="paragraph" w:styleId="Subtitle">
    <w:name w:val="Subtitle"/>
    <w:basedOn w:val="Normal1"/>
    <w:next w:val="Normal1"/>
    <w:rsid w:val="00C077A7"/>
    <w:pPr>
      <w:keepNext/>
      <w:keepLines/>
      <w:spacing w:after="320"/>
    </w:pPr>
    <w:rPr>
      <w:color w:val="666666"/>
      <w:sz w:val="30"/>
      <w:szCs w:val="30"/>
    </w:rPr>
  </w:style>
  <w:style w:type="paragraph" w:styleId="ListParagraph">
    <w:name w:val="List Paragraph"/>
    <w:basedOn w:val="Normal"/>
    <w:uiPriority w:val="34"/>
    <w:qFormat/>
    <w:rsid w:val="000857C0"/>
    <w:pPr>
      <w:ind w:left="720"/>
      <w:contextualSpacing/>
    </w:pPr>
  </w:style>
  <w:style w:type="character" w:styleId="Hyperlink">
    <w:name w:val="Hyperlink"/>
    <w:basedOn w:val="DefaultParagraphFont"/>
    <w:uiPriority w:val="99"/>
    <w:semiHidden/>
    <w:unhideWhenUsed/>
    <w:rsid w:val="00DC33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seattle.gov/citycle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7E746AF949F74FA420327DFBD024C9" ma:contentTypeVersion="1583" ma:contentTypeDescription="Create a new document." ma:contentTypeScope="" ma:versionID="5b649f47eaa52d75ee57e23f85b7648e">
  <xsd:schema xmlns:xsd="http://www.w3.org/2001/XMLSchema" xmlns:xs="http://www.w3.org/2001/XMLSchema" xmlns:p="http://schemas.microsoft.com/office/2006/metadata/properties" xmlns:ns2="176182a7-bd83-4e2e-b604-519ee9c55ad9" xmlns:ns3="ad0fdba5-b09d-4fc5-9400-32bc1a7791a9" targetNamespace="http://schemas.microsoft.com/office/2006/metadata/properties" ma:root="true" ma:fieldsID="6ecfade75eae5d423642d70d58e5c9fb" ns2:_="" ns3:_="">
    <xsd:import namespace="176182a7-bd83-4e2e-b604-519ee9c55ad9"/>
    <xsd:import namespace="ad0fdba5-b09d-4fc5-9400-32bc1a7791a9"/>
    <xsd:element name="properties">
      <xsd:complexType>
        <xsd:sequence>
          <xsd:element name="documentManagement">
            <xsd:complexType>
              <xsd:all>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2:_dlc_DocId"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6182a7-bd83-4e2e-b604-519ee9c55ad9" elementFormDefault="qualified">
    <xsd:import namespace="http://schemas.microsoft.com/office/2006/documentManagement/types"/>
    <xsd:import namespace="http://schemas.microsoft.com/office/infopath/2007/PartnerControls"/>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_dlc_DocId" ma:index="17"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0fdba5-b09d-4fc5-9400-32bc1a7791a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C67D7A-9233-49CB-8113-CEB30F7400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6182a7-bd83-4e2e-b604-519ee9c55ad9"/>
    <ds:schemaRef ds:uri="ad0fdba5-b09d-4fc5-9400-32bc1a779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4A27A2-C0E8-4E32-940E-7F8C37F33D0D}">
  <ds:schemaRefs>
    <ds:schemaRef ds:uri="http://schemas.microsoft.com/sharepoint/events"/>
  </ds:schemaRefs>
</ds:datastoreItem>
</file>

<file path=customXml/itemProps3.xml><?xml version="1.0" encoding="utf-8"?>
<ds:datastoreItem xmlns:ds="http://schemas.openxmlformats.org/officeDocument/2006/customXml" ds:itemID="{3714A6EA-042B-43CA-BDE7-DA134B3E3252}">
  <ds:schemaRefs>
    <ds:schemaRef ds:uri="http://schemas.microsoft.com/sharepoint/v3/contenttype/forms"/>
  </ds:schemaRefs>
</ds:datastoreItem>
</file>

<file path=customXml/itemProps4.xml><?xml version="1.0" encoding="utf-8"?>
<ds:datastoreItem xmlns:ds="http://schemas.openxmlformats.org/officeDocument/2006/customXml" ds:itemID="{3B7D556F-B257-44CA-A468-B0A387630D3A}">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ad0fdba5-b09d-4fc5-9400-32bc1a7791a9"/>
    <ds:schemaRef ds:uri="http://purl.org/dc/elements/1.1/"/>
    <ds:schemaRef ds:uri="http://schemas.microsoft.com/office/2006/metadata/properties"/>
    <ds:schemaRef ds:uri="176182a7-bd83-4e2e-b604-519ee9c55ad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2663</Characters>
  <Application>Microsoft Office Word</Application>
  <DocSecurity>0</DocSecurity>
  <Lines>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Simmons, Monica M</dc:creator>
  <cp:lastModifiedBy>Slabosky, Beverly</cp:lastModifiedBy>
  <cp:revision>2</cp:revision>
  <dcterms:created xsi:type="dcterms:W3CDTF">2019-06-05T21:45:00Z</dcterms:created>
  <dcterms:modified xsi:type="dcterms:W3CDTF">2019-06-05T21:45:00Z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0x010100C07E746AF949F74FA420327DFBD024C9</vt:lpwstr>
  </property>
</Properties>
</file>