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5BF5" w14:textId="09297D56" w:rsidR="00F37528" w:rsidRDefault="00B240C1" w:rsidP="00B240C1">
      <w:pPr>
        <w:pStyle w:val="Heading1"/>
      </w:pPr>
      <w:r>
        <w:t>Day 21: Semantic Routing (Intent Classification &amp; Isolated Kernels)</w:t>
      </w:r>
    </w:p>
    <w:p w14:paraId="58B8E34E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1CB6B2F9" w14:textId="27FCAB3D" w:rsidR="00B240C1" w:rsidRDefault="00B240C1" w:rsidP="00B240C1">
      <w:pPr>
        <w:pStyle w:val="Heading2"/>
      </w:pPr>
      <w:r>
        <w:t>Project Overview</w:t>
      </w:r>
    </w:p>
    <w:p w14:paraId="360CAC77" w14:textId="1E5B2E8A" w:rsidR="00B240C1" w:rsidRDefault="00B240C1" w:rsidP="00B240C1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As your Agentic system grows, you will inevitably build dozens of tools (plugins). If you give a single agent 50 different tools, it becomes slow, expensive, and prone to "tool hallucination." In Day 21, we solve this with Semantic Routing: a high-speed "Router" that classifies the user's intent upfront via structured JSON output, then delegates the task to a specialized, isolated agent.</w:t>
      </w:r>
    </w:p>
    <w:p w14:paraId="63122F06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42BC7F03" w14:textId="54616942" w:rsidR="00B240C1" w:rsidRDefault="00B240C1" w:rsidP="00B240C1">
      <w:pPr>
        <w:pStyle w:val="Heading2"/>
      </w:pPr>
      <w:r>
        <w:t>Setup</w:t>
      </w:r>
    </w:p>
    <w:p w14:paraId="580F5479" w14:textId="3FF14B8F" w:rsidR="00B240C1" w:rsidRDefault="00B240C1" w:rsidP="00B240C1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Name:</w:t>
      </w:r>
      <w:r>
        <w:rPr>
          <w:rFonts w:ascii="Calibri" w:hAnsi="Calibri" w:cs="Calibri"/>
          <w:sz w:val="22"/>
        </w:rPr>
        <w:t xml:space="preserve"> Day21SemanticRouter</w:t>
      </w:r>
    </w:p>
    <w:p w14:paraId="57EDE83B" w14:textId="13256777" w:rsidR="00B240C1" w:rsidRDefault="00B240C1" w:rsidP="00B240C1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Packages:</w:t>
      </w:r>
    </w:p>
    <w:p w14:paraId="7F2B1224" w14:textId="3263F6A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dotnet add package Microsoft.SemanticKernel</w:t>
      </w:r>
    </w:p>
    <w:p w14:paraId="53A2FD8F" w14:textId="2EE645C5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dotnet add package Microsoft.SemanticKernel.Connectors.OpenAI</w:t>
      </w:r>
    </w:p>
    <w:p w14:paraId="104FCEDD" w14:textId="7083389F" w:rsidR="00B240C1" w:rsidRDefault="00B240C1" w:rsidP="00B240C1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 Variables: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(required),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(optional, 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>).</w:t>
      </w:r>
    </w:p>
    <w:p w14:paraId="6DC21A5F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5AE1AA07" w14:textId="1E44A2EA" w:rsidR="00B240C1" w:rsidRDefault="00B240C1" w:rsidP="00B240C1">
      <w:pPr>
        <w:pStyle w:val="Heading2"/>
      </w:pPr>
      <w:r>
        <w:t>Core Concepts</w:t>
      </w:r>
    </w:p>
    <w:p w14:paraId="6316E9CD" w14:textId="3DABCBCC" w:rsidR="00B240C1" w:rsidRDefault="00B240C1" w:rsidP="00B240C1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Intent Classification:</w:t>
      </w:r>
      <w:r>
        <w:rPr>
          <w:rFonts w:ascii="Calibri" w:hAnsi="Calibri" w:cs="Calibri"/>
          <w:sz w:val="22"/>
        </w:rPr>
        <w:t xml:space="preserve"> Using a strict JSON schema to force the LLM to choose a distinct routing path.</w:t>
      </w:r>
    </w:p>
    <w:p w14:paraId="21F679D0" w14:textId="6F91FCDE" w:rsidR="00B240C1" w:rsidRDefault="00B240C1" w:rsidP="00B240C1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Kernel Isolation (`.Clone()`):</w:t>
      </w:r>
      <w:r>
        <w:rPr>
          <w:rFonts w:ascii="Calibri" w:hAnsi="Calibri" w:cs="Calibri"/>
          <w:sz w:val="22"/>
        </w:rPr>
        <w:t xml:space="preserve"> Creating lightweight copies of the base kernel to register domain-specific plugins securely. This pattern is entirely provider-agnostic and needed no changes during migration.</w:t>
      </w:r>
    </w:p>
    <w:p w14:paraId="3AAE5053" w14:textId="37B6E583" w:rsidR="00B240C1" w:rsidRDefault="00B240C1" w:rsidP="00B240C1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Single Responsibility:</w:t>
      </w:r>
      <w:r>
        <w:rPr>
          <w:rFonts w:ascii="Calibri" w:hAnsi="Calibri" w:cs="Calibri"/>
          <w:sz w:val="22"/>
        </w:rPr>
        <w:t xml:space="preserve"> Separating the Router, the Tech Agent, and the Billing Agent into their own distinct classes.</w:t>
      </w:r>
    </w:p>
    <w:p w14:paraId="69CDFE82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6FFE7B2F" w14:textId="10C8B03D" w:rsidR="00B240C1" w:rsidRDefault="00B240C1" w:rsidP="00B240C1">
      <w:pPr>
        <w:pStyle w:val="Heading2"/>
      </w:pPr>
      <w:r>
        <w:t>Complete C# Code</w:t>
      </w:r>
    </w:p>
    <w:p w14:paraId="5A15AC24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36A2886C" w14:textId="1D339764" w:rsidR="00B240C1" w:rsidRDefault="00B240C1" w:rsidP="00B240C1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RouteDecision.cs</w:t>
      </w:r>
      <w:r>
        <w:rPr>
          <w:rFonts w:ascii="Calibri" w:hAnsi="Calibri" w:cs="Calibri"/>
          <w:sz w:val="22"/>
        </w:rPr>
        <w:t xml:space="preserve"> (unchanged by the migration — see repo for the full listing.)</w:t>
      </w:r>
    </w:p>
    <w:p w14:paraId="3F923717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41EC4C9C" w14:textId="2143DD1B" w:rsidR="00B240C1" w:rsidRDefault="00B240C1" w:rsidP="00B240C1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lastRenderedPageBreak/>
        <w:t>SemanticRouter.cs</w:t>
      </w:r>
    </w:p>
    <w:p w14:paraId="0C68171C" w14:textId="104B560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6DE2C00C" w14:textId="2EEE78A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673012E3" w14:textId="3A518E5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ChatResponseFormat = OpenAI.Chat.ChatResponseFormat;</w:t>
      </w:r>
    </w:p>
    <w:p w14:paraId="65AD2892" w14:textId="3EFA5C2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System.Text.Json;</w:t>
      </w:r>
    </w:p>
    <w:p w14:paraId="014391B1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59E8F2BE" w14:textId="58B53A4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SemanticRouter</w:t>
      </w:r>
    </w:p>
    <w:p w14:paraId="2777AA1A" w14:textId="34C579D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52960104" w14:textId="5FB1C5F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2C3861DA" w14:textId="0A0EA91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Acts as the high-speed "Switchboard" of the application.</w:t>
      </w:r>
    </w:p>
    <w:p w14:paraId="20CACD5A" w14:textId="1F34BA4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019D2B7F" w14:textId="059A57B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SemanticRouter</w:t>
      </w:r>
    </w:p>
    <w:p w14:paraId="105484E8" w14:textId="157B7EE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CE0ABBC" w14:textId="4229064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IChatCompletionService _chatService;</w:t>
      </w:r>
    </w:p>
    <w:p w14:paraId="13582167" w14:textId="370639B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string _routerPrompt;</w:t>
      </w:r>
    </w:p>
    <w:p w14:paraId="70EF5CF3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590BBA08" w14:textId="31ECB29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SemanticRouter(IChatCompletionService chatService)</w:t>
      </w:r>
    </w:p>
    <w:p w14:paraId="0C34D0DE" w14:textId="613D931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30AC7209" w14:textId="629FA1D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_chatService = chatService;</w:t>
      </w:r>
    </w:p>
    <w:p w14:paraId="035CA2F9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4FEED6CE" w14:textId="18B36F0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_routerPrompt = @"</w:t>
      </w:r>
    </w:p>
    <w:p w14:paraId="355F42DC" w14:textId="2294C04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a highly efficient Semantic Router.</w:t>
      </w:r>
    </w:p>
    <w:p w14:paraId="447F36B5" w14:textId="5F629F6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Analyze the user's input and classify their intent into one of three categories:</w:t>
      </w:r>
    </w:p>
    <w:p w14:paraId="632BCFD8" w14:textId="22D186A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- TECH: The user needs technical support, password resets, or system troubleshooting.</w:t>
      </w:r>
    </w:p>
    <w:p w14:paraId="1DD11AFF" w14:textId="7A05662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- BILLING: The user is asking about invoices, account balances, or payments.</w:t>
      </w:r>
    </w:p>
    <w:p w14:paraId="1C89B5FF" w14:textId="6A17AB5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- GENERAL: Anything else (small talk, weather, etc.).</w:t>
      </w:r>
    </w:p>
    <w:p w14:paraId="22348D51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0182327C" w14:textId="7AD7739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MUST output valid JSON matching this schema:</w:t>
      </w:r>
    </w:p>
    <w:p w14:paraId="705E3C17" w14:textId="6A34372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D7F4AFA" w14:textId="376C287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""reasoning"": ""Briefly explain why you chose this category"",</w:t>
      </w:r>
    </w:p>
    <w:p w14:paraId="3EDDD76F" w14:textId="5F9EA55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""intent"": ""TECH"" | ""BILLING"" | ""GENERAL""</w:t>
      </w:r>
    </w:p>
    <w:p w14:paraId="03456C31" w14:textId="195435B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}";</w:t>
      </w:r>
    </w:p>
    <w:p w14:paraId="363C3B35" w14:textId="3FB840D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5071BE0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28A71BA7" w14:textId="2DDCA28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Task&lt;RouteDecision&gt; RouteAsync(string userInput)</w:t>
      </w:r>
    </w:p>
    <w:p w14:paraId="3C15C4DC" w14:textId="2A2E061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42CEB18B" w14:textId="0E7DF13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history = new ChatHistory();</w:t>
      </w:r>
    </w:p>
    <w:p w14:paraId="45558A28" w14:textId="7DA208E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history.AddSystemMessage(_routerPrompt);</w:t>
      </w:r>
    </w:p>
    <w:p w14:paraId="49178341" w14:textId="26131EC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history.AddUserMessage(userInput);</w:t>
      </w:r>
    </w:p>
    <w:p w14:paraId="493F36CE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6CDE1347" w14:textId="1E9686F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Force structured JSON output deterministically</w:t>
      </w:r>
    </w:p>
    <w:p w14:paraId="6B0F7BDC" w14:textId="4C0FA985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OpenAIPromptExecutionSettings</w:t>
      </w:r>
    </w:p>
    <w:p w14:paraId="3631815F" w14:textId="243CEF9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11BE6202" w14:textId="4FC2A23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ResponseFormat = ChatResponseFormat.CreateJsonObjectFormat(),</w:t>
      </w:r>
    </w:p>
    <w:p w14:paraId="49B24601" w14:textId="5734645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0.0</w:t>
      </w:r>
    </w:p>
    <w:p w14:paraId="63D8DE22" w14:textId="11CEA7D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6071AB7E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692A19D2" w14:textId="0F2D75D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response = await _chatService.GetChatMessageContentAsync(history, settings);</w:t>
      </w:r>
    </w:p>
    <w:p w14:paraId="4A25F55B" w14:textId="2D426EF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JsonSerializer.Deserialize&lt;RouteDecision&gt;(response.Content ?? "{}")</w:t>
      </w:r>
    </w:p>
    <w:p w14:paraId="29D9E438" w14:textId="271508B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new RouteDecision { Intent = "GENERAL" };</w:t>
      </w:r>
    </w:p>
    <w:p w14:paraId="4935688D" w14:textId="20F8D50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1C1BCA33" w14:textId="7128BB9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7A70471" w14:textId="7D6219B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2A06B13F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3C239AAC" w14:textId="3CF1812A" w:rsidR="00B240C1" w:rsidRDefault="00B240C1" w:rsidP="00B240C1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TechSupportAgent.cs</w:t>
      </w:r>
    </w:p>
    <w:p w14:paraId="2E77FE15" w14:textId="4C5B30C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74658644" w14:textId="75DCDEF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362F42FF" w14:textId="4E2A063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63EB44E5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5D4DFE44" w14:textId="14205A4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SemanticRouter</w:t>
      </w:r>
    </w:p>
    <w:p w14:paraId="4D212ECC" w14:textId="0D0D20A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07D49387" w14:textId="012C69E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0ED26591" w14:textId="388F11D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A domain-specific agent that only knows how to handle technical issues.</w:t>
      </w:r>
    </w:p>
    <w:p w14:paraId="737A61F0" w14:textId="390C234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77001430" w14:textId="59135D3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TechSupportAgent</w:t>
      </w:r>
    </w:p>
    <w:p w14:paraId="2FAA0628" w14:textId="28BAEF9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0CA3F1B5" w14:textId="087C55D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_isolatedKernel;</w:t>
      </w:r>
    </w:p>
    <w:p w14:paraId="65512B65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2C21AB94" w14:textId="22C00BA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TechSupportAgent(Kernel baseKernel)</w:t>
      </w:r>
    </w:p>
    <w:p w14:paraId="3CD362EF" w14:textId="14874BA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E25702E" w14:textId="2D4D85C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CRITICAL: Clone creates a new kernel with the same AI services,</w:t>
      </w:r>
    </w:p>
    <w:p w14:paraId="57B88C8E" w14:textId="5DF5151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but an empty plugin collection, ensuring perfect tool isolation.</w:t>
      </w:r>
    </w:p>
    <w:p w14:paraId="4E86B5E8" w14:textId="20FD56C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_isolatedKernel = baseKernel.Clone();</w:t>
      </w:r>
    </w:p>
    <w:p w14:paraId="0E97355A" w14:textId="59E688B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_isolatedKernel.Plugins.AddFromObject(this, "TechPlugin");</w:t>
      </w:r>
    </w:p>
    <w:p w14:paraId="1B82C617" w14:textId="02F63135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66B8542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1411738A" w14:textId="7C8A2CF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[KernelFunction("ResetPassword")]</w:t>
      </w:r>
    </w:p>
    <w:p w14:paraId="72A19904" w14:textId="3C78126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[Description("Resets the password for a specific username.")]</w:t>
      </w:r>
    </w:p>
    <w:p w14:paraId="3C4F05BE" w14:textId="3E9C1C3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ResetPassword([Description("The user's account name")] string username)</w:t>
      </w:r>
    </w:p>
    <w:p w14:paraId="67BBAD8B" w14:textId="25FDA23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2B6CC26" w14:textId="59C2891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$"[SYSTEM API] A password reset link has been emailed to {username}.";</w:t>
      </w:r>
    </w:p>
    <w:p w14:paraId="12513B0A" w14:textId="5152971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DD9B2EE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67284050" w14:textId="0E382DA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Task&lt;string&gt; HandleAsync(string input)</w:t>
      </w:r>
    </w:p>
    <w:p w14:paraId="75BDD201" w14:textId="0E2E63C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98C406A" w14:textId="449023C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OpenAIPromptExecutionSettings { FunctionChoiceBehavior = FunctionChoiceBehavior.Auto() };</w:t>
      </w:r>
    </w:p>
    <w:p w14:paraId="1043F63F" w14:textId="1A4A7BF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$"You are a Tech Support agent. Solve the user's problem using your tools. User: {input}";</w:t>
      </w:r>
    </w:p>
    <w:p w14:paraId="7395682F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1054A556" w14:textId="1A5799E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_isolatedKernel.InvokePromptAsync(prompt, new KernelArguments(settings));</w:t>
      </w:r>
    </w:p>
    <w:p w14:paraId="2ADF77C6" w14:textId="5A02C37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result.ToString();</w:t>
      </w:r>
    </w:p>
    <w:p w14:paraId="38313C9D" w14:textId="53EF2EB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0C08003" w14:textId="23FBF10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28FC68EA" w14:textId="765197D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26E645C4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41FA97CD" w14:textId="459E6E10" w:rsidR="00B240C1" w:rsidRDefault="00B240C1" w:rsidP="00B240C1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BillingAgent.cs</w:t>
      </w:r>
    </w:p>
    <w:p w14:paraId="635C9397" w14:textId="7197003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19AC8536" w14:textId="0A7F167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0AA64DEC" w14:textId="290808D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6804FD3D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56713A24" w14:textId="50D05CA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SemanticRouter</w:t>
      </w:r>
    </w:p>
    <w:p w14:paraId="2CA58539" w14:textId="64F4980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3B147AE0" w14:textId="1BBAB77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0CFFDE7B" w14:textId="4F06C61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/// A domain-specific agent that only knows how to handle financial issues.</w:t>
      </w:r>
    </w:p>
    <w:p w14:paraId="77D16520" w14:textId="372166B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0B500D96" w14:textId="1925DFE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BillingAgent</w:t>
      </w:r>
    </w:p>
    <w:p w14:paraId="3D491BDF" w14:textId="38BF0B6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5A145764" w14:textId="596987F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private readonly Kernel _isolatedKernel;</w:t>
      </w:r>
    </w:p>
    <w:p w14:paraId="1BDDE566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2DD1BFFB" w14:textId="62BEC15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BillingAgent(Kernel baseKernel)</w:t>
      </w:r>
    </w:p>
    <w:p w14:paraId="54A0138E" w14:textId="1C1B1B0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AD03858" w14:textId="410E400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_isolatedKernel = baseKernel.Clone();</w:t>
      </w:r>
    </w:p>
    <w:p w14:paraId="46B99EB6" w14:textId="5A0A913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_isolatedKernel.Plugins.AddFromObject(this, "BillingPlugin");</w:t>
      </w:r>
    </w:p>
    <w:p w14:paraId="250AA6D7" w14:textId="24AF3FC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20EB18CA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2ED317F8" w14:textId="734B615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[KernelFunction("GetBalance")]</w:t>
      </w:r>
    </w:p>
    <w:p w14:paraId="4936C62D" w14:textId="555D947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[Description("Retrieves the current balance for an account.")]</w:t>
      </w:r>
    </w:p>
    <w:p w14:paraId="3CAD59AE" w14:textId="6156314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GetBalance([Description("The account ID")] string accountId)</w:t>
      </w:r>
    </w:p>
    <w:p w14:paraId="7FDAD2DE" w14:textId="08D87CD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DF94227" w14:textId="7E6B8F3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$"[SYSTEM API] Account {accountId} has an outstanding balance of $145.50.";</w:t>
      </w:r>
    </w:p>
    <w:p w14:paraId="0C3B3E95" w14:textId="57DC999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0325914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45C3E248" w14:textId="06CCB28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Task&lt;string&gt; HandleAsync(string input)</w:t>
      </w:r>
    </w:p>
    <w:p w14:paraId="2906B3D2" w14:textId="012D3A9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1A32166" w14:textId="0A44F9F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OpenAIPromptExecutionSettings { FunctionChoiceBehavior = FunctionChoiceBehavior.Auto() };</w:t>
      </w:r>
    </w:p>
    <w:p w14:paraId="3C545C00" w14:textId="0B5A3C7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$"You are a Billing agent. Provide the user with their financial data. User: {input}";</w:t>
      </w:r>
    </w:p>
    <w:p w14:paraId="5B4C6959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48F7AB1A" w14:textId="606BD5B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_isolatedKernel.InvokePromptAsync(prompt, new KernelArguments(settings));</w:t>
      </w:r>
    </w:p>
    <w:p w14:paraId="57BDD1A7" w14:textId="2820E3E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result.ToString();</w:t>
      </w:r>
    </w:p>
    <w:p w14:paraId="398A8F41" w14:textId="13A67BC5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A71D361" w14:textId="5BC7283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B0A829F" w14:textId="0D41FF8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21A96214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61CE3696" w14:textId="3F10F388" w:rsidR="00B240C1" w:rsidRDefault="00B240C1" w:rsidP="00B240C1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Program.cs</w:t>
      </w:r>
    </w:p>
    <w:p w14:paraId="37DD30DD" w14:textId="3BA8628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032CE834" w14:textId="6CD4C50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748657B9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16025546" w14:textId="728E2BE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SemanticRouter</w:t>
      </w:r>
    </w:p>
    <w:p w14:paraId="08226C2B" w14:textId="2B9C6B5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9A1E985" w14:textId="538894D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2B2AE334" w14:textId="275B12B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659BED2" w14:textId="5BFA45F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0783023F" w14:textId="47F9EB2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339A8833" w14:textId="4A67CE1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1. Initialize the Base Kernel</w:t>
      </w:r>
    </w:p>
    <w:p w14:paraId="1B7FCE1B" w14:textId="1112A9B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IKernelBuilder builder = Kernel.CreateBuilder();</w:t>
      </w:r>
    </w:p>
    <w:p w14:paraId="5D309457" w14:textId="2BB7B56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</w:t>
      </w:r>
    </w:p>
    <w:p w14:paraId="06DD1F0C" w14:textId="6BFCD68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Exception("OPENAI_API_KEY is missing");</w:t>
      </w:r>
    </w:p>
    <w:p w14:paraId="11224E38" w14:textId="6C1F7EF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1D4089CC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3A938689" w14:textId="489D023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builder.AddOpenAIChatCompletion(modelId, apiKey);</w:t>
      </w:r>
    </w:p>
    <w:p w14:paraId="63D3EFED" w14:textId="54A8555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baseKernel = builder.Build();</w:t>
      </w:r>
    </w:p>
    <w:p w14:paraId="06C1302D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14ADAFF8" w14:textId="664487B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Initialize our clean, decoupled components</w:t>
      </w:r>
    </w:p>
    <w:p w14:paraId="1A9889B9" w14:textId="68E84D4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chatService = baseKernel.GetRequiredService&lt;IChatCompletionService&gt;();</w:t>
      </w:r>
    </w:p>
    <w:p w14:paraId="229AFA0B" w14:textId="2E7736A3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router = new SemanticRouter(chatService);</w:t>
      </w:r>
    </w:p>
    <w:p w14:paraId="47C0A596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6159D576" w14:textId="4E5F0115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techAgent = new TechSupportAgent(baseKernel);</w:t>
      </w:r>
    </w:p>
    <w:p w14:paraId="3DC0BAE0" w14:textId="25CDF36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billingAgent = new BillingAgent(baseKernel);</w:t>
      </w:r>
    </w:p>
    <w:p w14:paraId="2982C862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6472F443" w14:textId="2911882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Console.WriteLine("Semantic Router Online. (Type 'exit' to quit)");</w:t>
      </w:r>
    </w:p>
    <w:p w14:paraId="06746EFF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222EFE41" w14:textId="7FDCCF9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 (true)</w:t>
      </w:r>
    </w:p>
    <w:p w14:paraId="16668B42" w14:textId="76F9193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19B41FFC" w14:textId="2E3BC33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Console.Write("\nUser Request: ");</w:t>
      </w:r>
    </w:p>
    <w:p w14:paraId="1F5EEA23" w14:textId="174916A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string? input = Console.ReadLine();</w:t>
      </w:r>
    </w:p>
    <w:p w14:paraId="4679BA0D" w14:textId="46E365D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(string.IsNullOrWhiteSpace(input)) continue;</w:t>
      </w:r>
    </w:p>
    <w:p w14:paraId="01483B56" w14:textId="4B18F815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(input.Equals("exit", StringComparison.OrdinalIgnoreCase)) break;</w:t>
      </w:r>
    </w:p>
    <w:p w14:paraId="3BEBA5B5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05CB2E09" w14:textId="5EB1BE6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3. Step One: Classify the Intent</w:t>
      </w:r>
    </w:p>
    <w:p w14:paraId="77BA7A2D" w14:textId="47EE1592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RouteDecision decision = await router.RouteAsync(input);</w:t>
      </w:r>
    </w:p>
    <w:p w14:paraId="089E1B00" w14:textId="347E87B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Console.WriteLine($"\n[ROUTER]: Directed to {decision.Intent} (Reason: {decision.Reasoning})");</w:t>
      </w:r>
    </w:p>
    <w:p w14:paraId="55C40502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2E59AE00" w14:textId="41750D4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4. Step Two: Dispatch to the isolated Agent</w:t>
      </w:r>
    </w:p>
    <w:p w14:paraId="067EA767" w14:textId="43E8DBE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response;</w:t>
      </w:r>
    </w:p>
    <w:p w14:paraId="2BEAA03B" w14:textId="6311BEF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switch (decision.Intent.ToUpper())</w:t>
      </w:r>
    </w:p>
    <w:p w14:paraId="2C6F9D84" w14:textId="50FA907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2CA655A4" w14:textId="04303266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case "TECH":</w:t>
      </w:r>
    </w:p>
    <w:p w14:paraId="479D6AC7" w14:textId="7D162FDA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response = await techAgent.HandleAsync(input);</w:t>
      </w:r>
    </w:p>
    <w:p w14:paraId="69FF6321" w14:textId="058AC6CD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break;</w:t>
      </w:r>
    </w:p>
    <w:p w14:paraId="765DF587" w14:textId="0DA1447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case "BILLING":</w:t>
      </w:r>
    </w:p>
    <w:p w14:paraId="232CBD2F" w14:textId="0662810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response = await billingAgent.HandleAsync(input);</w:t>
      </w:r>
    </w:p>
    <w:p w14:paraId="78429667" w14:textId="2D90EE4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break;</w:t>
      </w:r>
    </w:p>
    <w:p w14:paraId="61283ABA" w14:textId="5F61E98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default:</w:t>
      </w:r>
    </w:p>
    <w:p w14:paraId="67B30F5C" w14:textId="5B612E2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// General queries don't need tools, just a direct kernel invocation</w:t>
      </w:r>
    </w:p>
    <w:p w14:paraId="1739719B" w14:textId="11C7F39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var result = await baseKernel.InvokePromptAsync(input);</w:t>
      </w:r>
    </w:p>
    <w:p w14:paraId="1E8E2430" w14:textId="4E0F160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response = result.ToString();</w:t>
      </w:r>
    </w:p>
    <w:p w14:paraId="06EFA612" w14:textId="32C2C70C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break;</w:t>
      </w:r>
    </w:p>
    <w:p w14:paraId="3C73E83E" w14:textId="45A1734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7A4458D5" w14:textId="77777777" w:rsidR="00B240C1" w:rsidRDefault="00B240C1" w:rsidP="00B240C1">
      <w:pPr>
        <w:pStyle w:val="NoSpacing"/>
        <w:rPr>
          <w:rFonts w:ascii="Consolas" w:hAnsi="Consolas"/>
          <w:sz w:val="19"/>
        </w:rPr>
      </w:pPr>
    </w:p>
    <w:p w14:paraId="3FA49792" w14:textId="28579E7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Console.WriteLine($"[AGENT]: {response}");</w:t>
      </w:r>
    </w:p>
    <w:p w14:paraId="6DC0E8F5" w14:textId="1CB5F85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0E63E06C" w14:textId="28A536E0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062AF10D" w14:textId="386E391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9EF1448" w14:textId="23E9D39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203374D5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6B1D7A83" w14:textId="64F1E99A" w:rsidR="00B240C1" w:rsidRDefault="00B240C1" w:rsidP="00B240C1">
      <w:pPr>
        <w:pStyle w:val="Heading2"/>
      </w:pPr>
      <w:r>
        <w:t>Walkthrough</w:t>
      </w:r>
    </w:p>
    <w:p w14:paraId="7ED974FF" w14:textId="2B26B322" w:rsidR="00B240C1" w:rsidRDefault="00B240C1" w:rsidP="00B240C1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JSON Routing:</w:t>
      </w:r>
      <w:r>
        <w:rPr>
          <w:rFonts w:ascii="Calibri" w:hAnsi="Calibri" w:cs="Calibri"/>
          <w:sz w:val="22"/>
        </w:rPr>
        <w:t xml:space="preserve"> By requiring the router to state its "reasoning" first, we leverage chain-of-thought — the model thinks about why it's making the choice before committing to the "intent", which vastly reduces classification errors.</w:t>
      </w:r>
    </w:p>
    <w:p w14:paraId="18C158FD" w14:textId="42F045E0" w:rsidR="00B240C1" w:rsidRDefault="00B240C1" w:rsidP="00B240C1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Kernel Cloning:</w:t>
      </w:r>
      <w:r>
        <w:rPr>
          <w:rFonts w:ascii="Calibri" w:hAnsi="Calibri" w:cs="Calibri"/>
          <w:sz w:val="22"/>
        </w:rPr>
        <w:t xml:space="preserve"> Calling </w:t>
      </w:r>
      <w:r>
        <w:rPr>
          <w:rFonts w:ascii="Consolas" w:hAnsi="Consolas" w:cs="Calibri"/>
          <w:sz w:val="20"/>
        </w:rPr>
        <w:t>baseKernel.Clone()</w:t>
      </w:r>
      <w:r>
        <w:rPr>
          <w:rFonts w:ascii="Calibri" w:hAnsi="Calibri" w:cs="Calibri"/>
          <w:sz w:val="22"/>
        </w:rPr>
        <w:t xml:space="preserve"> is a massive architectural win. The base kernel holds our expensive LLM configuration and DI container. The clone inherits these but gets a brand-new, empty Plugins collection. We then add domain-specific tools only to the clone.</w:t>
      </w:r>
    </w:p>
    <w:p w14:paraId="4965B2EE" w14:textId="0DB00271" w:rsidR="00B240C1" w:rsidRDefault="00B240C1" w:rsidP="00B240C1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Security by Design:</w:t>
      </w:r>
      <w:r>
        <w:rPr>
          <w:rFonts w:ascii="Calibri" w:hAnsi="Calibri" w:cs="Calibri"/>
          <w:sz w:val="22"/>
        </w:rPr>
        <w:t xml:space="preserve"> If a user maliciously prompts the Billing Agent with "Reset my password," the Billing Agent physically cannot do it — it doesn't have the </w:t>
      </w:r>
      <w:r>
        <w:rPr>
          <w:rFonts w:ascii="Consolas" w:hAnsi="Consolas" w:cs="Calibri"/>
          <w:sz w:val="20"/>
        </w:rPr>
        <w:t>ResetPassword</w:t>
      </w:r>
      <w:r>
        <w:rPr>
          <w:rFonts w:ascii="Calibri" w:hAnsi="Calibri" w:cs="Calibri"/>
          <w:sz w:val="22"/>
        </w:rPr>
        <w:t xml:space="preserve"> tool loaded in its Kernel.</w:t>
      </w:r>
    </w:p>
    <w:p w14:paraId="0B9941D4" w14:textId="65D1FAEF" w:rsidR="00B240C1" w:rsidRDefault="00B240C1" w:rsidP="00B240C1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Nothing about `.Clone()`, the isolation pattern, or the switch-based dispatch changed during migration</w:t>
      </w:r>
      <w:r>
        <w:rPr>
          <w:rFonts w:ascii="Calibri" w:hAnsi="Calibri" w:cs="Calibri"/>
          <w:sz w:val="22"/>
        </w:rPr>
        <w:t xml:space="preserve"> — this is purely a Semantic Kernel abstraction and doesn't care which connector is registered on the base kernel.</w:t>
      </w:r>
    </w:p>
    <w:p w14:paraId="3525B8E9" w14:textId="77777777" w:rsidR="00B240C1" w:rsidRDefault="00B240C1" w:rsidP="00B240C1">
      <w:pPr>
        <w:rPr>
          <w:rFonts w:ascii="Calibri" w:hAnsi="Calibri" w:cs="Calibri"/>
          <w:sz w:val="22"/>
        </w:rPr>
      </w:pPr>
    </w:p>
    <w:p w14:paraId="6BF06AC5" w14:textId="013D0694" w:rsidR="00B240C1" w:rsidRDefault="00B240C1" w:rsidP="00B240C1">
      <w:pPr>
        <w:pStyle w:val="Heading2"/>
      </w:pPr>
      <w:r>
        <w:t>Expected Output</w:t>
      </w:r>
    </w:p>
    <w:p w14:paraId="2182F199" w14:textId="377B4F2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Semantic Router Online. (Type 'exit' to quit)</w:t>
      </w:r>
    </w:p>
    <w:p w14:paraId="2D2D6858" w14:textId="4208BB7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 Request: I can't log in, I forgot the password for user 'alice123'.</w:t>
      </w:r>
    </w:p>
    <w:p w14:paraId="6820D7FB" w14:textId="4F0AB038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[ROUTER]: Directed to TECH (Reason: The user is explicitly asking for a password reset due to a login issue.)</w:t>
      </w:r>
    </w:p>
    <w:p w14:paraId="5C425385" w14:textId="778B076E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[AGENT]: I have initiated a password reset for you. A link has been emailed to alice123.</w:t>
      </w:r>
    </w:p>
    <w:p w14:paraId="0C70E002" w14:textId="614E68D1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 Request: How much do I owe on account A-990?</w:t>
      </w:r>
    </w:p>
    <w:p w14:paraId="6DD20B20" w14:textId="2E01C3EF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[ROUTER]: Directed to BILLING (Reason: The user is asking about an account balance.)</w:t>
      </w:r>
    </w:p>
    <w:p w14:paraId="1EDC2342" w14:textId="7E4168F9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[AGENT]: The current outstanding balance for account A-990 is $145.50.</w:t>
      </w:r>
    </w:p>
    <w:p w14:paraId="77F1373E" w14:textId="7BE14BA4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 Request: What is the capital of France?</w:t>
      </w:r>
    </w:p>
    <w:p w14:paraId="19B50B18" w14:textId="51775BE7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[ROUTER]: Directed to GENERAL (Reason: The user is asking a general trivia question unrelated to tech or billing.)</w:t>
      </w:r>
    </w:p>
    <w:p w14:paraId="02A6BEC1" w14:textId="51F0A0CB" w:rsidR="00B240C1" w:rsidRDefault="00B240C1" w:rsidP="00B240C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[AGENT]: The capital of France is Paris.</w:t>
      </w:r>
    </w:p>
    <w:p w14:paraId="4315A96F" w14:textId="77777777" w:rsidR="00B240C1" w:rsidRPr="00B240C1" w:rsidRDefault="00B240C1" w:rsidP="00B240C1">
      <w:pPr>
        <w:pStyle w:val="NoSpacing"/>
        <w:rPr>
          <w:rFonts w:ascii="Consolas" w:hAnsi="Consolas"/>
          <w:sz w:val="19"/>
        </w:rPr>
      </w:pPr>
    </w:p>
    <w:sectPr w:rsidR="00B240C1" w:rsidRPr="00B240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5FE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40537D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5FF918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596403390">
    <w:abstractNumId w:val="2"/>
  </w:num>
  <w:num w:numId="2" w16cid:durableId="2003777429">
    <w:abstractNumId w:val="1"/>
  </w:num>
  <w:num w:numId="3" w16cid:durableId="1087851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0C1"/>
    <w:rsid w:val="00100BD2"/>
    <w:rsid w:val="00372445"/>
    <w:rsid w:val="003E13C8"/>
    <w:rsid w:val="00B240C1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3CE2C"/>
  <w15:chartTrackingRefBased/>
  <w15:docId w15:val="{B9A6AAAD-07A0-41AA-A147-5D1972B96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4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0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0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0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40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0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0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0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0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0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0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0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0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0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0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0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0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0C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240C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1539</Words>
  <Characters>8776</Characters>
  <Application>Microsoft Office Word</Application>
  <DocSecurity>0</DocSecurity>
  <Lines>73</Lines>
  <Paragraphs>20</Paragraphs>
  <ScaleCrop>false</ScaleCrop>
  <Company/>
  <LinksUpToDate>false</LinksUpToDate>
  <CharactersWithSpaces>10295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2026-07-28T23:13:00Z</dcterms:created>
  <dcterms:modified xsi:type="dcterms:W3CDTF">2026-07-28T23:13:00Z</dcterms:modified>
</cp:coreProperties>
</file>