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3AD8D" w14:textId="25EDEE61" w:rsidR="00F37528" w:rsidRDefault="002B540F" w:rsidP="002B540F">
      <w:pPr>
        <w:pStyle w:val="Heading1"/>
      </w:pPr>
      <w:r>
        <w:t>Day 3: The Format Translator — Analysis</w:t>
      </w:r>
    </w:p>
    <w:p w14:paraId="01AEA5D4" w14:textId="77777777" w:rsidR="002B540F" w:rsidRDefault="002B540F" w:rsidP="002B540F">
      <w:pPr>
        <w:rPr>
          <w:rFonts w:ascii="Calibri" w:hAnsi="Calibri" w:cs="Calibri"/>
          <w:sz w:val="22"/>
        </w:rPr>
      </w:pPr>
    </w:p>
    <w:p w14:paraId="715854D3" w14:textId="64BB12BE" w:rsidR="002B540F" w:rsidRDefault="002B540F" w:rsidP="002B540F">
      <w:pPr>
        <w:pStyle w:val="Heading2"/>
      </w:pPr>
      <w:r>
        <w:t>What It Teaches</w:t>
      </w:r>
    </w:p>
    <w:p w14:paraId="40C0AB55" w14:textId="66B8B0A5" w:rsidR="002B540F" w:rsidRDefault="002B540F" w:rsidP="002B540F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A "transformation agent" that turns messy natural language into strict JSON, using aggressive negative prompting ("do NOT output markdown, no conversational text") plus </w:t>
      </w:r>
      <w:r>
        <w:rPr>
          <w:rFonts w:ascii="Consolas" w:hAnsi="Consolas" w:cs="Calibri"/>
          <w:sz w:val="20"/>
        </w:rPr>
        <w:t>GeminiPromptExecutionSettings { Temperature = 0.0, TopP = 0.1 }</w:t>
      </w:r>
      <w:r>
        <w:rPr>
          <w:rFonts w:ascii="Calibri" w:hAnsi="Calibri" w:cs="Calibri"/>
          <w:sz w:val="22"/>
        </w:rPr>
        <w:t xml:space="preserve"> to make the model behave deterministically. Good, realistic lesson: LLMs are chatty by default and have to be explicitly told not to be, which is a lesson every practical agent-builder needs.</w:t>
      </w:r>
    </w:p>
    <w:p w14:paraId="60A312A4" w14:textId="77777777" w:rsidR="002B540F" w:rsidRDefault="002B540F" w:rsidP="002B540F">
      <w:pPr>
        <w:rPr>
          <w:rFonts w:ascii="Calibri" w:hAnsi="Calibri" w:cs="Calibri"/>
          <w:sz w:val="22"/>
        </w:rPr>
      </w:pPr>
    </w:p>
    <w:p w14:paraId="396A27B5" w14:textId="38821143" w:rsidR="002B540F" w:rsidRDefault="002B540F" w:rsidP="002B540F">
      <w:pPr>
        <w:pStyle w:val="Heading2"/>
      </w:pPr>
      <w:r>
        <w:t>My Assessment</w:t>
      </w:r>
    </w:p>
    <w:p w14:paraId="6B78C86D" w14:textId="7E88042E" w:rsidR="002B540F" w:rsidRDefault="002B540F" w:rsidP="002B540F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Functionally correct and matches its own docx well (unlike Days 1–2, this one's doc actually references Gemini/</w:t>
      </w:r>
      <w:r>
        <w:rPr>
          <w:rFonts w:ascii="Consolas" w:hAnsi="Consolas" w:cs="Calibri"/>
          <w:sz w:val="20"/>
        </w:rPr>
        <w:t>gemini-2.5-flash</w:t>
      </w:r>
      <w:r>
        <w:rPr>
          <w:rFonts w:ascii="Calibri" w:hAnsi="Calibri" w:cs="Calibri"/>
          <w:sz w:val="22"/>
        </w:rPr>
        <w:t xml:space="preserve">, consistent with the code). One small smell: the top of </w:t>
      </w:r>
      <w:r>
        <w:rPr>
          <w:rFonts w:ascii="Consolas" w:hAnsi="Consolas" w:cs="Calibri"/>
          <w:sz w:val="20"/>
        </w:rPr>
        <w:t>Program.cs</w:t>
      </w:r>
      <w:r>
        <w:rPr>
          <w:rFonts w:ascii="Calibri" w:hAnsi="Calibri" w:cs="Calibri"/>
          <w:sz w:val="22"/>
        </w:rPr>
        <w:t xml:space="preserve"> has </w:t>
      </w:r>
      <w:r>
        <w:rPr>
          <w:rFonts w:ascii="Consolas" w:hAnsi="Consolas" w:cs="Calibri"/>
          <w:sz w:val="20"/>
        </w:rPr>
        <w:t>using OpenAI.Chat;</w:t>
      </w:r>
      <w:r>
        <w:rPr>
          <w:rFonts w:ascii="Calibri" w:hAnsi="Calibri" w:cs="Calibri"/>
          <w:sz w:val="22"/>
        </w:rPr>
        <w:t xml:space="preserve">, which is never used anywhere in the file. It's a harmless dead import (it resolves because the base </w:t>
      </w:r>
      <w:r>
        <w:rPr>
          <w:rFonts w:ascii="Consolas" w:hAnsi="Consolas" w:cs="Calibri"/>
          <w:sz w:val="20"/>
        </w:rPr>
        <w:t>Microsoft.SemanticKernel</w:t>
      </w:r>
      <w:r>
        <w:rPr>
          <w:rFonts w:ascii="Calibri" w:hAnsi="Calibri" w:cs="Calibri"/>
          <w:sz w:val="22"/>
        </w:rPr>
        <w:t xml:space="preserve"> package transitively pulls in the OpenAI connector), but it's a strong hint that this file started life as an OpenAI example and was adapted to Gemini without a final cleanup pass.</w:t>
      </w:r>
    </w:p>
    <w:p w14:paraId="273FC0E4" w14:textId="77777777" w:rsidR="002B540F" w:rsidRDefault="002B540F" w:rsidP="002B540F">
      <w:pPr>
        <w:rPr>
          <w:rFonts w:ascii="Calibri" w:hAnsi="Calibri" w:cs="Calibri"/>
          <w:sz w:val="22"/>
        </w:rPr>
      </w:pPr>
    </w:p>
    <w:p w14:paraId="15D1DA9E" w14:textId="2EBC9DBD" w:rsidR="002B540F" w:rsidRDefault="002B540F" w:rsidP="002B540F">
      <w:pPr>
        <w:pStyle w:val="Heading2"/>
      </w:pPr>
      <w:r>
        <w:t>Gemini Coupling &amp; Migration to OpenAI/Other LLMs</w:t>
      </w:r>
    </w:p>
    <w:p w14:paraId="2B5538E6" w14:textId="53F853D0" w:rsidR="002B540F" w:rsidRDefault="002B540F" w:rsidP="002B540F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The only Gemini-specific surface is </w:t>
      </w:r>
      <w:r>
        <w:rPr>
          <w:rFonts w:ascii="Consolas" w:hAnsi="Consolas" w:cs="Calibri"/>
          <w:sz w:val="20"/>
        </w:rPr>
        <w:t>GeminiPromptExecutionSettings { Temperature, TopP }</w:t>
      </w:r>
      <w:r>
        <w:rPr>
          <w:rFonts w:ascii="Calibri" w:hAnsi="Calibri" w:cs="Calibri"/>
          <w:sz w:val="22"/>
        </w:rPr>
        <w:t>.</w:t>
      </w:r>
    </w:p>
    <w:p w14:paraId="349C4BA2" w14:textId="77777777" w:rsidR="002B540F" w:rsidRDefault="002B540F" w:rsidP="002B540F">
      <w:pPr>
        <w:rPr>
          <w:rFonts w:ascii="Calibri" w:hAnsi="Calibri" w:cs="Calibri"/>
          <w:sz w:val="22"/>
        </w:rPr>
      </w:pPr>
    </w:p>
    <w:p w14:paraId="1E88BCDC" w14:textId="7EC1FC7D" w:rsidR="002B540F" w:rsidRDefault="002B540F" w:rsidP="002B540F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Migration steps:</w:t>
      </w:r>
    </w:p>
    <w:p w14:paraId="6D943AAC" w14:textId="35940297" w:rsidR="002B540F" w:rsidRDefault="002B540F" w:rsidP="002B540F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Connectors.Google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20"/>
        </w:rPr>
        <w:t>Connectors.OpenAI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20"/>
        </w:rPr>
        <w:t>AddGoogleAIGeminiChatCompletion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20"/>
        </w:rPr>
        <w:t>AddOpenAIChatCompletion</w:t>
      </w:r>
      <w:r>
        <w:rPr>
          <w:rFonts w:ascii="Calibri" w:hAnsi="Calibri" w:cs="Calibri"/>
          <w:sz w:val="22"/>
        </w:rPr>
        <w:t>.</w:t>
      </w:r>
    </w:p>
    <w:p w14:paraId="10719B5B" w14:textId="1710AECC" w:rsidR="002B540F" w:rsidRDefault="002B540F" w:rsidP="002B540F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GeminiPromptExecutionSettings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20"/>
        </w:rPr>
        <w:t>OpenAIPromptExecutionSettings</w:t>
      </w:r>
      <w:r>
        <w:rPr>
          <w:rFonts w:ascii="Calibri" w:hAnsi="Calibri" w:cs="Calibri"/>
          <w:sz w:val="22"/>
        </w:rPr>
        <w:t xml:space="preserve"> — both </w:t>
      </w:r>
      <w:r>
        <w:rPr>
          <w:rFonts w:ascii="Consolas" w:hAnsi="Consolas" w:cs="Calibri"/>
          <w:sz w:val="20"/>
        </w:rPr>
        <w:t>Temperature</w:t>
      </w:r>
      <w:r>
        <w:rPr>
          <w:rFonts w:ascii="Calibri" w:hAnsi="Calibri" w:cs="Calibri"/>
          <w:sz w:val="22"/>
        </w:rPr>
        <w:t xml:space="preserve"> and </w:t>
      </w:r>
      <w:r>
        <w:rPr>
          <w:rFonts w:ascii="Consolas" w:hAnsi="Consolas" w:cs="Calibri"/>
          <w:sz w:val="20"/>
        </w:rPr>
        <w:t>TopP</w:t>
      </w:r>
      <w:r>
        <w:rPr>
          <w:rFonts w:ascii="Calibri" w:hAnsi="Calibri" w:cs="Calibri"/>
          <w:sz w:val="22"/>
        </w:rPr>
        <w:t xml:space="preserve"> exist on the OpenAI settings class with identical names and semantics, so this is a type-name swap, not a redesign.</w:t>
      </w:r>
    </w:p>
    <w:p w14:paraId="25B62F02" w14:textId="1F3F8661" w:rsidR="002B540F" w:rsidRDefault="002B540F" w:rsidP="002B540F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Delete the stray </w:t>
      </w:r>
      <w:r>
        <w:rPr>
          <w:rFonts w:ascii="Consolas" w:hAnsi="Consolas" w:cs="Calibri"/>
          <w:sz w:val="20"/>
        </w:rPr>
        <w:t>using OpenAI.Chat;</w:t>
      </w:r>
      <w:r>
        <w:rPr>
          <w:rFonts w:ascii="Calibri" w:hAnsi="Calibri" w:cs="Calibri"/>
          <w:sz w:val="22"/>
        </w:rPr>
        <w:t xml:space="preserve"> (or, ironically, keep it — it'll finally be relevant again).</w:t>
      </w:r>
    </w:p>
    <w:p w14:paraId="67812320" w14:textId="77777777" w:rsidR="002B540F" w:rsidRDefault="002B540F" w:rsidP="002B540F">
      <w:pPr>
        <w:rPr>
          <w:rFonts w:ascii="Calibri" w:hAnsi="Calibri" w:cs="Calibri"/>
          <w:sz w:val="22"/>
        </w:rPr>
      </w:pPr>
    </w:p>
    <w:p w14:paraId="49E49483" w14:textId="786FA192" w:rsidR="002B540F" w:rsidRDefault="002B540F" w:rsidP="002B540F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Portability: Trivial</w:t>
      </w:r>
      <w:r>
        <w:rPr>
          <w:rFonts w:ascii="Calibri" w:hAnsi="Calibri" w:cs="Calibri"/>
          <w:sz w:val="22"/>
        </w:rPr>
        <w:t>, and a genuinely good one to show in a "same prompt, different vendor" comparison since the prompt template itself needs zero changes.</w:t>
      </w:r>
    </w:p>
    <w:p w14:paraId="3D035E56" w14:textId="77777777" w:rsidR="002B540F" w:rsidRDefault="002B540F" w:rsidP="002B540F">
      <w:pPr>
        <w:rPr>
          <w:rFonts w:ascii="Calibri" w:hAnsi="Calibri" w:cs="Calibri"/>
          <w:sz w:val="22"/>
        </w:rPr>
      </w:pPr>
    </w:p>
    <w:p w14:paraId="4BA4ECC0" w14:textId="111B500E" w:rsidR="002B540F" w:rsidRDefault="002B540F" w:rsidP="002B540F">
      <w:pPr>
        <w:pStyle w:val="Heading2"/>
      </w:pPr>
      <w:r>
        <w:t>Verdict</w:t>
      </w:r>
    </w:p>
    <w:p w14:paraId="693B3E45" w14:textId="55106434" w:rsidR="002B540F" w:rsidRDefault="002B540F" w:rsidP="002B540F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Good episode as-is; just tidy the dead </w:t>
      </w:r>
      <w:r>
        <w:rPr>
          <w:rFonts w:ascii="Consolas" w:hAnsi="Consolas" w:cs="Calibri"/>
          <w:sz w:val="20"/>
        </w:rPr>
        <w:t>using OpenAI.Chat;</w:t>
      </w:r>
      <w:r>
        <w:rPr>
          <w:rFonts w:ascii="Calibri" w:hAnsi="Calibri" w:cs="Calibri"/>
          <w:sz w:val="22"/>
        </w:rPr>
        <w:t xml:space="preserve"> import before recording.</w:t>
      </w:r>
    </w:p>
    <w:p w14:paraId="05845AA4" w14:textId="77777777" w:rsidR="002B540F" w:rsidRPr="002B540F" w:rsidRDefault="002B540F" w:rsidP="002B540F">
      <w:pPr>
        <w:rPr>
          <w:rFonts w:ascii="Calibri" w:hAnsi="Calibri" w:cs="Calibri"/>
          <w:sz w:val="22"/>
        </w:rPr>
      </w:pPr>
    </w:p>
    <w:sectPr w:rsidR="002B540F" w:rsidRPr="002B5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B261C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788507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40F"/>
    <w:rsid w:val="00100BD2"/>
    <w:rsid w:val="002B540F"/>
    <w:rsid w:val="003E13C8"/>
    <w:rsid w:val="00891DA8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D3E9A"/>
  <w15:chartTrackingRefBased/>
  <w15:docId w15:val="{930D331B-9B1F-45D9-AF4C-2C43864F2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5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</cp:revision>
  <dcterms:created xsi:type="dcterms:W3CDTF">2026-07-28T22:15:00Z</dcterms:created>
  <dcterms:modified xsi:type="dcterms:W3CDTF">2026-07-28T22:15:00Z</dcterms:modified>
</cp:coreProperties>
</file>