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cs="Verdana"/>
          <w:b/>
          <w:bCs/>
          <w:i w:val="0"/>
          <w:caps w:val="0"/>
          <w:strike w:val="0"/>
          <w:dstrike w:val="0"/>
          <w:color w:val="333333"/>
          <w:spacing w:val="0"/>
          <w:sz w:val="32"/>
          <w:szCs w:val="32"/>
          <w:highlight w:val="yellow"/>
        </w:rPr>
      </w:pPr>
      <w:r>
        <w:rPr>
          <w:b/>
          <w:bCs/>
          <w:strike w:val="0"/>
          <w:dstrike w:val="0"/>
          <w:sz w:val="32"/>
          <w:szCs w:val="32"/>
          <w:highlight w:val="yellow"/>
        </w:rPr>
        <w:t>1.</w:t>
      </w:r>
      <w:r>
        <w:rPr>
          <w:rFonts w:hint="default"/>
          <w:b/>
          <w:bCs/>
          <w:strike w:val="0"/>
          <w:dstrike w:val="0"/>
          <w:sz w:val="32"/>
          <w:szCs w:val="32"/>
          <w:highlight w:val="yellow"/>
        </w:rPr>
        <w:t>v-if（虚拟dom元素）和v-show有什么区别？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答案：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1).手段：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v-if是动态的向DOM树内添加或者删除DOM元素；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v-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show是通过设置DOM元素的display样式属性控制显隐；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2).编译过程：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v-if切换有一个局部编译/卸载的过程，切换过程中合适地销毁和重建内部的事件监听和子组件；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v-show只是简单的基于css切换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3).编译条件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v-if是惰性的，如果初始条件为假，则什么也不做；只有在条件第一次变为真时才开始局部编译（编译被缓存？编译被缓存后，然后再切换的时候进行局部卸载）；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v-show是在任何条件下（首次条件是否为真）都被编译，然后被缓存，而且DOM元素保留；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4).性能消耗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v-if有更高的切换消耗；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v-show有更高的初始渲染消耗；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50.使用场景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v-if适合运营条件不大可能改变；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v-show适合频繁切换；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highlight w:val="yellow"/>
        </w:rPr>
      </w:pPr>
      <w:r>
        <w:rPr>
          <w:rFonts w:hint="default"/>
          <w:b/>
          <w:bCs/>
          <w:strike w:val="0"/>
          <w:dstrike w:val="0"/>
          <w:sz w:val="32"/>
          <w:szCs w:val="32"/>
          <w:highlight w:val="yellow"/>
        </w:rPr>
        <w:t>2.vue-router使用步骤，请用代码作答。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答案：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&lt;div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kern w:val="0"/>
          <w:sz w:val="24"/>
          <w:szCs w:val="24"/>
          <w:lang w:val="en-US" w:eastAsia="zh-CN" w:bidi="ar"/>
        </w:rPr>
        <w:t>"container"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&gt;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 xml:space="preserve">&lt;router-link </w:t>
      </w:r>
      <w:r>
        <w:rPr>
          <w:rFonts w:hint="default" w:ascii="Courier New" w:hAnsi="Courier New" w:eastAsia="宋体" w:cs="Courier New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to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kern w:val="0"/>
          <w:sz w:val="24"/>
          <w:szCs w:val="24"/>
          <w:lang w:val="en-US" w:eastAsia="zh-CN" w:bidi="ar"/>
        </w:rPr>
        <w:t>"/user?name=张三&amp;age=22"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用户中心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&lt;/router-link&gt;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&lt;router-view&gt;&lt;/router-view&gt;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&lt;/div&gt;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1）.定义不同的路由切换时需要显示的内容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User=Vue.component(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shd w:val="clear" w:fill="FFFFFF"/>
        </w:rPr>
        <w:t>"User"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,{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shd w:val="clear" w:fill="FFFFFF"/>
        </w:rPr>
        <w:t>template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: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shd w:val="clear" w:fill="FFFFFF"/>
        </w:rPr>
        <w:t>"&lt;div&gt;{{$route.query.name}}&lt;/div&gt;"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2）.配置路由规则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routes=[{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shd w:val="clear" w:fill="FFFFFF"/>
        </w:rPr>
        <w:t>path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: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shd w:val="clear" w:fill="FFFFFF"/>
        </w:rPr>
        <w:t>"/user"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shd w:val="clear" w:fill="FFFFFF"/>
        </w:rPr>
        <w:t>component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:User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3）.创建vue-router实例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router=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VueRouter({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4"/>
          <w:szCs w:val="24"/>
          <w:shd w:val="clear" w:fill="FFFFFF"/>
        </w:rPr>
        <w:t>routes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:routes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4）.将vue-router的实例挂载到vue的实例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FFFFF"/>
        </w:rPr>
        <w:t>new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FFFFF"/>
        </w:rPr>
        <w:t>Vue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shd w:val="clear" w:fill="FFFFFF"/>
        </w:rPr>
        <w:t>el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: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24"/>
          <w:szCs w:val="24"/>
          <w:shd w:val="clear" w:fill="FFFFFF"/>
        </w:rPr>
        <w:t>".container"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 xml:space="preserve">    router:router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i w:val="0"/>
          <w:caps w:val="0"/>
          <w:color w:val="333333"/>
          <w:spacing w:val="0"/>
          <w:sz w:val="28"/>
          <w:szCs w:val="28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single" w:color="CCCCCC" w:sz="8" w:space="0"/>
          <w:shd w:val="clear" w:fill="FFFFFF"/>
        </w:rPr>
        <w:t>})</w:t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highlight w:val="yellow"/>
        </w:rPr>
      </w:pPr>
      <w:r>
        <w:rPr>
          <w:rFonts w:hint="default"/>
          <w:b/>
          <w:bCs/>
          <w:strike w:val="0"/>
          <w:dstrike w:val="0"/>
          <w:sz w:val="32"/>
          <w:szCs w:val="32"/>
          <w:highlight w:val="yellow"/>
        </w:rPr>
        <w:t>3.请说下封装vue组件的过程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32"/>
          <w:szCs w:val="32"/>
        </w:rPr>
      </w:pPr>
      <w:r>
        <w:rPr>
          <w:sz w:val="32"/>
          <w:szCs w:val="32"/>
        </w:rPr>
        <w:t>答案: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32"/>
          <w:szCs w:val="32"/>
        </w:rPr>
      </w:pPr>
      <w:r>
        <w:rPr>
          <w:sz w:val="32"/>
          <w:szCs w:val="32"/>
        </w:rPr>
        <w:t>首先，组件可以提升整个项目的开发效率。能够把页面抽象成多个相对独立的模块，解决了我们传统项目开发：效率低，难维护，复用性等问题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sz w:val="32"/>
          <w:szCs w:val="32"/>
        </w:rPr>
      </w:pPr>
      <w:r>
        <w:rPr>
          <w:rFonts w:hint="default"/>
          <w:sz w:val="32"/>
          <w:szCs w:val="32"/>
        </w:rPr>
        <w:t>然后，使用Vue.extend方法创建一个组件，然后使用Vue.component方法注册组件。子组件需要数据，可以在props中接受定义，而子组件修改好数据后想把数据传递给父组件。可以采用emit方法。</w:t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highlight w:val="yellow"/>
        </w:rPr>
      </w:pPr>
      <w:r>
        <w:rPr>
          <w:rFonts w:hint="default"/>
          <w:b/>
          <w:bCs/>
          <w:strike w:val="0"/>
          <w:dstrike w:val="0"/>
          <w:sz w:val="32"/>
          <w:szCs w:val="32"/>
          <w:highlight w:val="yellow"/>
        </w:rPr>
        <w:t>4.vue.cli项目中目录中src目录每个文件夹和文件的用法？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答案：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assets文件夹是放静态资源；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components是放组件；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router是定义路由相关的配置；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view视图；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app.vue是一个应用组件；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main.js是入口文件；</w:t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highlight w:val="yellow"/>
        </w:rPr>
      </w:pPr>
      <w:r>
        <w:rPr>
          <w:rFonts w:hint="default"/>
          <w:b/>
          <w:bCs/>
          <w:strike w:val="0"/>
          <w:dstrike w:val="0"/>
          <w:sz w:val="32"/>
          <w:szCs w:val="32"/>
          <w:highlight w:val="yellow"/>
        </w:rPr>
        <w:t>5.</w:t>
      </w: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val="en-US" w:eastAsia="zh-CN"/>
        </w:rPr>
        <w:t>构建的 vue-cli 工程都到了哪些技术，它们的作用分别是什么？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答案：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t>1、vue.js：vue-cli工程的核心，主要特点是</w:t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0"/>
          <w:kern w:val="0"/>
          <w:sz w:val="30"/>
          <w:szCs w:val="30"/>
          <w:shd w:val="clear" w:fill="FFFFFF"/>
          <w:lang w:val="en-US" w:eastAsia="zh-CN" w:bidi="ar"/>
        </w:rPr>
        <w:t>双向数据绑定</w:t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t> 和 </w: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0"/>
          <w:kern w:val="0"/>
          <w:sz w:val="30"/>
          <w:szCs w:val="30"/>
          <w:shd w:val="clear" w:fill="FFFFFF"/>
          <w:lang w:val="en-US" w:eastAsia="zh-CN" w:bidi="ar"/>
        </w:rPr>
        <w:t>组件系统</w:t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t>。</w:t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t>2、vue-router：vue官方推荐使用的路由框架。</w:t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t>3、vuex：专为 Vue.js 应用项目开发的状态管理器，主要用于维护vue组件间共用的一些 变量 和 方法。</w:t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t>4、axios（ 或者 fetch 、ajax ）：用于发起 GET 、或 POST 等 http请求，基于 Promise 设计。</w:t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t>5、vux等：一个专为vue设计的移动端UI组件库。</w:t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t>6、创建一个emit.js文件，用于vue事件机制的管理。</w:t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kern w:val="0"/>
          <w:sz w:val="30"/>
          <w:szCs w:val="30"/>
          <w:shd w:val="clear" w:fill="FFFFFF"/>
          <w:lang w:val="en-US" w:eastAsia="zh-CN" w:bidi="ar"/>
        </w:rPr>
        <w:t>7、webpack：模块加载和vue-cli工程打包器。</w:t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highlight w:val="yellow"/>
          <w:lang w:val="en-US" w:eastAsia="zh-CN"/>
        </w:rPr>
      </w:pP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eastAsia="zh-CN"/>
        </w:rPr>
        <w:t>6.</w:t>
      </w: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val="en-US" w:eastAsia="zh-CN"/>
        </w:rPr>
        <w:t>vue-cli 工程常用的 npm 命令有哪些？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答案：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525252"/>
          <w:spacing w:val="0"/>
          <w:sz w:val="30"/>
          <w:szCs w:val="30"/>
          <w:shd w:val="clear" w:color="auto" w:fill="auto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sz w:val="30"/>
          <w:szCs w:val="30"/>
          <w:shd w:val="clear" w:color="auto" w:fill="auto"/>
        </w:rPr>
        <w:t>下载 node_modules 资源包的命令：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30"/>
          <w:szCs w:val="30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color="auto" w:fill="auto"/>
        </w:rPr>
        <w:t xml:space="preserve">npm install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sz w:val="30"/>
          <w:szCs w:val="30"/>
          <w:shd w:val="clear" w:color="auto" w:fill="auto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sz w:val="30"/>
          <w:szCs w:val="30"/>
          <w:shd w:val="clear" w:color="auto" w:fill="auto"/>
        </w:rPr>
        <w:t>启动 vue-cli 开发环境的 npm命令：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30"/>
          <w:szCs w:val="30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color="auto" w:fill="auto"/>
        </w:rPr>
        <w:t xml:space="preserve">npm run dev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sz w:val="30"/>
          <w:szCs w:val="30"/>
          <w:shd w:val="clear" w:color="auto" w:fill="auto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sz w:val="30"/>
          <w:szCs w:val="30"/>
          <w:shd w:val="clear" w:color="auto" w:fill="auto"/>
        </w:rPr>
        <w:t>vue-cli 生成 生产环境部署资源 的 npm命令：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30"/>
          <w:szCs w:val="30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color="auto" w:fill="auto"/>
        </w:rPr>
        <w:t xml:space="preserve">npm run build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sz w:val="30"/>
          <w:szCs w:val="30"/>
          <w:shd w:val="clear" w:color="auto" w:fill="auto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25252"/>
          <w:spacing w:val="0"/>
          <w:sz w:val="30"/>
          <w:szCs w:val="30"/>
          <w:shd w:val="clear" w:color="auto" w:fill="auto"/>
        </w:rPr>
        <w:t>用于查看 vue-cli 生产环境部署资源文件大小的 npm命令：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30"/>
          <w:szCs w:val="30"/>
          <w:shd w:val="clear" w:color="auto" w:fill="auto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color="auto" w:fill="auto"/>
        </w:rPr>
        <w:t xml:space="preserve">npm run build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color="auto" w:fill="auto"/>
        </w:rPr>
        <w:t>--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color="auto" w:fill="auto"/>
        </w:rPr>
        <w:t>report</w:t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highlight w:val="yellow"/>
          <w:lang w:eastAsia="zh-CN"/>
        </w:rPr>
      </w:pP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eastAsia="zh-CN"/>
        </w:rPr>
        <w:t>7.</w:t>
      </w: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val="en-US" w:eastAsia="zh-CN"/>
        </w:rPr>
        <w:t>vue中做数据渲染的时候如何保证将数据原样输出？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答案：</w:t>
      </w:r>
    </w:p>
    <w:p>
      <w:pPr>
        <w:numPr>
          <w:ilvl w:val="0"/>
          <w:numId w:val="7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 v-text：将数据输出到元素内部，如果输出的数据有HTML代码，会作为普通文本输出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default"/>
          <w:sz w:val="32"/>
          <w:szCs w:val="32"/>
        </w:rPr>
        <w:t>)</w:t>
      </w:r>
      <w:r>
        <w:rPr>
          <w:rFonts w:hint="eastAsia"/>
          <w:sz w:val="32"/>
          <w:szCs w:val="32"/>
        </w:rPr>
        <w:t>. v-html：将数据输出到元素内部，如果输出的数据有HTML代码，会被渲染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default"/>
          <w:sz w:val="32"/>
          <w:szCs w:val="32"/>
        </w:rPr>
        <w:t>)</w:t>
      </w:r>
      <w:r>
        <w:rPr>
          <w:rFonts w:hint="eastAsia"/>
          <w:sz w:val="32"/>
          <w:szCs w:val="32"/>
        </w:rPr>
        <w:t>. {{}}：插值表达式，可以直接获取Vue实例中定义的数据或函数，使用插值表达式的时候，值可能闪烁；而使用v-html、v-text不会闪烁，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有值就显示，没值就隐藏</w:t>
      </w:r>
    </w:p>
    <w:p>
      <w:pPr>
        <w:numPr>
          <w:ilvl w:val="0"/>
          <w:numId w:val="0"/>
        </w:numPr>
        <w:rPr>
          <w:rFonts w:hint="eastAsia"/>
          <w:sz w:val="32"/>
          <w:szCs w:val="32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highlight w:val="yellow"/>
          <w:lang w:val="en-US" w:eastAsia="zh-CN"/>
        </w:rPr>
      </w:pP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eastAsia="zh-CN"/>
        </w:rPr>
        <w:t>8.v</w:t>
      </w: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val="en-US" w:eastAsia="zh-CN"/>
        </w:rPr>
        <w:t>ue中methods和computed有什么区别？应用场景如何？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答案：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default"/>
          <w:sz w:val="32"/>
          <w:szCs w:val="32"/>
          <w:lang w:eastAsia="zh-CN"/>
        </w:rPr>
        <w:t>)</w:t>
      </w:r>
      <w:r>
        <w:rPr>
          <w:rFonts w:hint="eastAsia"/>
          <w:sz w:val="32"/>
          <w:szCs w:val="32"/>
          <w:lang w:val="en-US" w:eastAsia="zh-CN"/>
        </w:rPr>
        <w:t>.methods：方法，函数，绑定事件调用；不会使用缓存 2</w:t>
      </w:r>
      <w:r>
        <w:rPr>
          <w:rFonts w:hint="default"/>
          <w:sz w:val="32"/>
          <w:szCs w:val="32"/>
          <w:lang w:eastAsia="zh-CN"/>
        </w:rPr>
        <w:t>)</w:t>
      </w:r>
      <w:r>
        <w:rPr>
          <w:rFonts w:hint="eastAsia"/>
          <w:sz w:val="32"/>
          <w:szCs w:val="32"/>
          <w:lang w:val="en-US" w:eastAsia="zh-CN"/>
        </w:rPr>
        <w:t>.computed： 计算属性 本质是方法，使用时可以像属性一样使用， 当操作的值没有发生改变时，会使用缓存，当值发生改变，才会改变；提高速度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eastAsia="zh-CN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highlight w:val="yellow"/>
          <w:lang w:eastAsia="zh-CN"/>
        </w:rPr>
      </w:pP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eastAsia="zh-CN"/>
        </w:rPr>
        <w:t>9.</w:t>
      </w: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val="en-US" w:eastAsia="zh-CN"/>
        </w:rPr>
        <w:t>Vue中如何处理原生的DOM事件？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320" w:afterAutospacing="0" w:line="600" w:lineRule="atLeast"/>
        <w:ind w:leftChars="0" w:right="0" w:rightChars="0"/>
        <w:outlineLvl w:val="2"/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>答案：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>1</w:t>
      </w: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).</w:t>
      </w: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>DOM：HTML DOM定义了访问和操</w:t>
      </w: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作</w:t>
      </w: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>HTML文档的标准方法</w:t>
      </w: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。</w:t>
      </w: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>DOM将 HTML文档表达为树结构。我们可以通过DOM灵活的获取树节点，并且操作节点（重新设置值、重新设置属性、重新设置样式）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>2</w:t>
      </w: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).</w:t>
      </w: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 xml:space="preserve"> DOM事件</w:t>
      </w: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:</w:t>
      </w: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 xml:space="preserve"> onclick、onmouseover、onmouseout、onchange、onkeyup、onkeydown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>3</w:t>
      </w: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).</w:t>
      </w: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>Vue是如何处理的：通过v-on，简写@的方式定义事件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  <w:t xml:space="preserve"> @click、@mouseover、@mouseout、@change、@keyup、@keydown...并绑定函数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kern w:val="2"/>
          <w:sz w:val="32"/>
          <w:szCs w:val="32"/>
          <w:lang w:eastAsia="zh-CN" w:bidi="ar-SA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highlight w:val="yellow"/>
          <w:lang w:eastAsia="zh-CN"/>
        </w:rPr>
      </w:pP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eastAsia="zh-CN"/>
        </w:rPr>
        <w:t>10.什么是js的冒泡？Vue中如何阻止冒泡事件？</w:t>
      </w: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答案：</w:t>
      </w:r>
    </w:p>
    <w:p>
      <w:pPr>
        <w:numPr>
          <w:ilvl w:val="0"/>
          <w:numId w:val="0"/>
        </w:numPr>
        <w:rPr>
          <w:rFonts w:hint="eastAsia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eastAsia" w:cstheme="minorBidi"/>
          <w:b w:val="0"/>
          <w:kern w:val="2"/>
          <w:sz w:val="32"/>
          <w:szCs w:val="32"/>
          <w:lang w:eastAsia="zh-CN" w:bidi="ar-SA"/>
        </w:rPr>
        <w:t>js冒泡概念：当父元素内多级子元素绑定了同一个事件，js会依次从内往外或者从外往内（？）执行每个元素的该事件，从而引发冒泡</w:t>
      </w:r>
    </w:p>
    <w:p>
      <w:pPr>
        <w:numPr>
          <w:ilvl w:val="0"/>
          <w:numId w:val="0"/>
        </w:numPr>
        <w:rPr>
          <w:rFonts w:hint="eastAsia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eastAsia" w:cstheme="minorBidi"/>
          <w:b w:val="0"/>
          <w:kern w:val="2"/>
          <w:sz w:val="32"/>
          <w:szCs w:val="32"/>
          <w:lang w:eastAsia="zh-CN" w:bidi="ar-SA"/>
        </w:rPr>
        <w:t xml:space="preserve">    js解决冒泡：event.stopPropagation()</w:t>
      </w:r>
    </w:p>
    <w:p>
      <w:pPr>
        <w:numPr>
          <w:ilvl w:val="0"/>
          <w:numId w:val="0"/>
        </w:numPr>
        <w:ind w:firstLine="640"/>
        <w:rPr>
          <w:rFonts w:hint="eastAsia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vue中</w:t>
      </w:r>
      <w:r>
        <w:rPr>
          <w:rFonts w:hint="eastAsia" w:cstheme="minorBidi"/>
          <w:b w:val="0"/>
          <w:kern w:val="2"/>
          <w:sz w:val="32"/>
          <w:szCs w:val="32"/>
          <w:lang w:eastAsia="zh-CN" w:bidi="ar-SA"/>
        </w:rPr>
        <w:t xml:space="preserve">：@click.stop="" </w:t>
      </w:r>
      <w:r>
        <w:rPr>
          <w:rFonts w:hint="eastAsia" w:cstheme="minorBidi"/>
          <w:b w:val="0"/>
          <w:kern w:val="2"/>
          <w:sz w:val="32"/>
          <w:szCs w:val="32"/>
          <w:lang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32"/>
          <w:szCs w:val="32"/>
          <w:lang w:eastAsia="zh-CN" w:bidi="ar-SA"/>
        </w:rPr>
        <w:instrText xml:space="preserve"> HYPERLINK "mailto:,@mouseover.stop=\"\"" </w:instrText>
      </w:r>
      <w:r>
        <w:rPr>
          <w:rFonts w:hint="eastAsia" w:cstheme="minorBidi"/>
          <w:b w:val="0"/>
          <w:kern w:val="2"/>
          <w:sz w:val="32"/>
          <w:szCs w:val="32"/>
          <w:lang w:eastAsia="zh-CN" w:bidi="ar-SA"/>
        </w:rPr>
        <w:fldChar w:fldCharType="separate"/>
      </w:r>
      <w:r>
        <w:rPr>
          <w:rStyle w:val="8"/>
          <w:rFonts w:hint="eastAsia" w:cstheme="minorBidi"/>
          <w:b w:val="0"/>
          <w:kern w:val="2"/>
          <w:sz w:val="32"/>
          <w:szCs w:val="32"/>
          <w:lang w:eastAsia="zh-CN" w:bidi="ar-SA"/>
        </w:rPr>
        <w:t>,@mouseover.stop=""</w:t>
      </w:r>
      <w:r>
        <w:rPr>
          <w:rFonts w:hint="eastAsia" w:cstheme="minorBidi"/>
          <w:b w:val="0"/>
          <w:kern w:val="2"/>
          <w:sz w:val="32"/>
          <w:szCs w:val="32"/>
          <w:lang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eastAsia" w:cstheme="minorBidi"/>
          <w:b w:val="0"/>
          <w:kern w:val="2"/>
          <w:sz w:val="32"/>
          <w:szCs w:val="32"/>
          <w:lang w:eastAsia="zh-CN" w:bidi="ar-SA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highlight w:val="yellow"/>
          <w:lang w:eastAsia="zh-CN"/>
        </w:rPr>
      </w:pPr>
      <w:r>
        <w:rPr>
          <w:rFonts w:hint="default"/>
          <w:b/>
          <w:bCs/>
          <w:strike w:val="0"/>
          <w:dstrike w:val="0"/>
          <w:sz w:val="32"/>
          <w:szCs w:val="32"/>
          <w:highlight w:val="yellow"/>
          <w:lang w:eastAsia="zh-CN"/>
        </w:rPr>
        <w:t>11.写一个父子组件之间的传值？</w:t>
      </w: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答案：</w:t>
      </w:r>
    </w:p>
    <w:p>
      <w:pPr>
        <w:numPr>
          <w:ilvl w:val="0"/>
          <w:numId w:val="8"/>
        </w:numPr>
        <w:rPr>
          <w:rFonts w:hint="default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.父组件与子组件传值：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//父组件通过标签上面定义传值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&lt;template&gt;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&lt;Main :obj=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"data"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&gt;&lt;/Main&gt;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//引入子组件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import Main form 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"./main"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exprot default{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name: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"parent"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b/>
          <w:i w:val="0"/>
          <w:caps w:val="0"/>
          <w:color w:val="4078F2"/>
          <w:spacing w:val="0"/>
          <w:kern w:val="0"/>
          <w:sz w:val="28"/>
          <w:szCs w:val="28"/>
          <w:lang w:val="en-US" w:eastAsia="zh-CN" w:bidi="ar"/>
        </w:rPr>
        <w:t>data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C18401"/>
          <w:spacing w:val="0"/>
          <w:kern w:val="0"/>
          <w:sz w:val="28"/>
          <w:szCs w:val="28"/>
          <w:lang w:val="en-US" w:eastAsia="zh-CN" w:bidi="ar"/>
        </w:rPr>
        <w:t>return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data: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"我要向子组件传递数据"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//初始化组件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components:{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//子组件通过props方法接受数据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&lt;template&gt;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&lt;div&gt;{{data}}&lt;/div&gt;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exprot default{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name: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"son"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//接受父组件传值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props:[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"data"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default" w:cstheme="minorBidi"/>
          <w:b w:val="0"/>
          <w:kern w:val="2"/>
          <w:sz w:val="32"/>
          <w:szCs w:val="32"/>
          <w:lang w:eastAsia="zh-CN" w:bidi="ar-SA"/>
        </w:rPr>
      </w:pPr>
    </w:p>
    <w:p>
      <w:pPr>
        <w:numPr>
          <w:ilvl w:val="0"/>
          <w:numId w:val="8"/>
        </w:numPr>
        <w:rPr>
          <w:rFonts w:hint="eastAsia" w:cstheme="minorBidi"/>
          <w:b w:val="0"/>
          <w:kern w:val="2"/>
          <w:sz w:val="32"/>
          <w:szCs w:val="32"/>
          <w:lang w:eastAsia="zh-CN" w:bidi="ar-SA"/>
        </w:rPr>
      </w:pPr>
      <w:r>
        <w:rPr>
          <w:rFonts w:hint="default" w:cstheme="minorBidi"/>
          <w:b w:val="0"/>
          <w:kern w:val="2"/>
          <w:sz w:val="32"/>
          <w:szCs w:val="32"/>
          <w:lang w:eastAsia="zh-CN" w:bidi="ar-SA"/>
        </w:rPr>
        <w:t>.子组件与父组件传值：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//子组件通过</w:t>
      </w:r>
      <w:r>
        <w:rPr>
          <w:rFonts w:hint="default" w:ascii="Source Code Pro" w:hAnsi="Source Code Pro" w:eastAsia="Source Code Pro" w:cs="Source Code Pro"/>
          <w:i w:val="0"/>
          <w:caps w:val="0"/>
          <w:color w:val="986801"/>
          <w:spacing w:val="0"/>
          <w:kern w:val="0"/>
          <w:sz w:val="28"/>
          <w:szCs w:val="28"/>
          <w:lang w:val="en-US" w:eastAsia="zh-CN" w:bidi="ar"/>
        </w:rPr>
        <w:t>$emit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方法传递参数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&lt;template&gt;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&lt;div v-on:click=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"events"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//引入子组件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import Main form 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"./main"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exprot default{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methods:{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events:</w:t>
      </w:r>
      <w:r>
        <w:rPr>
          <w:rFonts w:hint="default" w:ascii="Source Code Pro" w:hAnsi="Source Code Pro" w:eastAsia="Source Code Pro" w:cs="Source Code Pro"/>
          <w:b/>
          <w:i w:val="0"/>
          <w:caps w:val="0"/>
          <w:color w:val="4078F2"/>
          <w:spacing w:val="0"/>
          <w:kern w:val="0"/>
          <w:sz w:val="28"/>
          <w:szCs w:val="28"/>
          <w:lang w:val="en-US" w:eastAsia="zh-CN" w:bidi="ar"/>
        </w:rPr>
        <w:t>function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  <w:t>。。。。。。。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&lt;template&gt;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&lt;div&gt;{{data}}&lt;/div&gt;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exprot default{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name: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"son"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Microsoft YaHei" w:hAnsi="Microsoft YaHei" w:eastAsia="Microsoft YaHei" w:cs="Microsoft YaHei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//接受父组件传值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props:[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"data"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cstheme="minorBidi"/>
          <w:b w:val="0"/>
          <w:kern w:val="2"/>
          <w:sz w:val="32"/>
          <w:szCs w:val="32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5A22"/>
    <w:multiLevelType w:val="multilevel"/>
    <w:tmpl w:val="5D0B5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D0B5A2D"/>
    <w:multiLevelType w:val="multilevel"/>
    <w:tmpl w:val="5D0B5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D0B5A38"/>
    <w:multiLevelType w:val="multilevel"/>
    <w:tmpl w:val="5D0B5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D0B5A43"/>
    <w:multiLevelType w:val="multilevel"/>
    <w:tmpl w:val="5D0B5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D0B5A4E"/>
    <w:multiLevelType w:val="multilevel"/>
    <w:tmpl w:val="5D0B5A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D0B5AC3"/>
    <w:multiLevelType w:val="multilevel"/>
    <w:tmpl w:val="5D0B5A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D0B5CC1"/>
    <w:multiLevelType w:val="singleLevel"/>
    <w:tmpl w:val="5D0B5CC1"/>
    <w:lvl w:ilvl="0" w:tentative="0">
      <w:start w:val="1"/>
      <w:numFmt w:val="decimal"/>
      <w:suff w:val="nothing"/>
      <w:lvlText w:val="%1)"/>
      <w:lvlJc w:val="left"/>
    </w:lvl>
  </w:abstractNum>
  <w:abstractNum w:abstractNumId="7">
    <w:nsid w:val="5D0B5F9E"/>
    <w:multiLevelType w:val="singleLevel"/>
    <w:tmpl w:val="5D0B5F9E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BD3B2"/>
    <w:rsid w:val="35553B83"/>
    <w:rsid w:val="4FD571B8"/>
    <w:rsid w:val="53287EA0"/>
    <w:rsid w:val="567BD3B2"/>
    <w:rsid w:val="5A7B35CC"/>
    <w:rsid w:val="6DEEA5B4"/>
    <w:rsid w:val="79FB0BBA"/>
    <w:rsid w:val="7DFEE78D"/>
    <w:rsid w:val="BBC0A4F8"/>
    <w:rsid w:val="BDE4845C"/>
    <w:rsid w:val="D7FCCF40"/>
    <w:rsid w:val="DEFB5291"/>
    <w:rsid w:val="DFFFEC17"/>
    <w:rsid w:val="EBBF890D"/>
    <w:rsid w:val="EEC9E14D"/>
    <w:rsid w:val="FE9F519C"/>
    <w:rsid w:val="FEAE536B"/>
    <w:rsid w:val="FEBF8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2019-06-21T01:53:00Z</dcterms:created>
  <dc:creator>wuxue</dc:creator>
  <cp:lastModifiedBy>wuxue</cp:lastModifiedBy>
  <dcterms:modified xsi:type="dcterms:W3CDTF">2020-04-17T19:37:03Z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