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7A" w:rsidRDefault="007955D4">
      <w:pPr>
        <w:jc w:val="center"/>
        <w:rPr>
          <w:lang w:eastAsia="zh-Hans"/>
        </w:rPr>
      </w:pPr>
      <w:r>
        <w:rPr>
          <w:rFonts w:hint="eastAsia"/>
          <w:lang w:eastAsia="zh-Hans"/>
        </w:rPr>
        <w:t>调整内容综述</w:t>
      </w:r>
    </w:p>
    <w:p w:rsidR="00D97E7A" w:rsidRDefault="007955D4">
      <w:pPr>
        <w:rPr>
          <w:lang w:eastAsia="zh-Hans"/>
        </w:rPr>
      </w:pPr>
      <w:r>
        <w:rPr>
          <w:rFonts w:hint="eastAsia"/>
          <w:lang w:eastAsia="zh-Hans"/>
        </w:rPr>
        <w:t>一、</w:t>
      </w:r>
      <w:r>
        <w:rPr>
          <w:rFonts w:hint="eastAsia"/>
          <w:lang w:eastAsia="zh-Hans"/>
        </w:rPr>
        <w:t>T</w:t>
      </w:r>
      <w:r>
        <w:rPr>
          <w:lang w:eastAsia="zh-Hans"/>
        </w:rPr>
        <w:t>rade</w:t>
      </w:r>
      <w:r>
        <w:rPr>
          <w:rFonts w:hint="eastAsia"/>
          <w:lang w:eastAsia="zh-Hans"/>
        </w:rPr>
        <w:t>页面</w:t>
      </w:r>
    </w:p>
    <w:p w:rsidR="00D97E7A" w:rsidRDefault="007955D4">
      <w:pPr>
        <w:rPr>
          <w:lang w:eastAsia="zh-Hans"/>
        </w:rPr>
      </w:pPr>
      <w:r>
        <w:rPr>
          <w:rFonts w:hint="eastAsia"/>
          <w:lang w:eastAsia="zh-Hans"/>
        </w:rPr>
        <w:t>点击切换交易对时，</w:t>
      </w:r>
      <w:r>
        <w:rPr>
          <w:lang w:eastAsia="zh-Hans"/>
        </w:rPr>
        <w:t>Strike Price</w:t>
      </w:r>
      <w:r>
        <w:rPr>
          <w:rFonts w:hint="eastAsia"/>
          <w:lang w:eastAsia="zh-Hans"/>
        </w:rPr>
        <w:t>要跟着交易变化而变，如无法取到对应预言机的值，则置</w:t>
      </w:r>
      <w:r>
        <w:rPr>
          <w:lang w:eastAsia="zh-Hans"/>
        </w:rPr>
        <w:t>0.</w:t>
      </w:r>
      <w:r>
        <w:rPr>
          <w:rFonts w:hint="eastAsia"/>
          <w:lang w:eastAsia="zh-Hans"/>
        </w:rPr>
        <w:t>O</w:t>
      </w:r>
      <w:r>
        <w:rPr>
          <w:lang w:eastAsia="zh-Hans"/>
        </w:rPr>
        <w:t xml:space="preserve">ption </w:t>
      </w:r>
      <w:proofErr w:type="spellStart"/>
      <w:r>
        <w:rPr>
          <w:lang w:eastAsia="zh-Hans"/>
        </w:rPr>
        <w:t>SIze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Period of Holding</w:t>
      </w:r>
      <w:r>
        <w:rPr>
          <w:rFonts w:hint="eastAsia"/>
          <w:lang w:eastAsia="zh-Hans"/>
        </w:rPr>
        <w:t>的内容不变。（区域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</w:t>
      </w:r>
    </w:p>
    <w:p w:rsidR="00D97E7A" w:rsidRDefault="007955D4">
      <w:pPr>
        <w:rPr>
          <w:lang w:eastAsia="zh-Hans"/>
        </w:rPr>
      </w:pPr>
      <w:r>
        <w:rPr>
          <w:rFonts w:hint="eastAsia"/>
          <w:lang w:eastAsia="zh-Hans"/>
        </w:rPr>
        <w:t>交易对变化时，预测的</w:t>
      </w:r>
      <w:r>
        <w:rPr>
          <w:lang w:eastAsia="zh-Hans"/>
        </w:rPr>
        <w:t>Strike Price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Total Cost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Break-even</w:t>
      </w:r>
      <w:r>
        <w:rPr>
          <w:rFonts w:hint="eastAsia"/>
          <w:lang w:eastAsia="zh-Hans"/>
        </w:rPr>
        <w:t>需要重新计算。且目前的计算方式不对。不确定是否是单位的问题（区域</w:t>
      </w:r>
      <w:r>
        <w:rPr>
          <w:lang w:eastAsia="zh-Hans"/>
        </w:rPr>
        <w:t>4</w:t>
      </w:r>
      <w:r>
        <w:rPr>
          <w:rFonts w:hint="eastAsia"/>
          <w:lang w:eastAsia="zh-Hans"/>
        </w:rPr>
        <w:t>）</w:t>
      </w:r>
    </w:p>
    <w:p w:rsidR="00D97E7A" w:rsidRDefault="007955D4">
      <w:pPr>
        <w:rPr>
          <w:lang w:eastAsia="zh-Hans"/>
        </w:rPr>
      </w:pPr>
      <w:r>
        <w:rPr>
          <w:rFonts w:hint="eastAsia"/>
          <w:lang w:eastAsia="zh-Hans"/>
        </w:rPr>
        <w:t>预测价格曲线根据价格有变化。具体参考</w:t>
      </w:r>
      <w:r>
        <w:rPr>
          <w:lang w:eastAsia="zh-Hans"/>
        </w:rPr>
        <w:t>hegic.co</w:t>
      </w:r>
      <w:r>
        <w:rPr>
          <w:rFonts w:hint="eastAsia"/>
          <w:lang w:eastAsia="zh-Hans"/>
        </w:rPr>
        <w:t>。（</w:t>
      </w:r>
      <w:r>
        <w:rPr>
          <w:rFonts w:hint="eastAsia"/>
          <w:lang w:eastAsia="zh-Hans"/>
        </w:rPr>
        <w:t>区域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</w:t>
      </w:r>
    </w:p>
    <w:p w:rsidR="00D97E7A" w:rsidRDefault="007955D4">
      <w:pPr>
        <w:rPr>
          <w:lang w:eastAsia="zh-Hans"/>
        </w:rPr>
      </w:pPr>
      <w:r>
        <w:rPr>
          <w:rFonts w:hint="eastAsia"/>
          <w:lang w:eastAsia="zh-Hans"/>
        </w:rPr>
        <w:t>文本中的价格及</w:t>
      </w:r>
      <w:r>
        <w:rPr>
          <w:lang w:eastAsia="zh-Hans"/>
        </w:rPr>
        <w:t>n day</w:t>
      </w:r>
      <w:r>
        <w:rPr>
          <w:rFonts w:hint="eastAsia"/>
          <w:lang w:eastAsia="zh-Hans"/>
        </w:rPr>
        <w:t>需要根据用户的输入而变化（区域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</w:p>
    <w:p w:rsidR="00D97E7A" w:rsidRDefault="007955D4">
      <w:pPr>
        <w:rPr>
          <w:lang w:eastAsia="zh-Hans"/>
        </w:rPr>
      </w:pPr>
      <w:r>
        <w:rPr>
          <w:rFonts w:hint="eastAsia"/>
          <w:lang w:eastAsia="zh-Hans"/>
        </w:rPr>
        <w:t>文件中增加一些内容其中标红的内容需要根据计算的结果变化</w:t>
      </w:r>
    </w:p>
    <w:p w:rsidR="00D97E7A" w:rsidRDefault="007955D4">
      <w:pPr>
        <w:rPr>
          <w:lang w:eastAsia="zh-Hans"/>
        </w:rPr>
      </w:pPr>
      <w:r>
        <w:rPr>
          <w:rFonts w:hint="eastAsia"/>
          <w:lang w:eastAsia="zh-Hans"/>
        </w:rPr>
        <w:t>文本中增加内容如下：</w:t>
      </w:r>
    </w:p>
    <w:p w:rsidR="00D97E7A" w:rsidRDefault="007955D4">
      <w:pPr>
        <w:rPr>
          <w:lang w:eastAsia="zh-Hans"/>
        </w:rPr>
      </w:pPr>
      <w:r>
        <w:rPr>
          <w:lang w:eastAsia="zh-Hans"/>
        </w:rPr>
        <w:t>Click the "Buy Option Contract" button and conﬁrm the transaction for ≈</w:t>
      </w:r>
      <w:r>
        <w:rPr>
          <w:color w:val="FF0000"/>
          <w:lang w:eastAsia="zh-Hans"/>
        </w:rPr>
        <w:t>13.6383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H</w:t>
      </w:r>
      <w:r>
        <w:rPr>
          <w:lang w:eastAsia="zh-Hans"/>
        </w:rPr>
        <w:t>T in your wallet.</w:t>
      </w:r>
    </w:p>
    <w:p w:rsidR="00D97E7A" w:rsidRDefault="007955D4">
      <w:pPr>
        <w:rPr>
          <w:lang w:eastAsia="zh-Hans"/>
        </w:rPr>
      </w:pPr>
      <w:r>
        <w:rPr>
          <w:lang w:eastAsia="zh-Hans"/>
        </w:rPr>
        <w:t>The option contract will be activated immediately after the transaction is conﬁrmed by miners.</w:t>
      </w:r>
    </w:p>
    <w:p w:rsidR="00D97E7A" w:rsidRDefault="007955D4">
      <w:pPr>
        <w:rPr>
          <w:lang w:eastAsia="zh-Hans"/>
        </w:rPr>
      </w:pPr>
      <w:r>
        <w:rPr>
          <w:lang w:eastAsia="zh-Hans"/>
        </w:rPr>
        <w:t>You will be able to exer</w:t>
      </w:r>
      <w:r>
        <w:rPr>
          <w:lang w:eastAsia="zh-Hans"/>
        </w:rPr>
        <w:t>cise your options contracts at any moment during the period of holding.</w:t>
      </w:r>
    </w:p>
    <w:p w:rsidR="00D97E7A" w:rsidRDefault="007955D4">
      <w:pPr>
        <w:jc w:val="center"/>
      </w:pPr>
      <w:r>
        <w:rPr>
          <w:noProof/>
        </w:rPr>
        <w:drawing>
          <wp:inline distT="0" distB="0" distL="114300" distR="114300">
            <wp:extent cx="5274310" cy="3686175"/>
            <wp:effectExtent l="0" t="0" r="88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Default="007955D4">
      <w:pPr>
        <w:pageBreakBefore/>
        <w:rPr>
          <w:lang w:eastAsia="zh-Hans"/>
        </w:rPr>
      </w:pPr>
      <w:r>
        <w:rPr>
          <w:rFonts w:hint="eastAsia"/>
          <w:lang w:eastAsia="zh-Hans"/>
        </w:rPr>
        <w:lastRenderedPageBreak/>
        <w:t>二、</w:t>
      </w:r>
      <w:r>
        <w:rPr>
          <w:lang w:eastAsia="zh-Hans"/>
        </w:rPr>
        <w:t>Stake</w:t>
      </w:r>
      <w:r>
        <w:rPr>
          <w:rFonts w:hint="eastAsia"/>
          <w:lang w:eastAsia="zh-Hans"/>
        </w:rPr>
        <w:t>页面</w:t>
      </w:r>
    </w:p>
    <w:p w:rsidR="00D97E7A" w:rsidRDefault="007955D4">
      <w:pPr>
        <w:rPr>
          <w:lang w:eastAsia="zh-Hans"/>
        </w:rPr>
      </w:pPr>
      <w:r>
        <w:rPr>
          <w:lang w:eastAsia="zh-Hans"/>
        </w:rPr>
        <w:t>1.</w:t>
      </w:r>
      <w:r>
        <w:rPr>
          <w:rFonts w:hint="eastAsia"/>
          <w:lang w:eastAsia="zh-Hans"/>
        </w:rPr>
        <w:t>目前提供的测试合约包括</w:t>
      </w:r>
      <w:r>
        <w:rPr>
          <w:rFonts w:hint="eastAsia"/>
          <w:lang w:eastAsia="zh-Hans"/>
        </w:rPr>
        <w:t>HT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 xml:space="preserve"> WBTC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两个池，点击不同交易池时，切换相应合约的数据，</w:t>
      </w:r>
      <w:r>
        <w:rPr>
          <w:rFonts w:hint="eastAsia"/>
          <w:lang w:eastAsia="zh-Hans"/>
        </w:rPr>
        <w:t>HETH</w:t>
      </w:r>
      <w:r>
        <w:rPr>
          <w:rFonts w:hint="eastAsia"/>
          <w:lang w:eastAsia="zh-Hans"/>
        </w:rPr>
        <w:t>未提供合约，可暂时绑定</w:t>
      </w:r>
      <w:r>
        <w:rPr>
          <w:lang w:eastAsia="zh-Hans"/>
        </w:rPr>
        <w:t>WBTC</w:t>
      </w:r>
      <w:r>
        <w:rPr>
          <w:rFonts w:hint="eastAsia"/>
          <w:lang w:eastAsia="zh-Hans"/>
        </w:rPr>
        <w:t>合约地址。</w:t>
      </w:r>
    </w:p>
    <w:p w:rsidR="00D97E7A" w:rsidRDefault="007955D4">
      <w:pPr>
        <w:rPr>
          <w:lang w:eastAsia="zh-Hans"/>
        </w:rPr>
      </w:pPr>
      <w:r>
        <w:rPr>
          <w:noProof/>
        </w:rPr>
        <w:drawing>
          <wp:inline distT="0" distB="0" distL="114300" distR="114300">
            <wp:extent cx="4838700" cy="35960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Pr="001918D4" w:rsidRDefault="007955D4">
      <w:pPr>
        <w:rPr>
          <w:color w:val="FF0000"/>
        </w:rPr>
      </w:pPr>
      <w:r w:rsidRPr="001918D4">
        <w:rPr>
          <w:color w:val="FF0000"/>
        </w:rPr>
        <w:t>2</w:t>
      </w:r>
      <w:r w:rsidRPr="001918D4">
        <w:rPr>
          <w:rFonts w:hint="eastAsia"/>
          <w:color w:val="FF0000"/>
          <w:lang w:eastAsia="zh-Hans"/>
        </w:rPr>
        <w:t>.</w:t>
      </w:r>
      <w:r w:rsidRPr="001918D4">
        <w:rPr>
          <w:rFonts w:hint="eastAsia"/>
          <w:color w:val="FF0000"/>
          <w:lang w:eastAsia="zh-Hans"/>
        </w:rPr>
        <w:t>此处切换交易对时，</w:t>
      </w:r>
      <w:r w:rsidRPr="001918D4">
        <w:rPr>
          <w:rFonts w:hint="eastAsia"/>
          <w:color w:val="FF0000"/>
          <w:lang w:eastAsia="zh-Hans"/>
        </w:rPr>
        <w:t>Pr</w:t>
      </w:r>
      <w:r w:rsidRPr="001918D4">
        <w:rPr>
          <w:color w:val="FF0000"/>
          <w:lang w:eastAsia="zh-Hans"/>
        </w:rPr>
        <w:t>oblem</w:t>
      </w:r>
      <w:r w:rsidRPr="001918D4">
        <w:rPr>
          <w:rFonts w:hint="eastAsia"/>
          <w:color w:val="FF0000"/>
          <w:lang w:eastAsia="zh-Hans"/>
        </w:rPr>
        <w:t>与</w:t>
      </w:r>
      <w:r w:rsidRPr="001918D4">
        <w:rPr>
          <w:color w:val="FF0000"/>
          <w:lang w:eastAsia="zh-Hans"/>
        </w:rPr>
        <w:t>Remind</w:t>
      </w:r>
      <w:r w:rsidRPr="001918D4">
        <w:rPr>
          <w:rFonts w:hint="eastAsia"/>
          <w:color w:val="FF0000"/>
          <w:lang w:eastAsia="zh-Hans"/>
        </w:rPr>
        <w:t>下的文本内容也要切换。对应的</w:t>
      </w:r>
      <w:proofErr w:type="spellStart"/>
      <w:r w:rsidRPr="001918D4">
        <w:rPr>
          <w:color w:val="FF0000"/>
          <w:lang w:eastAsia="zh-Hans"/>
        </w:rPr>
        <w:t>writeWBTC</w:t>
      </w:r>
      <w:proofErr w:type="spellEnd"/>
      <w:r w:rsidRPr="001918D4">
        <w:rPr>
          <w:rFonts w:hint="eastAsia"/>
          <w:color w:val="FF0000"/>
          <w:lang w:eastAsia="zh-Hans"/>
        </w:rPr>
        <w:t>，</w:t>
      </w:r>
      <w:r w:rsidRPr="001918D4">
        <w:rPr>
          <w:rFonts w:hint="eastAsia"/>
          <w:color w:val="FF0000"/>
          <w:lang w:eastAsia="zh-Hans"/>
        </w:rPr>
        <w:t>WB</w:t>
      </w:r>
      <w:r w:rsidRPr="001918D4">
        <w:rPr>
          <w:color w:val="FF0000"/>
          <w:lang w:eastAsia="zh-Hans"/>
        </w:rPr>
        <w:t>TC</w:t>
      </w:r>
      <w:r w:rsidRPr="001918D4">
        <w:rPr>
          <w:rFonts w:hint="eastAsia"/>
          <w:color w:val="FF0000"/>
          <w:lang w:eastAsia="zh-Hans"/>
        </w:rPr>
        <w:t>跟着切换。</w:t>
      </w:r>
    </w:p>
    <w:p w:rsidR="00D97E7A" w:rsidRDefault="007955D4">
      <w:r>
        <w:rPr>
          <w:noProof/>
        </w:rPr>
        <w:drawing>
          <wp:inline distT="0" distB="0" distL="114300" distR="114300">
            <wp:extent cx="4815205" cy="2590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Default="007955D4">
      <w:pPr>
        <w:pageBreakBefore/>
        <w:rPr>
          <w:lang w:eastAsia="zh-Hans"/>
        </w:rPr>
      </w:pPr>
      <w:r>
        <w:rPr>
          <w:rFonts w:hint="eastAsia"/>
          <w:lang w:eastAsia="zh-Hans"/>
        </w:rPr>
        <w:lastRenderedPageBreak/>
        <w:t>三、</w:t>
      </w:r>
      <w:r>
        <w:rPr>
          <w:lang w:eastAsia="zh-Hans"/>
        </w:rPr>
        <w:t>Reward</w:t>
      </w:r>
      <w:r>
        <w:rPr>
          <w:rFonts w:hint="eastAsia"/>
          <w:lang w:eastAsia="zh-Hans"/>
        </w:rPr>
        <w:t>页面</w:t>
      </w:r>
    </w:p>
    <w:p w:rsidR="00D97E7A" w:rsidRPr="00220029" w:rsidRDefault="007955D4">
      <w:pPr>
        <w:rPr>
          <w:color w:val="FF0000"/>
          <w:lang w:eastAsia="zh-Hans"/>
        </w:rPr>
      </w:pPr>
      <w:r w:rsidRPr="00220029">
        <w:rPr>
          <w:color w:val="FF0000"/>
          <w:lang w:eastAsia="zh-Hans"/>
        </w:rPr>
        <w:t>1.</w:t>
      </w:r>
      <w:r w:rsidRPr="00220029">
        <w:rPr>
          <w:rFonts w:hint="eastAsia"/>
          <w:color w:val="FF0000"/>
          <w:lang w:eastAsia="zh-Hans"/>
        </w:rPr>
        <w:t>红框内文字内容需要与标签内容对应</w:t>
      </w:r>
    </w:p>
    <w:p w:rsidR="00D97E7A" w:rsidRDefault="007955D4">
      <w:r>
        <w:rPr>
          <w:noProof/>
        </w:rPr>
        <w:drawing>
          <wp:inline distT="0" distB="0" distL="114300" distR="114300">
            <wp:extent cx="4910455" cy="3357880"/>
            <wp:effectExtent l="0" t="0" r="17145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Pr="00641658" w:rsidRDefault="007955D4">
      <w:pPr>
        <w:rPr>
          <w:color w:val="FF0000"/>
        </w:rPr>
      </w:pPr>
      <w:r w:rsidRPr="00641658">
        <w:rPr>
          <w:color w:val="FF0000"/>
        </w:rPr>
        <w:t>2.</w:t>
      </w:r>
      <w:r w:rsidRPr="00641658">
        <w:rPr>
          <w:rFonts w:hint="eastAsia"/>
          <w:color w:val="FF0000"/>
          <w:lang w:eastAsia="zh-Hans"/>
        </w:rPr>
        <w:t>这里样式不知道是不是我动了啥了。麻烦调整一下。</w:t>
      </w:r>
    </w:p>
    <w:p w:rsidR="00D97E7A" w:rsidRDefault="007955D4">
      <w:r>
        <w:rPr>
          <w:noProof/>
        </w:rPr>
        <w:drawing>
          <wp:inline distT="0" distB="0" distL="114300" distR="114300">
            <wp:extent cx="4686300" cy="619125"/>
            <wp:effectExtent l="0" t="0" r="1270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Pr="00641658" w:rsidRDefault="007955D4">
      <w:pPr>
        <w:rPr>
          <w:color w:val="FF0000"/>
          <w:lang w:eastAsia="zh-Hans"/>
        </w:rPr>
      </w:pPr>
      <w:r w:rsidRPr="00641658">
        <w:rPr>
          <w:rFonts w:hint="eastAsia"/>
          <w:color w:val="FF0000"/>
          <w:lang w:eastAsia="zh-Hans"/>
        </w:rPr>
        <w:t>此页面按钮颜色未调整</w:t>
      </w:r>
    </w:p>
    <w:p w:rsidR="00D97E7A" w:rsidRDefault="007955D4">
      <w:r>
        <w:rPr>
          <w:noProof/>
        </w:rPr>
        <w:lastRenderedPageBreak/>
        <w:drawing>
          <wp:inline distT="0" distB="0" distL="114300" distR="114300">
            <wp:extent cx="5271135" cy="3935730"/>
            <wp:effectExtent l="0" t="0" r="1206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7955D4">
      <w:r>
        <w:t>3.</w:t>
      </w:r>
      <w:r>
        <w:rPr>
          <w:rFonts w:hint="eastAsia"/>
        </w:rPr>
        <w:t>https://testnet.hecoinfo.com/address/0x6babd9f0d0ab9de7a2ef021176203abafa13ba78#code</w:t>
      </w:r>
    </w:p>
    <w:p w:rsidR="00D97E7A" w:rsidRDefault="007955D4">
      <w:pPr>
        <w:rPr>
          <w:lang w:eastAsia="zh-Hans"/>
        </w:rPr>
      </w:pPr>
      <w:r>
        <w:rPr>
          <w:rFonts w:hint="eastAsia"/>
          <w:lang w:eastAsia="zh-Hans"/>
        </w:rPr>
        <w:t>此处数据目前为写死状态，需要与合约交互。新合约已经部署完成。</w:t>
      </w:r>
    </w:p>
    <w:p w:rsidR="00D97E7A" w:rsidRDefault="007955D4">
      <w:r>
        <w:rPr>
          <w:noProof/>
        </w:rPr>
        <w:drawing>
          <wp:inline distT="0" distB="0" distL="114300" distR="114300">
            <wp:extent cx="4810125" cy="4091305"/>
            <wp:effectExtent l="0" t="0" r="15875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7955D4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左侧文字换成如下中的图，图形计算方法已给出，具体价格曲线可以调用合约的方法进行查询。</w:t>
      </w:r>
      <w:proofErr w:type="spellStart"/>
      <w:proofErr w:type="gramStart"/>
      <w:r>
        <w:rPr>
          <w:lang w:eastAsia="zh-Hans"/>
        </w:rPr>
        <w:t>checkSell,</w:t>
      </w:r>
      <w:r>
        <w:rPr>
          <w:rFonts w:hint="eastAsia"/>
          <w:lang w:eastAsia="zh-Hans"/>
        </w:rPr>
        <w:t>c</w:t>
      </w:r>
      <w:r>
        <w:rPr>
          <w:lang w:eastAsia="zh-Hans"/>
        </w:rPr>
        <w:t>heckBuy</w:t>
      </w:r>
      <w:proofErr w:type="spellEnd"/>
      <w:proofErr w:type="gramEnd"/>
    </w:p>
    <w:p w:rsidR="00D97E7A" w:rsidRDefault="00D97E7A"/>
    <w:p w:rsidR="00D97E7A" w:rsidRDefault="007955D4">
      <w:bookmarkStart w:id="0" w:name="_GoBack"/>
      <w:r>
        <w:rPr>
          <w:noProof/>
        </w:rPr>
        <w:drawing>
          <wp:inline distT="0" distB="0" distL="114300" distR="114300">
            <wp:extent cx="4815205" cy="3395980"/>
            <wp:effectExtent l="0" t="0" r="1079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339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7E7A" w:rsidRDefault="00D97E7A"/>
    <w:p w:rsidR="00D97E7A" w:rsidRDefault="00D97E7A"/>
    <w:p w:rsidR="00D97E7A" w:rsidRDefault="00D97E7A"/>
    <w:p w:rsidR="00D97E7A" w:rsidRDefault="007955D4">
      <w:r>
        <w:t>4.</w:t>
      </w:r>
      <w:r>
        <w:rPr>
          <w:rFonts w:hint="eastAsia"/>
          <w:lang w:eastAsia="zh-Hans"/>
        </w:rPr>
        <w:t>标号</w:t>
      </w:r>
      <w:r>
        <w:rPr>
          <w:lang w:eastAsia="zh-Hans"/>
        </w:rPr>
        <w:t>1</w:t>
      </w:r>
      <w:r>
        <w:rPr>
          <w:rFonts w:hint="eastAsia"/>
          <w:lang w:eastAsia="zh-Hans"/>
        </w:rPr>
        <w:t>的位置，分母</w:t>
      </w:r>
      <w:r>
        <w:rPr>
          <w:lang w:eastAsia="zh-Hans"/>
        </w:rPr>
        <w:t>1500</w:t>
      </w:r>
      <w:r>
        <w:rPr>
          <w:rFonts w:hint="eastAsia"/>
          <w:lang w:eastAsia="zh-Hans"/>
        </w:rPr>
        <w:t>不变，分子由三个</w:t>
      </w:r>
      <w:r>
        <w:rPr>
          <w:lang w:eastAsia="zh-Hans"/>
        </w:rPr>
        <w:t>POTs</w:t>
      </w:r>
      <w:r>
        <w:rPr>
          <w:rFonts w:hint="eastAsia"/>
          <w:lang w:eastAsia="zh-Hans"/>
        </w:rPr>
        <w:t>池的</w:t>
      </w:r>
      <w:proofErr w:type="spellStart"/>
      <w:r>
        <w:rPr>
          <w:lang w:eastAsia="zh-Hans"/>
        </w:rPr>
        <w:t>balanceOf</w:t>
      </w:r>
      <w:proofErr w:type="spellEnd"/>
      <w:r>
        <w:rPr>
          <w:rFonts w:hint="eastAsia"/>
          <w:lang w:eastAsia="zh-Hans"/>
        </w:rPr>
        <w:t>总各构成</w:t>
      </w:r>
    </w:p>
    <w:p w:rsidR="00D97E7A" w:rsidRDefault="007955D4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标号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4</w:t>
      </w:r>
      <w:r>
        <w:rPr>
          <w:rFonts w:hint="eastAsia"/>
          <w:lang w:eastAsia="zh-Hans"/>
        </w:rPr>
        <w:t>的位置暂时隐藏。不要删。数据来源目前存在问题</w:t>
      </w:r>
    </w:p>
    <w:p w:rsidR="00D97E7A" w:rsidRDefault="007955D4">
      <w:r>
        <w:rPr>
          <w:noProof/>
        </w:rPr>
        <w:drawing>
          <wp:inline distT="0" distB="0" distL="114300" distR="114300">
            <wp:extent cx="5139055" cy="2433955"/>
            <wp:effectExtent l="0" t="0" r="171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Default="00D97E7A"/>
    <w:p w:rsidR="00D97E7A" w:rsidRDefault="00D97E7A"/>
    <w:p w:rsidR="00D97E7A" w:rsidRDefault="00D97E7A"/>
    <w:sectPr w:rsidR="00D97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C3EE59"/>
    <w:rsid w:val="FFFFF09C"/>
    <w:rsid w:val="001918D4"/>
    <w:rsid w:val="00220029"/>
    <w:rsid w:val="00641658"/>
    <w:rsid w:val="007955D4"/>
    <w:rsid w:val="00D97E7A"/>
    <w:rsid w:val="19BA4F29"/>
    <w:rsid w:val="39C3EE59"/>
    <w:rsid w:val="517F8D5B"/>
    <w:rsid w:val="5B3FE3CB"/>
    <w:rsid w:val="5DD2AE11"/>
    <w:rsid w:val="5E7FDD62"/>
    <w:rsid w:val="6FF7C549"/>
    <w:rsid w:val="7CB68EFB"/>
    <w:rsid w:val="7CFEFAF7"/>
    <w:rsid w:val="7DB39820"/>
    <w:rsid w:val="7F73CA83"/>
    <w:rsid w:val="7FED6F64"/>
    <w:rsid w:val="7FEFC080"/>
    <w:rsid w:val="A9DF554E"/>
    <w:rsid w:val="B5BFD70D"/>
    <w:rsid w:val="B7D56DC1"/>
    <w:rsid w:val="BFEFF1E0"/>
    <w:rsid w:val="DFFC9B06"/>
    <w:rsid w:val="F2B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FB561F"/>
  <w15:docId w15:val="{D42572D2-DF79-4D4E-BF05-FA227995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liupeng</dc:creator>
  <cp:lastModifiedBy>Microsoft Office User</cp:lastModifiedBy>
  <cp:revision>4</cp:revision>
  <dcterms:created xsi:type="dcterms:W3CDTF">2021-03-13T22:43:00Z</dcterms:created>
  <dcterms:modified xsi:type="dcterms:W3CDTF">2021-03-15T08:13:00Z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