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2577" w14:textId="77777777" w:rsidR="008F4EF6" w:rsidRPr="00A2210B" w:rsidRDefault="008F4EF6" w:rsidP="008F4EF6">
      <w:pPr>
        <w:spacing w:after="0" w:line="240" w:lineRule="auto"/>
        <w:rPr>
          <w:lang w:val="fr-CA"/>
        </w:rPr>
      </w:pPr>
      <w:r w:rsidRPr="00A2210B">
        <w:rPr>
          <w:lang w:val="fr-CA"/>
        </w:rPr>
        <w:t>Jérémie Béliveau-Lefebvre – 04 494 470</w:t>
      </w:r>
    </w:p>
    <w:p w14:paraId="79A6F6A2" w14:textId="77777777" w:rsidR="008F4EF6" w:rsidRPr="002D105A" w:rsidRDefault="008F4EF6" w:rsidP="008F4EF6">
      <w:pPr>
        <w:spacing w:after="0" w:line="240" w:lineRule="auto"/>
        <w:rPr>
          <w:lang w:val="fr-CA"/>
        </w:rPr>
      </w:pPr>
      <w:r w:rsidRPr="00A2210B">
        <w:rPr>
          <w:lang w:val="fr-CA"/>
        </w:rPr>
        <w:t>Sébastien L</w:t>
      </w:r>
      <w:r>
        <w:rPr>
          <w:lang w:val="fr-CA"/>
        </w:rPr>
        <w:t xml:space="preserve">eblanc </w:t>
      </w:r>
      <w:r w:rsidRPr="00A2210B">
        <w:rPr>
          <w:lang w:val="fr-CA"/>
        </w:rPr>
        <w:t>–</w:t>
      </w:r>
      <w:r>
        <w:rPr>
          <w:lang w:val="fr-CA"/>
        </w:rPr>
        <w:t xml:space="preserve"> 18 206 273</w:t>
      </w:r>
    </w:p>
    <w:p w14:paraId="15508BBB" w14:textId="77777777" w:rsidR="008F4EF6" w:rsidRDefault="008F4EF6" w:rsidP="008F4EF6">
      <w:pPr>
        <w:spacing w:after="0" w:line="240" w:lineRule="auto"/>
        <w:rPr>
          <w:lang w:val="fr-CA"/>
        </w:rPr>
      </w:pPr>
    </w:p>
    <w:p w14:paraId="4E0D478B" w14:textId="77777777" w:rsidR="008F4EF6" w:rsidRDefault="008F4EF6" w:rsidP="008F4EF6">
      <w:pPr>
        <w:spacing w:after="0" w:line="240" w:lineRule="auto"/>
        <w:jc w:val="center"/>
        <w:rPr>
          <w:lang w:val="fr-CA"/>
        </w:rPr>
      </w:pPr>
      <w:r>
        <w:rPr>
          <w:lang w:val="fr-CA"/>
        </w:rPr>
        <w:t>TP4 - solution</w:t>
      </w:r>
    </w:p>
    <w:p w14:paraId="6E7E8BB1" w14:textId="77777777" w:rsidR="008F4EF6" w:rsidRDefault="008F4EF6" w:rsidP="008F4EF6">
      <w:pPr>
        <w:spacing w:after="0" w:line="240" w:lineRule="auto"/>
        <w:rPr>
          <w:lang w:val="fr-CA"/>
        </w:rPr>
      </w:pPr>
    </w:p>
    <w:p w14:paraId="07C1EA3C" w14:textId="77777777" w:rsidR="008F4EF6" w:rsidRPr="00952D0B" w:rsidRDefault="008F4EF6" w:rsidP="008F4EF6">
      <w:pPr>
        <w:pStyle w:val="ListParagraph"/>
        <w:numPr>
          <w:ilvl w:val="0"/>
          <w:numId w:val="1"/>
        </w:numPr>
        <w:spacing w:after="0" w:line="240" w:lineRule="auto"/>
        <w:jc w:val="both"/>
        <w:rPr>
          <w:lang w:val="fr-CA"/>
        </w:rPr>
      </w:pPr>
      <w:r>
        <w:rPr>
          <w:lang w:val="fr-CA"/>
        </w:rPr>
        <w:t xml:space="preserve">Le gradient de perte par rapport à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r>
        <w:rPr>
          <w:lang w:val="fr-CA"/>
        </w:rPr>
        <w:t xml:space="preserve"> est donné en dérivant la formule suivante </w:t>
      </w:r>
      <w:r>
        <w:rPr>
          <w:lang w:val="fr-CA"/>
        </w:rPr>
        <w:br/>
        <w:t>par rapport à W :</w:t>
      </w:r>
    </w:p>
    <w:p w14:paraId="3543A6B0"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i/>
          <w:lang w:val="fr-CA"/>
        </w:rPr>
      </w:pPr>
      <w:r w:rsidRPr="00952D0B">
        <w:rPr>
          <w:rFonts w:ascii="Cambria Math" w:hAnsi="Cambria Math"/>
          <w:i/>
          <w:iCs/>
          <w:lang w:val="fr-CA"/>
        </w:rPr>
        <w:tab/>
      </w:r>
      <w:r w:rsidRPr="00952D0B">
        <w:rPr>
          <w:rFonts w:ascii="Cambria Math" w:hAnsi="Cambria Math"/>
          <w:i/>
          <w:iCs/>
          <w:lang w:val="fr-CA"/>
        </w:rPr>
        <w:tab/>
      </w:r>
      <m:oMath>
        <m:sSub>
          <m:sSubPr>
            <m:ctrlPr>
              <w:rPr>
                <w:rFonts w:ascii="Cambria Math" w:hAnsi="Cambria Math"/>
                <w:i/>
                <w:lang w:val="fr-CA"/>
              </w:rPr>
            </m:ctrlPr>
          </m:sSubPr>
          <m:e>
            <m:r>
              <w:rPr>
                <w:rFonts w:ascii="Cambria Math" w:hAnsi="Cambria Math"/>
                <w:lang w:val="fr-CA"/>
              </w:rPr>
              <m:t>E</m:t>
            </m:r>
          </m:e>
          <m:sub>
            <m:r>
              <w:rPr>
                <w:rFonts w:ascii="Cambria Math" w:hAnsi="Cambria Math"/>
                <w:lang w:val="fr-CA"/>
              </w:rPr>
              <m:t>D</m:t>
            </m:r>
          </m:sub>
        </m:sSub>
        <m:d>
          <m:dPr>
            <m:ctrlPr>
              <w:rPr>
                <w:rFonts w:ascii="Cambria Math" w:hAnsi="Cambria Math"/>
                <w:i/>
                <w:lang w:val="fr-CA"/>
              </w:rPr>
            </m:ctrlPr>
          </m:dPr>
          <m:e>
            <m:r>
              <w:rPr>
                <w:rFonts w:ascii="Cambria Math" w:hAnsi="Cambria Math"/>
                <w:lang w:val="fr-CA"/>
              </w:rPr>
              <m:t>W</m:t>
            </m:r>
          </m:e>
        </m:d>
        <w:bookmarkStart w:id="0" w:name="_Hlk26099013"/>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bookmarkEnd w:id="0"/>
    </w:p>
    <w:p w14:paraId="49194119" w14:textId="4303449B"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Sachant que</w:t>
      </w:r>
      <w:r>
        <w:rPr>
          <w:rFonts w:ascii="Cambria Math" w:hAnsi="Cambria Math"/>
          <w:iCs/>
          <w:lang w:val="fr-CA"/>
        </w:rPr>
        <w:t xml:space="preserv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e>
        </m:d>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e>
            </m:nary>
          </m:den>
        </m:f>
        <m:r>
          <w:rPr>
            <w:rFonts w:ascii="Cambria Math" w:hAnsi="Cambria Math"/>
            <w:lang w:val="fr-CA"/>
          </w:rPr>
          <m:t xml:space="preserve"> </m:t>
        </m:r>
      </m:oMath>
      <w:r>
        <w:rPr>
          <w:rFonts w:ascii="Cambria Math" w:hAnsi="Cambria Math"/>
          <w:iCs/>
          <w:lang w:val="fr-CA"/>
        </w:rPr>
        <w:t xml:space="preserve"> </w:t>
      </w:r>
      <w:r>
        <w:rPr>
          <w:rFonts w:ascii="Cambria Math" w:eastAsiaTheme="minorEastAsia" w:hAnsi="Cambria Math"/>
          <w:lang w:val="fr-CA"/>
        </w:rPr>
        <w:t xml:space="preserve">et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r>
          <w:rPr>
            <w:rFonts w:ascii="Cambria Math"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oMath>
    </w:p>
    <w:p w14:paraId="2F5F71DA" w14:textId="24B4D9EE" w:rsidR="008F4EF6" w:rsidRDefault="008F4EF6" w:rsidP="008F4EF6">
      <w:pPr>
        <w:tabs>
          <w:tab w:val="left" w:pos="1134"/>
          <w:tab w:val="center" w:pos="4678"/>
          <w:tab w:val="right" w:pos="9356"/>
        </w:tabs>
        <w:spacing w:after="0" w:line="240" w:lineRule="auto"/>
        <w:jc w:val="both"/>
        <w:rPr>
          <w:rFonts w:ascii="Cambria Math" w:eastAsiaTheme="minorEastAsia" w:hAnsi="Cambria Math"/>
          <w:lang w:val="fr-CA"/>
        </w:rPr>
      </w:pPr>
    </w:p>
    <w:p w14:paraId="29FEEBD9" w14:textId="6D389956" w:rsidR="008F4EF6" w:rsidRDefault="008F4EF6" w:rsidP="008F4EF6">
      <w:pPr>
        <w:tabs>
          <w:tab w:val="left" w:pos="1134"/>
          <w:tab w:val="center" w:pos="4678"/>
          <w:tab w:val="right" w:pos="9356"/>
        </w:tabs>
        <w:spacing w:after="0" w:line="240" w:lineRule="auto"/>
        <w:jc w:val="both"/>
        <w:rPr>
          <w:rFonts w:ascii="Cambria Math" w:eastAsiaTheme="minorEastAsia" w:hAnsi="Cambria Math"/>
          <w:lang w:val="fr-CA"/>
        </w:rPr>
      </w:pPr>
      <w:r>
        <w:rPr>
          <w:rFonts w:ascii="Cambria Math" w:eastAsiaTheme="minorEastAsia" w:hAnsi="Cambria Math"/>
          <w:lang w:val="fr-CA"/>
        </w:rPr>
        <w:t xml:space="preserve">Nous pouvons trouver </w:t>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 xml:space="preserve">  par la règle de dérivée en chaîne. Ainsi nous pouvons décortiquer le problème tel qu’illustré ici :</w:t>
      </w:r>
    </w:p>
    <w:p w14:paraId="33AAB175"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3666B63D" w14:textId="77777777" w:rsidR="008F4EF6" w:rsidRPr="00345147" w:rsidRDefault="008F4EF6" w:rsidP="008F4EF6">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box>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r>
                <w:rPr>
                  <w:rFonts w:ascii="Cambria Math" w:hAnsi="Cambria Math"/>
                  <w:lang w:val="fr-CA"/>
                </w:rPr>
                <m:t>)</m:t>
              </m:r>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box>
              <m:r>
                <w:rPr>
                  <w:rFonts w:ascii="Cambria Math" w:hAnsi="Cambria Math"/>
                  <w:lang w:val="fr-CA"/>
                </w:rPr>
                <m:t>)</m:t>
              </m:r>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num>
            <m:den>
              <m:r>
                <w:rPr>
                  <w:rFonts w:ascii="Cambria Math" w:eastAsiaTheme="minorEastAsia" w:hAnsi="Cambria Math"/>
                  <w:lang w:val="fr-CA"/>
                </w:rPr>
                <m:t>∂</m:t>
              </m:r>
              <m:r>
                <w:rPr>
                  <w:rFonts w:ascii="Cambria Math" w:hAnsi="Cambria Math"/>
                  <w:lang w:val="fr-CA"/>
                </w:rPr>
                <m:t>w</m:t>
              </m:r>
            </m:den>
          </m:f>
        </m:oMath>
      </m:oMathPara>
    </w:p>
    <w:p w14:paraId="1D6A08BF" w14:textId="77777777" w:rsidR="008F4EF6" w:rsidRPr="00345147" w:rsidRDefault="008F4EF6" w:rsidP="008F4EF6">
      <w:pPr>
        <w:tabs>
          <w:tab w:val="left" w:pos="1134"/>
          <w:tab w:val="center" w:pos="4678"/>
          <w:tab w:val="right" w:pos="9356"/>
        </w:tabs>
        <w:spacing w:after="0" w:line="240" w:lineRule="auto"/>
        <w:rPr>
          <w:rFonts w:ascii="Cambria Math" w:eastAsiaTheme="minorEastAsia" w:hAnsi="Cambria Math"/>
          <w:b/>
          <w:lang w:val="fr-CA"/>
        </w:rPr>
      </w:pPr>
    </w:p>
    <w:p w14:paraId="07DE3EEA"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Et si nous simplifions, nous pouvons effectuer le travail suivant : </w:t>
      </w:r>
    </w:p>
    <w:p w14:paraId="74203AF8"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1383437E" w14:textId="77777777" w:rsidR="008F4EF6" w:rsidRPr="0058599F" w:rsidRDefault="008F4EF6" w:rsidP="008F4EF6">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m:oMathPara>
    </w:p>
    <w:p w14:paraId="2DC0F4F1" w14:textId="77777777" w:rsidR="008F4EF6" w:rsidRPr="0058599F"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5E8195EB"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Où : </w:t>
      </w:r>
      <w:r>
        <w:rPr>
          <w:rFonts w:ascii="Cambria Math" w:eastAsiaTheme="minorEastAsia" w:hAnsi="Cambria Math"/>
          <w:lang w:val="fr-CA"/>
        </w:rPr>
        <w:tab/>
      </w:r>
      <w:r>
        <w:rPr>
          <w:rFonts w:ascii="Cambria Math" w:eastAsiaTheme="minorEastAsia" w:hAnsi="Cambria Math"/>
          <w:lang w:val="fr-CA"/>
        </w:rPr>
        <w:tab/>
      </w:r>
      <m:oMath>
        <m:r>
          <w:rPr>
            <w:rFonts w:ascii="Cambria Math" w:eastAsiaTheme="minorEastAsia" w:hAnsi="Cambria Math"/>
            <w:lang w:val="fr-CA"/>
          </w:rPr>
          <m:t xml:space="preserve">A= </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oMath>
    </w:p>
    <w:p w14:paraId="2C614671"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t xml:space="preserve"> Et B =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p>
    <w:p w14:paraId="2AD8305F"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42C485C0"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Ainsi </w:t>
      </w:r>
    </w:p>
    <w:p w14:paraId="084BFD68" w14:textId="77777777" w:rsidR="008F4EF6" w:rsidRPr="00601B9A" w:rsidRDefault="008F4EF6" w:rsidP="008F4EF6">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oMath>
    </w:p>
    <w:p w14:paraId="66452C69" w14:textId="77777777" w:rsidR="008F4EF6" w:rsidRPr="00601B9A"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box>
                    <m:r>
                      <w:rPr>
                        <w:rFonts w:ascii="Cambria Math" w:hAnsi="Cambria Math"/>
                        <w:lang w:val="fr-CA"/>
                      </w:rPr>
                      <m:t>)</m:t>
                    </m:r>
                  </m:e>
                </m:nary>
              </m:e>
            </m:nary>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r>
              <w:rPr>
                <w:rFonts w:ascii="Cambria Math" w:hAnsi="Cambria Math"/>
                <w:lang w:val="fr-CA"/>
              </w:rPr>
              <m:t>)</m:t>
            </m:r>
          </m:den>
        </m:f>
      </m:oMath>
    </w:p>
    <w:p w14:paraId="06C5A9BD" w14:textId="77777777" w:rsidR="008F4EF6" w:rsidRPr="00601B9A"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p>
    <w:p w14:paraId="680D7938"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7F05712" w14:textId="77777777" w:rsidR="008F4EF6" w:rsidRDefault="008F4EF6" w:rsidP="008F4EF6">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func>
                      <m:funcPr>
                        <m:ctrlPr>
                          <w:rPr>
                            <w:rFonts w:ascii="Cambria Math" w:hAnsi="Cambria Math"/>
                            <w:lang w:val="fr-CA"/>
                          </w:rPr>
                        </m:ctrlPr>
                      </m:funcPr>
                      <m:fName>
                        <m:r>
                          <m:rPr>
                            <m:sty m:val="p"/>
                          </m:rPr>
                          <w:rPr>
                            <w:rFonts w:ascii="Cambria Math" w:hAnsi="Cambria Math"/>
                            <w:lang w:val="fr-CA"/>
                          </w:rPr>
                          <m:t>ln</m:t>
                        </m:r>
                      </m:fName>
                      <m:e>
                        <m:r>
                          <m:rPr>
                            <m:sty m:val="p"/>
                          </m:rPr>
                          <w:rPr>
                            <w:rFonts w:ascii="Cambria Math" w:hAnsi="Cambria Math"/>
                            <w:lang w:val="fr-CA"/>
                          </w:rPr>
                          <m:t>A</m:t>
                        </m:r>
                      </m:e>
                    </m:func>
                  </m:e>
                </m:nary>
              </m:e>
            </m:nary>
          </m:num>
          <m:den>
            <m:r>
              <w:rPr>
                <w:rFonts w:ascii="Cambria Math" w:eastAsiaTheme="minorEastAsia" w:hAnsi="Cambria Math"/>
                <w:lang w:val="fr-CA"/>
              </w:rPr>
              <m:t>∂A</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0A4945CD"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38079168" w14:textId="77777777" w:rsidR="008F4EF6" w:rsidRDefault="008F4EF6" w:rsidP="008F4EF6">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dérivée</w:t>
      </w:r>
    </w:p>
    <w:p w14:paraId="156204A5" w14:textId="77777777" w:rsidR="008F4EF6" w:rsidRPr="00601B9A"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6C58FAD1" w14:textId="77777777" w:rsidR="008F4EF6" w:rsidRPr="0058599F" w:rsidRDefault="008F4EF6" w:rsidP="008F4EF6">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p>
    <w:p w14:paraId="2C9B0BB4"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531CC1E5" w14:textId="77777777" w:rsidR="008F4EF6" w:rsidRPr="0058599F"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e>
                </m:nary>
              </m:den>
            </m:f>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oMath>
    </w:p>
    <w:p w14:paraId="11474F4D"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7BA0008" w14:textId="77777777" w:rsidR="008F4EF6" w:rsidRDefault="008F4EF6" w:rsidP="008F4EF6">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num>
          <m:den>
            <m:r>
              <w:rPr>
                <w:rFonts w:ascii="Cambria Math" w:eastAsiaTheme="minorEastAsia" w:hAnsi="Cambria Math"/>
                <w:lang w:val="fr-CA"/>
              </w:rPr>
              <m:t>∂B</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35A0228D"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5B5A4793"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sSup>
              <m:sSupPr>
                <m:ctrlPr>
                  <w:rPr>
                    <w:rFonts w:ascii="Cambria Math" w:hAnsi="Cambria Math"/>
                    <w:i/>
                    <w:lang w:val="fr-CA"/>
                  </w:rPr>
                </m:ctrlPr>
              </m:sSupPr>
              <m:e>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e>
                </m:d>
              </m:e>
              <m:sup>
                <m:r>
                  <w:rPr>
                    <w:rFonts w:ascii="Cambria Math" w:hAnsi="Cambria Math"/>
                    <w:lang w:val="fr-CA"/>
                  </w:rPr>
                  <m:t>2</m:t>
                </m:r>
              </m:sup>
            </m:sSup>
          </m:den>
        </m:f>
      </m:oMath>
      <w:r>
        <w:rPr>
          <w:rFonts w:ascii="Cambria Math" w:eastAsiaTheme="minorEastAsia" w:hAnsi="Cambria Math"/>
          <w:iCs/>
          <w:lang w:val="fr-CA"/>
        </w:rPr>
        <w:tab/>
      </w:r>
      <w:proofErr w:type="gramStart"/>
      <w:r>
        <w:rPr>
          <w:rFonts w:ascii="Cambria Math" w:eastAsiaTheme="minorEastAsia" w:hAnsi="Cambria Math"/>
          <w:iCs/>
          <w:lang w:val="fr-CA"/>
        </w:rPr>
        <w:t>selon</w:t>
      </w:r>
      <w:proofErr w:type="gramEnd"/>
      <w:r>
        <w:rPr>
          <w:rFonts w:ascii="Cambria Math" w:eastAsiaTheme="minorEastAsia" w:hAnsi="Cambria Math"/>
          <w:iCs/>
          <w:lang w:val="fr-CA"/>
        </w:rPr>
        <w:t xml:space="preserve"> </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r>
                  <w:rPr>
                    <w:rFonts w:ascii="Cambria Math" w:hAnsi="Cambria Math"/>
                    <w:lang w:val="fr-CA"/>
                  </w:rPr>
                  <m:t>g</m:t>
                </m:r>
                <m:d>
                  <m:dPr>
                    <m:ctrlPr>
                      <w:rPr>
                        <w:rFonts w:ascii="Cambria Math" w:hAnsi="Cambria Math"/>
                        <w:i/>
                        <w:lang w:val="fr-CA"/>
                      </w:rPr>
                    </m:ctrlPr>
                  </m:dPr>
                  <m:e>
                    <m:r>
                      <w:rPr>
                        <w:rFonts w:ascii="Cambria Math" w:hAnsi="Cambria Math"/>
                        <w:lang w:val="fr-CA"/>
                      </w:rPr>
                      <m:t>x</m:t>
                    </m:r>
                  </m:e>
                </m:d>
              </m:num>
              <m:den>
                <m:r>
                  <w:rPr>
                    <w:rFonts w:ascii="Cambria Math" w:hAnsi="Cambria Math"/>
                    <w:lang w:val="fr-CA"/>
                  </w:rPr>
                  <m:t>f</m:t>
                </m:r>
                <m:d>
                  <m:dPr>
                    <m:ctrlPr>
                      <w:rPr>
                        <w:rFonts w:ascii="Cambria Math" w:hAnsi="Cambria Math"/>
                        <w:i/>
                        <w:lang w:val="fr-CA"/>
                      </w:rPr>
                    </m:ctrlPr>
                  </m:dPr>
                  <m:e>
                    <m:r>
                      <w:rPr>
                        <w:rFonts w:ascii="Cambria Math" w:hAnsi="Cambria Math"/>
                        <w:lang w:val="fr-CA"/>
                      </w:rPr>
                      <m:t>x</m:t>
                    </m:r>
                  </m:e>
                </m:d>
              </m:den>
            </m:f>
          </m:num>
          <m:den>
            <m:r>
              <w:rPr>
                <w:rFonts w:ascii="Cambria Math" w:eastAsiaTheme="minorEastAsia" w:hAnsi="Cambria Math"/>
                <w:lang w:val="fr-CA"/>
              </w:rPr>
              <m:t>∂</m:t>
            </m:r>
            <m:r>
              <w:rPr>
                <w:rFonts w:ascii="Cambria Math" w:hAnsi="Cambria Math"/>
                <w:lang w:val="fr-CA"/>
              </w:rPr>
              <m:t>x</m:t>
            </m:r>
          </m:den>
        </m:f>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lang w:val="fr-CA"/>
                  </w:rPr>
                </m:ctrlPr>
              </m:sSupPr>
              <m:e>
                <m:sSup>
                  <m:sSupPr>
                    <m:ctrlPr>
                      <w:rPr>
                        <w:rFonts w:ascii="Cambria Math" w:hAnsi="Cambria Math"/>
                        <w:lang w:val="fr-CA"/>
                      </w:rPr>
                    </m:ctrlPr>
                  </m:sSupPr>
                  <m:e>
                    <m:r>
                      <w:rPr>
                        <w:rFonts w:ascii="Cambria Math" w:eastAsiaTheme="minorEastAsia" w:hAnsi="Cambria Math"/>
                        <w:lang w:val="fr-CA"/>
                      </w:rPr>
                      <m:t>g</m:t>
                    </m:r>
                    <m:ctrlPr>
                      <w:rPr>
                        <w:rFonts w:ascii="Cambria Math" w:eastAsiaTheme="minorEastAsia" w:hAnsi="Cambria Math"/>
                        <w:i/>
                        <w:iCs/>
                        <w:lang w:val="fr-CA"/>
                      </w:rPr>
                    </m:ctrlP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-g</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ctrlPr>
              <w:rPr>
                <w:rFonts w:ascii="Cambria Math" w:hAnsi="Cambria Math"/>
                <w:lang w:val="fr-CA"/>
              </w:rPr>
            </m:ctrlPr>
          </m:num>
          <m:den>
            <m:sSup>
              <m:sSupPr>
                <m:ctrlPr>
                  <w:rPr>
                    <w:rFonts w:ascii="Cambria Math" w:hAnsi="Cambria Math"/>
                    <w:i/>
                    <w:lang w:val="fr-CA"/>
                  </w:rPr>
                </m:ctrlPr>
              </m:sSupPr>
              <m:e>
                <m:r>
                  <w:rPr>
                    <w:rFonts w:ascii="Cambria Math" w:hAnsi="Cambria Math"/>
                    <w:lang w:val="fr-CA"/>
                  </w:rPr>
                  <m:t>f</m:t>
                </m:r>
              </m:e>
              <m:sup>
                <m:r>
                  <w:rPr>
                    <w:rFonts w:ascii="Cambria Math" w:hAnsi="Cambria Math"/>
                    <w:lang w:val="fr-CA"/>
                  </w:rPr>
                  <m:t>2</m:t>
                </m:r>
              </m:sup>
            </m:sSup>
            <m:d>
              <m:dPr>
                <m:ctrlPr>
                  <w:rPr>
                    <w:rFonts w:ascii="Cambria Math" w:hAnsi="Cambria Math"/>
                    <w:i/>
                    <w:lang w:val="fr-CA"/>
                  </w:rPr>
                </m:ctrlPr>
              </m:dPr>
              <m:e>
                <m:r>
                  <w:rPr>
                    <w:rFonts w:ascii="Cambria Math" w:hAnsi="Cambria Math"/>
                    <w:lang w:val="fr-CA"/>
                  </w:rPr>
                  <m:t>x</m:t>
                </m:r>
              </m:e>
            </m:d>
          </m:den>
        </m:f>
      </m:oMath>
    </w:p>
    <w:p w14:paraId="3178AFC4"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lastRenderedPageBreak/>
        <w:tab/>
        <w:t>&lt;=&gt;</w:t>
      </w:r>
    </w:p>
    <w:p w14:paraId="7DFBB21D"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d>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associativité</w:t>
      </w:r>
    </w:p>
    <w:p w14:paraId="3BED006A"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E35C258"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3F6D69A8"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37B3B01"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09938190"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ADE2FE0"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38DF97EA"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4D3C971"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A</m:t>
        </m:r>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-A</m:t>
            </m:r>
          </m:e>
        </m:d>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7BE3E14B"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7046F427" w14:textId="77777777" w:rsidR="008F4EF6" w:rsidRDefault="008F4EF6" w:rsidP="008F4EF6">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6D116A63"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502B394C" w14:textId="77777777" w:rsidR="008F4EF6" w:rsidRPr="0058599F"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acc>
              <m:accPr>
                <m:chr m:val="⃗"/>
                <m:ctrlPr>
                  <w:rPr>
                    <w:rFonts w:ascii="Cambria Math" w:hAnsi="Cambria Math"/>
                    <w:lang w:val="fr-CA"/>
                  </w:rPr>
                </m:ctrlPr>
              </m:accPr>
              <m:e>
                <m:r>
                  <m:rPr>
                    <m:sty m:val="p"/>
                  </m:rPr>
                  <w:rPr>
                    <w:rFonts w:ascii="Cambria Math" w:hAnsi="Cambria Math"/>
                    <w:lang w:val="fr-CA"/>
                  </w:rPr>
                  <m:t>x</m:t>
                </m:r>
              </m:e>
            </m:acc>
          </m:num>
          <m:den>
            <m:r>
              <w:rPr>
                <w:rFonts w:ascii="Cambria Math" w:eastAsiaTheme="minorEastAsia" w:hAnsi="Cambria Math"/>
                <w:lang w:val="fr-CA"/>
              </w:rPr>
              <m:t>∂</m:t>
            </m:r>
            <m:r>
              <w:rPr>
                <w:rFonts w:ascii="Cambria Math" w:hAnsi="Cambria Math"/>
                <w:lang w:val="fr-CA"/>
              </w:rPr>
              <m:t>w</m:t>
            </m:r>
          </m:den>
        </m:f>
      </m:oMath>
    </w:p>
    <w:p w14:paraId="2541F0A7"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DB9FA8D" w14:textId="77777777" w:rsidR="008F4EF6" w:rsidRPr="00796B71" w:rsidRDefault="008F4EF6" w:rsidP="008F4EF6">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dérivée</w:t>
      </w:r>
    </w:p>
    <w:p w14:paraId="12CDE2CB"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7F824B0D"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Il ne reste qu’à remettre </w:t>
      </w:r>
      <w:proofErr w:type="gramStart"/>
      <w:r>
        <w:rPr>
          <w:rFonts w:ascii="Cambria Math" w:eastAsiaTheme="minorEastAsia" w:hAnsi="Cambria Math"/>
          <w:lang w:val="fr-CA"/>
        </w:rPr>
        <w:t>les solutions trouvés</w:t>
      </w:r>
      <w:proofErr w:type="gramEnd"/>
      <w:r>
        <w:rPr>
          <w:rFonts w:ascii="Cambria Math" w:eastAsiaTheme="minorEastAsia" w:hAnsi="Cambria Math"/>
          <w:lang w:val="fr-CA"/>
        </w:rPr>
        <w:t xml:space="preserve"> dans la définition de dérivée en chaine plus haut :</w:t>
      </w:r>
    </w:p>
    <w:p w14:paraId="44863299"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6B50019A" w14:textId="77777777" w:rsidR="008F4EF6" w:rsidRPr="0058599F"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775A71F8"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3D32F34" w14:textId="77777777" w:rsidR="008F4EF6" w:rsidRDefault="008F4EF6" w:rsidP="008F4EF6">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r>
          <w:rPr>
            <w:rFonts w:ascii="Cambria Math" w:hAnsi="Cambria Math"/>
            <w:lang w:val="fr-CA"/>
          </w:rPr>
          <m:t>∙A</m:t>
        </m:r>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-A</m:t>
            </m:r>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37C6BE53"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5E804739" w14:textId="77777777" w:rsidR="008F4EF6" w:rsidRDefault="008F4EF6" w:rsidP="008F4EF6">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r>
              <w:rPr>
                <w:rFonts w:ascii="Cambria Math" w:hAnsi="Cambria Math"/>
                <w:lang w:val="fr-CA"/>
              </w:rPr>
              <m:t>-A</m:t>
            </m:r>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7A394413"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1F57C1A" w14:textId="77777777" w:rsidR="008F4EF6" w:rsidRDefault="008F4EF6" w:rsidP="008F4EF6">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r>
              <w:rPr>
                <w:rFonts w:ascii="Cambria Math" w:hAnsi="Cambria Math"/>
                <w:lang w:val="fr-CA"/>
              </w:rPr>
              <m:t>A-</m:t>
            </m:r>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41A693D6"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E8260E5" w14:textId="77777777" w:rsidR="008F4EF6" w:rsidRDefault="008F4EF6" w:rsidP="008F4EF6">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5ACC0E1A"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145DE46" w14:textId="77777777" w:rsidR="008F4EF6" w:rsidRPr="008C0581" w:rsidRDefault="008F4EF6" w:rsidP="008F4EF6">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d>
                  <m:dPr>
                    <m:ctrlPr>
                      <w:rPr>
                        <w:rFonts w:ascii="Cambria Math" w:hAnsi="Cambria Math"/>
                        <w:i/>
                        <w:lang w:val="fr-CA"/>
                      </w:rPr>
                    </m:ctrlPr>
                  </m:dPr>
                  <m:e>
                    <m:sSub>
                      <m:sSubPr>
                        <m:ctrlPr>
                          <w:rPr>
                            <w:rFonts w:ascii="Cambria Math" w:hAnsi="Cambria Math"/>
                            <w:i/>
                            <w:lang w:val="fr-CA"/>
                          </w:rPr>
                        </m:ctrlPr>
                      </m:sSubPr>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nary>
          </m:e>
        </m:nary>
      </m:oMath>
      <w:r w:rsidRPr="008C0581">
        <w:rPr>
          <w:rFonts w:ascii="Cambria Math" w:eastAsiaTheme="minorEastAsia" w:hAnsi="Cambria Math"/>
          <w:iCs/>
          <w:lang w:val="fr-CA"/>
        </w:rPr>
        <w:tab/>
      </w:r>
      <w:proofErr w:type="gramStart"/>
      <w:r w:rsidRPr="008C0581">
        <w:rPr>
          <w:rFonts w:ascii="Cambria Math" w:eastAsiaTheme="minorEastAsia" w:hAnsi="Cambria Math"/>
          <w:iCs/>
          <w:lang w:val="fr-CA"/>
        </w:rPr>
        <w:t>pa</w:t>
      </w:r>
      <w:r>
        <w:rPr>
          <w:rFonts w:ascii="Cambria Math" w:eastAsiaTheme="minorEastAsia" w:hAnsi="Cambria Math"/>
          <w:iCs/>
          <w:lang w:val="fr-CA"/>
        </w:rPr>
        <w:t>r</w:t>
      </w:r>
      <w:proofErr w:type="gramEnd"/>
      <w:r>
        <w:rPr>
          <w:rFonts w:ascii="Cambria Math" w:eastAsiaTheme="minorEastAsia" w:hAnsi="Cambria Math"/>
          <w:iCs/>
          <w:lang w:val="fr-CA"/>
        </w:rPr>
        <w:t xml:space="preserve"> distributivité</w:t>
      </w:r>
    </w:p>
    <w:p w14:paraId="506D13AC" w14:textId="77777777" w:rsidR="008F4EF6" w:rsidRPr="001716C3" w:rsidRDefault="008F4EF6" w:rsidP="008F4EF6">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3988B13" w14:textId="77777777" w:rsidR="008F4EF6" w:rsidRPr="008C0581" w:rsidRDefault="008F4EF6" w:rsidP="008F4EF6">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ni</m:t>
                    </m:r>
                  </m:sub>
                </m:sSub>
              </m:e>
            </m:d>
            <m:r>
              <w:rPr>
                <w:rFonts w:ascii="Cambria Math" w:hAnsi="Cambria Math"/>
                <w:lang w:val="fr-CA"/>
              </w:rPr>
              <m:t>∙</m:t>
            </m:r>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nary>
      </m:oMath>
      <w:r w:rsidRPr="008C0581">
        <w:rPr>
          <w:rFonts w:ascii="Cambria Math" w:eastAsiaTheme="minorEastAsia" w:hAnsi="Cambria Math"/>
          <w:iCs/>
          <w:lang w:val="fr-CA"/>
        </w:rPr>
        <w:tab/>
      </w:r>
      <w:proofErr w:type="gramStart"/>
      <w:r w:rsidRPr="008C0581">
        <w:rPr>
          <w:rFonts w:ascii="Cambria Math" w:eastAsiaTheme="minorEastAsia" w:hAnsi="Cambria Math"/>
          <w:iCs/>
          <w:lang w:val="fr-CA"/>
        </w:rPr>
        <w:t>pa</w:t>
      </w:r>
      <w:r>
        <w:rPr>
          <w:rFonts w:ascii="Cambria Math" w:eastAsiaTheme="minorEastAsia" w:hAnsi="Cambria Math"/>
          <w:iCs/>
          <w:lang w:val="fr-CA"/>
        </w:rPr>
        <w:t>r</w:t>
      </w:r>
      <w:proofErr w:type="gramEnd"/>
      <w:r>
        <w:rPr>
          <w:rFonts w:ascii="Cambria Math" w:eastAsiaTheme="minorEastAsia" w:hAnsi="Cambria Math"/>
          <w:iCs/>
          <w:lang w:val="fr-CA"/>
        </w:rPr>
        <w:t xml:space="preserve"> définition d’un « </w:t>
      </w:r>
      <w:proofErr w:type="spellStart"/>
      <w:r>
        <w:rPr>
          <w:rFonts w:ascii="Cambria Math" w:eastAsiaTheme="minorEastAsia" w:hAnsi="Cambria Math"/>
          <w:iCs/>
          <w:lang w:val="fr-CA"/>
        </w:rPr>
        <w:t>one-hot</w:t>
      </w:r>
      <w:proofErr w:type="spellEnd"/>
      <w:r>
        <w:rPr>
          <w:rFonts w:ascii="Cambria Math" w:eastAsiaTheme="minorEastAsia" w:hAnsi="Cambria Math"/>
          <w:iCs/>
          <w:lang w:val="fr-CA"/>
        </w:rPr>
        <w:t> »</w:t>
      </w:r>
    </w:p>
    <w:p w14:paraId="0E1C065C" w14:textId="77777777" w:rsidR="008F4EF6" w:rsidRPr="00713015" w:rsidRDefault="008F4EF6" w:rsidP="008F4EF6">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642CC293" w14:textId="77777777" w:rsidR="008F4EF6" w:rsidRPr="00A037FF" w:rsidRDefault="008F4EF6" w:rsidP="008F4EF6">
      <w:pPr>
        <w:tabs>
          <w:tab w:val="left" w:pos="1134"/>
          <w:tab w:val="center" w:pos="4678"/>
          <w:tab w:val="right" w:pos="9356"/>
        </w:tabs>
        <w:spacing w:after="0" w:line="240" w:lineRule="auto"/>
        <w:rPr>
          <w:rFonts w:ascii="Cambria Math" w:hAnsi="Cambria Math"/>
          <w:iCs/>
          <w:lang w:val="fr-CA"/>
        </w:rPr>
      </w:pPr>
      <w:r w:rsidRPr="00713015">
        <w:rPr>
          <w:rFonts w:ascii="Cambria Math" w:hAnsi="Cambria Math"/>
          <w:iCs/>
          <w:lang w:val="fr-CA"/>
        </w:rPr>
        <w:tab/>
      </w:r>
      <w:r w:rsidRPr="00713015">
        <w:rPr>
          <w:rFonts w:ascii="Cambria Math" w:hAnsi="Cambria Math"/>
          <w:iCs/>
          <w:lang w:val="fr-CA"/>
        </w:rPr>
        <w:tab/>
      </w:r>
      <w:r>
        <w:rPr>
          <w:rFonts w:ascii="Cambria Math" w:hAnsi="Cambria Math"/>
          <w:iCs/>
          <w:lang w:val="fr-CA"/>
        </w:rPr>
        <w:t>CQFD</w:t>
      </w:r>
    </w:p>
    <w:p w14:paraId="2431625D" w14:textId="77777777" w:rsidR="008F4EF6" w:rsidRDefault="008F4EF6" w:rsidP="008F4EF6">
      <w:pPr>
        <w:tabs>
          <w:tab w:val="left" w:pos="1134"/>
          <w:tab w:val="center" w:pos="4678"/>
        </w:tabs>
        <w:spacing w:after="0" w:line="240" w:lineRule="auto"/>
        <w:rPr>
          <w:rFonts w:ascii="Cambria Math" w:eastAsiaTheme="minorEastAsia" w:hAnsi="Cambria Math"/>
          <w:iCs/>
          <w:lang w:val="fr-CA"/>
        </w:rPr>
      </w:pPr>
    </w:p>
    <w:p w14:paraId="15973EEA" w14:textId="77777777" w:rsidR="008F4EF6" w:rsidRDefault="008F4EF6" w:rsidP="008F4EF6">
      <w:pPr>
        <w:tabs>
          <w:tab w:val="left" w:pos="1134"/>
          <w:tab w:val="center" w:pos="4678"/>
        </w:tabs>
        <w:spacing w:after="0" w:line="240" w:lineRule="auto"/>
        <w:rPr>
          <w:rFonts w:ascii="Cambria Math" w:eastAsiaTheme="minorEastAsia" w:hAnsi="Cambria Math"/>
          <w:iCs/>
          <w:lang w:val="fr-CA"/>
        </w:rPr>
      </w:pPr>
    </w:p>
    <w:p w14:paraId="6655422A" w14:textId="77777777" w:rsidR="008F4EF6" w:rsidRDefault="008F4EF6" w:rsidP="008F4EF6">
      <w:pPr>
        <w:tabs>
          <w:tab w:val="left" w:pos="1134"/>
          <w:tab w:val="center" w:pos="4678"/>
        </w:tabs>
        <w:spacing w:after="0" w:line="240" w:lineRule="auto"/>
        <w:rPr>
          <w:rFonts w:ascii="Cambria Math" w:eastAsiaTheme="minorEastAsia" w:hAnsi="Cambria Math"/>
          <w:iCs/>
          <w:lang w:val="fr-CA"/>
        </w:rPr>
      </w:pPr>
    </w:p>
    <w:p w14:paraId="6FD83712" w14:textId="77777777" w:rsidR="008F4EF6" w:rsidRDefault="008F4EF6" w:rsidP="008F4EF6">
      <w:pPr>
        <w:tabs>
          <w:tab w:val="left" w:pos="1134"/>
          <w:tab w:val="center" w:pos="4678"/>
        </w:tabs>
        <w:spacing w:after="0" w:line="240" w:lineRule="auto"/>
        <w:rPr>
          <w:rFonts w:ascii="Cambria Math" w:eastAsiaTheme="minorEastAsia" w:hAnsi="Cambria Math"/>
          <w:iCs/>
          <w:lang w:val="fr-CA"/>
        </w:rPr>
      </w:pPr>
    </w:p>
    <w:p w14:paraId="54C5AA5E" w14:textId="77777777" w:rsidR="008F4EF6" w:rsidRDefault="008F4EF6" w:rsidP="008F4EF6">
      <w:pPr>
        <w:tabs>
          <w:tab w:val="left" w:pos="1134"/>
          <w:tab w:val="center" w:pos="4678"/>
        </w:tabs>
        <w:spacing w:after="0" w:line="240" w:lineRule="auto"/>
        <w:rPr>
          <w:rFonts w:ascii="Cambria Math" w:eastAsiaTheme="minorEastAsia" w:hAnsi="Cambria Math"/>
          <w:iCs/>
          <w:lang w:val="fr-CA"/>
        </w:rPr>
      </w:pPr>
    </w:p>
    <w:p w14:paraId="3E25C9AA" w14:textId="0B9E0B66" w:rsidR="008F4EF6" w:rsidRDefault="008F4EF6" w:rsidP="008F4EF6">
      <w:pPr>
        <w:tabs>
          <w:tab w:val="left" w:pos="1134"/>
          <w:tab w:val="center" w:pos="4678"/>
        </w:tabs>
        <w:spacing w:after="0" w:line="240" w:lineRule="auto"/>
        <w:rPr>
          <w:rFonts w:ascii="Cambria Math" w:eastAsiaTheme="minorEastAsia" w:hAnsi="Cambria Math"/>
          <w:iCs/>
          <w:lang w:val="fr-CA"/>
        </w:rPr>
      </w:pPr>
    </w:p>
    <w:p w14:paraId="49280785" w14:textId="1FB54D63" w:rsidR="007C7A71" w:rsidRDefault="007C7A71" w:rsidP="008F4EF6">
      <w:pPr>
        <w:tabs>
          <w:tab w:val="left" w:pos="1134"/>
          <w:tab w:val="center" w:pos="4678"/>
        </w:tabs>
        <w:spacing w:after="0" w:line="240" w:lineRule="auto"/>
        <w:rPr>
          <w:rFonts w:ascii="Cambria Math" w:eastAsiaTheme="minorEastAsia" w:hAnsi="Cambria Math"/>
          <w:iCs/>
          <w:lang w:val="fr-CA"/>
        </w:rPr>
      </w:pPr>
    </w:p>
    <w:p w14:paraId="0966A12A" w14:textId="77777777" w:rsidR="007C7A71" w:rsidRDefault="007C7A71" w:rsidP="008F4EF6">
      <w:pPr>
        <w:tabs>
          <w:tab w:val="left" w:pos="1134"/>
          <w:tab w:val="center" w:pos="4678"/>
        </w:tabs>
        <w:spacing w:after="0" w:line="240" w:lineRule="auto"/>
        <w:rPr>
          <w:rFonts w:ascii="Cambria Math" w:eastAsiaTheme="minorEastAsia" w:hAnsi="Cambria Math"/>
          <w:iCs/>
          <w:lang w:val="fr-CA"/>
        </w:rPr>
      </w:pPr>
      <w:bookmarkStart w:id="1" w:name="_GoBack"/>
      <w:bookmarkEnd w:id="1"/>
    </w:p>
    <w:p w14:paraId="4AB65FB7" w14:textId="77777777" w:rsidR="008F4EF6" w:rsidRPr="00B21C3A" w:rsidRDefault="008F4EF6" w:rsidP="008F4EF6">
      <w:pPr>
        <w:tabs>
          <w:tab w:val="left" w:pos="1134"/>
          <w:tab w:val="center" w:pos="4678"/>
        </w:tabs>
        <w:spacing w:after="0" w:line="240" w:lineRule="auto"/>
        <w:rPr>
          <w:rFonts w:ascii="Cambria Math" w:eastAsiaTheme="minorEastAsia" w:hAnsi="Cambria Math"/>
          <w:iCs/>
          <w:lang w:val="fr-CA"/>
        </w:rPr>
      </w:pPr>
    </w:p>
    <w:p w14:paraId="5182CAF8" w14:textId="77777777" w:rsidR="008F4EF6" w:rsidRDefault="008F4EF6" w:rsidP="008F4EF6">
      <w:pPr>
        <w:pStyle w:val="ListParagraph"/>
        <w:numPr>
          <w:ilvl w:val="0"/>
          <w:numId w:val="1"/>
        </w:numPr>
        <w:rPr>
          <w:lang w:val="fr-CA"/>
        </w:rPr>
      </w:pPr>
    </w:p>
    <w:p w14:paraId="21B15D9E" w14:textId="77777777" w:rsidR="008F4EF6" w:rsidRDefault="008F4EF6" w:rsidP="008F4EF6">
      <w:pPr>
        <w:pStyle w:val="ListParagraph"/>
        <w:numPr>
          <w:ilvl w:val="1"/>
          <w:numId w:val="1"/>
        </w:numPr>
        <w:jc w:val="both"/>
        <w:rPr>
          <w:lang w:val="fr-CA"/>
        </w:rPr>
      </w:pPr>
      <w:r>
        <w:rPr>
          <w:lang w:val="fr-CA"/>
        </w:rPr>
        <w:t>Une distribution de vraisemblance est la distribution de probabilité conditionnelle d’observer un paramètre dans une classe donnée, ex :</w:t>
      </w:r>
      <m:oMath>
        <m:r>
          <w:rPr>
            <w:rFonts w:ascii="Cambria Math" w:eastAsiaTheme="minorEastAsia" w:hAnsi="Cambria Math"/>
            <w:lang w:val="fr-CA"/>
          </w:rPr>
          <m:t xml:space="preserve"> p(x</m:t>
        </m:r>
        <m:r>
          <m:rPr>
            <m:sty m:val="p"/>
          </m:rPr>
          <w:rPr>
            <w:rFonts w:ascii="Cambria Math" w:hAnsi="Cambria Math"/>
            <w:lang w:val="fr-CA"/>
          </w:rPr>
          <m:t>|</m:t>
        </m:r>
        <m:r>
          <w:rPr>
            <w:rFonts w:ascii="Cambria Math" w:eastAsiaTheme="minorEastAsia" w:hAnsi="Cambria Math"/>
            <w:lang w:val="fr-CA"/>
          </w:rPr>
          <m:t>t)</m:t>
        </m:r>
      </m:oMath>
      <w:r>
        <w:rPr>
          <w:lang w:val="fr-CA"/>
        </w:rPr>
        <w:t xml:space="preserve"> soit la probabilité d’observer x étant donné t. Pour la calculer, nous pourrions supposer que chaque classe de véhicule suit une distribution gaussienne et ainsi calculer une gaussienne par classe. Ainsi, dans chaque classe t, nous aurons une formule gaussienne qui nous permet d’en connaitre la répartition x.</w:t>
      </w:r>
    </w:p>
    <w:p w14:paraId="2C6141DA" w14:textId="77777777" w:rsidR="008F4EF6" w:rsidRPr="00B21C3A" w:rsidRDefault="008F4EF6" w:rsidP="008F4EF6">
      <w:pPr>
        <w:pStyle w:val="ListParagraph"/>
        <w:numPr>
          <w:ilvl w:val="1"/>
          <w:numId w:val="1"/>
        </w:numPr>
        <w:jc w:val="both"/>
        <w:rPr>
          <w:lang w:val="fr-CA"/>
        </w:rPr>
      </w:pPr>
      <w:r>
        <w:rPr>
          <w:lang w:val="fr-CA"/>
        </w:rPr>
        <w:t xml:space="preserve">La distribution à priori est la distribution de probabilité d’observer une classe quelconque, ex : </w:t>
      </w:r>
      <m:oMath>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t</m:t>
            </m:r>
          </m:e>
        </m:d>
        <m:r>
          <w:rPr>
            <w:rFonts w:ascii="Cambria Math" w:eastAsiaTheme="minorEastAsia" w:hAnsi="Cambria Math"/>
            <w:lang w:val="fr-CA"/>
          </w:rPr>
          <m:t>.</m:t>
        </m:r>
      </m:oMath>
      <w:r>
        <w:rPr>
          <w:rFonts w:eastAsiaTheme="minorEastAsia"/>
          <w:lang w:val="fr-CA"/>
        </w:rPr>
        <w:t xml:space="preserve"> Pour chaque catégorie, nous pourrions calculer le nombre de véhicule divisé par le nombre total de véhicule.</w:t>
      </w:r>
    </w:p>
    <w:p w14:paraId="2A281EAA" w14:textId="77777777" w:rsidR="008F4EF6" w:rsidRPr="00B21C3A" w:rsidRDefault="008F4EF6" w:rsidP="008F4EF6">
      <w:pPr>
        <w:pStyle w:val="ListParagraph"/>
        <w:numPr>
          <w:ilvl w:val="1"/>
          <w:numId w:val="1"/>
        </w:numPr>
        <w:jc w:val="both"/>
        <w:rPr>
          <w:lang w:val="fr-CA"/>
        </w:rPr>
      </w:pPr>
      <w:r>
        <w:rPr>
          <w:rFonts w:eastAsiaTheme="minorEastAsia"/>
          <w:lang w:val="fr-CA"/>
        </w:rPr>
        <w:t xml:space="preserve">Oui, puisque les voitures sport sont de même catégorie et ont plus de chance de consommer tous beaucoup d’essence et peu de chance qu’une de ces voitures consomme très peu d’essence. </w:t>
      </w:r>
    </w:p>
    <w:p w14:paraId="602D2AC2" w14:textId="77777777" w:rsidR="008F4EF6" w:rsidRPr="00B21C3A" w:rsidRDefault="008F4EF6" w:rsidP="008F4EF6">
      <w:pPr>
        <w:rPr>
          <w:lang w:val="fr-CA"/>
        </w:rPr>
      </w:pPr>
    </w:p>
    <w:p w14:paraId="3FCE4DDC" w14:textId="77777777" w:rsidR="008F4EF6" w:rsidRDefault="008F4EF6" w:rsidP="008F4EF6">
      <w:pPr>
        <w:pStyle w:val="ListParagraph"/>
        <w:numPr>
          <w:ilvl w:val="0"/>
          <w:numId w:val="1"/>
        </w:numPr>
        <w:jc w:val="both"/>
        <w:rPr>
          <w:lang w:val="fr-CA"/>
        </w:rPr>
      </w:pPr>
      <w:r>
        <w:rPr>
          <w:lang w:val="fr-CA"/>
        </w:rPr>
        <w:t xml:space="preserve">Si nous partons des principes </w:t>
      </w:r>
      <w:proofErr w:type="gramStart"/>
      <w:r>
        <w:rPr>
          <w:lang w:val="fr-CA"/>
        </w:rPr>
        <w:t>de  dynamique</w:t>
      </w:r>
      <w:proofErr w:type="gramEnd"/>
      <w:r>
        <w:rPr>
          <w:lang w:val="fr-CA"/>
        </w:rPr>
        <w:t xml:space="preserve"> qui s’appliquent sur un corps en mouvement, nous avons les paramètres suivants : la masse d’un objet, la gravité qui agit sur celui-ci, la pression du sol sur ce corps, la pente du sol ainsi que la friction entre la masse et le sol. . Les formules suivantes décrivent le mouvement de la masse (en 1D) en fonction du temps :</w:t>
      </w:r>
    </w:p>
    <w:p w14:paraId="688DD4A6"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sidRPr="00840FBE">
        <w:rPr>
          <w:lang w:val="fr-CA"/>
        </w:rPr>
        <w:t xml:space="preserve"> </w:t>
      </w:r>
    </w:p>
    <w:p w14:paraId="2423DB71" w14:textId="77777777" w:rsidR="008F4EF6" w:rsidRPr="00250388"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e>
            </m:d>
          </m:num>
          <m:den>
            <m:r>
              <w:rPr>
                <w:rFonts w:ascii="Cambria Math" w:hAnsi="Cambria Math"/>
                <w:lang w:val="fr-CA"/>
              </w:rPr>
              <m:t>δ</m:t>
            </m:r>
          </m:den>
        </m:f>
      </m:oMath>
      <w:r>
        <w:rPr>
          <w:rFonts w:ascii="Cambria Math" w:eastAsiaTheme="minorEastAsia" w:hAnsi="Cambria Math"/>
          <w:lang w:val="fr-CA"/>
        </w:rPr>
        <w:t xml:space="preserve"> </w:t>
      </w:r>
    </w:p>
    <w:p w14:paraId="0EA6508D"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δ</m:t>
            </m:r>
          </m:den>
        </m:f>
      </m:oMath>
      <w:r>
        <w:rPr>
          <w:rFonts w:ascii="Cambria Math" w:eastAsiaTheme="minorEastAsia" w:hAnsi="Cambria Math"/>
          <w:lang w:val="fr-CA"/>
        </w:rPr>
        <w:t xml:space="preserve"> </w:t>
      </w:r>
    </w:p>
    <w:p w14:paraId="1D6CE42D"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proofErr w:type="gramStart"/>
      <w:r>
        <w:rPr>
          <w:rFonts w:ascii="Cambria Math" w:eastAsiaTheme="minorEastAsia" w:hAnsi="Cambria Math"/>
          <w:lang w:val="fr-CA"/>
        </w:rPr>
        <w:t>où</w:t>
      </w:r>
      <w:proofErr w:type="gramEnd"/>
      <w:r>
        <w:rPr>
          <w:rFonts w:ascii="Cambria Math" w:eastAsiaTheme="minorEastAsia" w:hAnsi="Cambria Math"/>
          <w:lang w:val="fr-CA"/>
        </w:rPr>
        <w:t xml:space="preserve"> </w:t>
      </w:r>
      <w:r>
        <w:rPr>
          <w:rFonts w:ascii="Cambria Math" w:eastAsiaTheme="minorEastAsia" w:hAnsi="Cambria Math"/>
          <w:lang w:val="fr-CA"/>
        </w:rPr>
        <w:tab/>
      </w:r>
      <m:oMath>
        <m:r>
          <w:rPr>
            <w:rFonts w:ascii="Cambria Math" w:hAnsi="Cambria Math"/>
            <w:lang w:val="fr-CA"/>
          </w:rPr>
          <m:t>δ</m:t>
        </m:r>
        <m:r>
          <m:rPr>
            <m:sty m:val="p"/>
          </m:rPr>
          <w:rPr>
            <w:rFonts w:ascii="Cambria Math" w:hAnsi="Cambria Math"/>
            <w:lang w:val="fr-CA"/>
          </w:rPr>
          <m:t>=</m:t>
        </m:r>
        <m:f>
          <m:fPr>
            <m:ctrlPr>
              <w:rPr>
                <w:rFonts w:ascii="Cambria Math" w:hAnsi="Cambria Math"/>
                <w:lang w:val="fr-CA"/>
              </w:rPr>
            </m:ctrlPr>
          </m:fPr>
          <m:num>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num>
          <m:den>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r>
              <w:rPr>
                <w:rFonts w:ascii="Cambria Math" w:hAnsi="Cambria Math"/>
                <w:lang w:val="fr-CA"/>
              </w:rPr>
              <m:t xml:space="preserve"> </m:t>
            </m:r>
          </m:den>
        </m:f>
      </m:oMath>
    </w:p>
    <w:p w14:paraId="757A599A" w14:textId="77777777" w:rsidR="008F4EF6" w:rsidRPr="00250388"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71CC5F2E" w14:textId="77777777" w:rsidR="008F4EF6" w:rsidRPr="0024441B" w:rsidRDefault="008F4EF6" w:rsidP="008F4EF6">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proofErr w:type="gramStart"/>
      <w:r>
        <w:rPr>
          <w:rFonts w:ascii="Cambria Math" w:hAnsi="Cambria Math"/>
          <w:lang w:val="fr-CA"/>
        </w:rPr>
        <w:t>et</w:t>
      </w:r>
      <w:proofErr w:type="gramEnd"/>
      <w:r>
        <w:rPr>
          <w:rFonts w:ascii="Cambria Math" w:hAnsi="Cambria Math"/>
          <w:lang w:val="fr-CA"/>
        </w:rPr>
        <w:t xml:space="preserve"> o</w:t>
      </w:r>
      <w:r w:rsidRPr="0024441B">
        <w:rPr>
          <w:rFonts w:ascii="Cambria Math" w:hAnsi="Cambria Math"/>
          <w:lang w:val="fr-CA"/>
        </w:rPr>
        <w:t xml:space="preserve">ù </w:t>
      </w:r>
      <w:r>
        <w:rPr>
          <w:rFonts w:ascii="Cambria Math" w:hAnsi="Cambria Math"/>
          <w:lang w:val="fr-CA"/>
        </w:rPr>
        <w:tab/>
        <w:t>a : accélération</w:t>
      </w:r>
    </w:p>
    <w:p w14:paraId="486C59D4"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7FBEE610" w14:textId="77777777" w:rsidR="008F4EF6" w:rsidRPr="0024441B"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d</w:t>
      </w:r>
      <w:proofErr w:type="gramEnd"/>
      <w:r>
        <w:rPr>
          <w:rFonts w:ascii="Cambria Math" w:eastAsiaTheme="minorEastAsia" w:hAnsi="Cambria Math"/>
          <w:lang w:val="fr-CA"/>
        </w:rPr>
        <w:t> : position</w:t>
      </w:r>
    </w:p>
    <w:p w14:paraId="598D0206"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δ</m:t>
        </m:r>
      </m:oMath>
      <w:r>
        <w:rPr>
          <w:rFonts w:ascii="Cambria Math" w:eastAsiaTheme="minorEastAsia" w:hAnsi="Cambria Math"/>
          <w:lang w:val="fr-CA"/>
        </w:rPr>
        <w:t>: variation de pente de vitesse</w:t>
      </w:r>
    </w:p>
    <w:p w14:paraId="11939718"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6618314F" w14:textId="77777777" w:rsidR="008F4EF6" w:rsidRPr="00840FBE" w:rsidRDefault="008F4EF6" w:rsidP="008F4EF6">
      <w:pPr>
        <w:rPr>
          <w:lang w:val="fr-CA"/>
        </w:rPr>
      </w:pPr>
    </w:p>
    <w:p w14:paraId="49288960" w14:textId="77777777" w:rsidR="008F4EF6" w:rsidRPr="00840FBE" w:rsidRDefault="008F4EF6" w:rsidP="008F4EF6">
      <w:pPr>
        <w:rPr>
          <w:lang w:val="fr-CA"/>
        </w:rPr>
      </w:pPr>
      <w:r w:rsidRPr="00840FBE">
        <w:rPr>
          <w:lang w:val="fr-CA"/>
        </w:rPr>
        <w:t>Le</w:t>
      </w:r>
      <w:r>
        <w:rPr>
          <w:lang w:val="fr-CA"/>
        </w:rPr>
        <w:t>s</w:t>
      </w:r>
      <w:r w:rsidRPr="00840FBE">
        <w:rPr>
          <w:lang w:val="fr-CA"/>
        </w:rPr>
        <w:t xml:space="preserve"> formule</w:t>
      </w:r>
      <w:r>
        <w:rPr>
          <w:lang w:val="fr-CA"/>
        </w:rPr>
        <w:t>s</w:t>
      </w:r>
      <w:r w:rsidRPr="00840FBE">
        <w:rPr>
          <w:lang w:val="fr-CA"/>
        </w:rPr>
        <w:t xml:space="preserve"> de descente de gradient de type </w:t>
      </w:r>
      <w:proofErr w:type="spellStart"/>
      <w:r w:rsidRPr="00840FBE">
        <w:rPr>
          <w:lang w:val="fr-CA"/>
        </w:rPr>
        <w:t>momentum</w:t>
      </w:r>
      <w:proofErr w:type="spellEnd"/>
      <w:r w:rsidRPr="00840FBE">
        <w:rPr>
          <w:lang w:val="fr-CA"/>
        </w:rPr>
        <w:t xml:space="preserve"> se définissent comme suit :</w:t>
      </w:r>
    </w:p>
    <w:p w14:paraId="332B145F" w14:textId="77777777" w:rsidR="008F4EF6" w:rsidRDefault="008F4EF6" w:rsidP="008F4EF6">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16B95AF4" w14:textId="77777777" w:rsidR="008F4EF6" w:rsidRDefault="008F4EF6" w:rsidP="008F4EF6">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5FE2FF55" w14:textId="77777777" w:rsidR="008F4EF6" w:rsidRDefault="008F4EF6" w:rsidP="008F4EF6">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226A3EAA" w14:textId="77777777" w:rsidR="008F4EF6" w:rsidRDefault="008F4EF6" w:rsidP="008F4EF6">
      <w:pPr>
        <w:tabs>
          <w:tab w:val="left" w:pos="1134"/>
          <w:tab w:val="center" w:pos="4678"/>
          <w:tab w:val="right" w:pos="9356"/>
        </w:tabs>
        <w:spacing w:after="0" w:line="240" w:lineRule="auto"/>
        <w:rPr>
          <w:rFonts w:eastAsiaTheme="minorEastAsia"/>
          <w:lang w:val="fr-CA"/>
        </w:rPr>
      </w:pPr>
    </w:p>
    <w:p w14:paraId="60F2D0FA" w14:textId="77777777" w:rsidR="008F4EF6" w:rsidRPr="009E5AE7" w:rsidRDefault="008F4EF6" w:rsidP="008F4EF6">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9E5AE7">
        <w:rPr>
          <w:rFonts w:ascii="Cambria Math" w:hAnsi="Cambria Math"/>
          <w:lang w:val="fr-CA"/>
        </w:rPr>
        <w:t xml:space="preserve">Où </w:t>
      </w:r>
      <w:r w:rsidRPr="009E5AE7">
        <w:rPr>
          <w:rFonts w:ascii="Cambria Math" w:hAnsi="Cambria Math"/>
          <w:lang w:val="fr-CA"/>
        </w:rPr>
        <w:tab/>
        <w:t xml:space="preserve">w : un certain </w:t>
      </w:r>
      <w:proofErr w:type="spellStart"/>
      <w:r w:rsidRPr="009E5AE7">
        <w:rPr>
          <w:rFonts w:ascii="Cambria Math" w:hAnsi="Cambria Math"/>
          <w:lang w:val="fr-CA"/>
        </w:rPr>
        <w:t>poid</w:t>
      </w:r>
      <w:proofErr w:type="spellEnd"/>
    </w:p>
    <w:p w14:paraId="5E480320"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0BACC994" w14:textId="77777777" w:rsidR="008F4EF6" w:rsidRPr="00840FBE" w:rsidRDefault="008F4EF6" w:rsidP="008F4EF6">
      <w:pPr>
        <w:tabs>
          <w:tab w:val="left" w:pos="1134"/>
          <w:tab w:val="center" w:pos="4678"/>
          <w:tab w:val="right" w:pos="9356"/>
        </w:tabs>
        <w:spacing w:after="0" w:line="240" w:lineRule="auto"/>
        <w:rPr>
          <w:rFonts w:ascii="Cambria Math" w:eastAsiaTheme="minorEastAsia" w:hAnsi="Cambria Math"/>
          <w:lang w:val="fr-CA"/>
        </w:rPr>
      </w:pPr>
      <w:r w:rsidRPr="009E5AE7">
        <w:rPr>
          <w:rFonts w:ascii="Cambria Math" w:eastAsiaTheme="minorEastAsia" w:hAnsi="Cambria Math"/>
          <w:lang w:val="fr-CA"/>
        </w:rPr>
        <w:tab/>
      </w:r>
      <w:r w:rsidRPr="009E5AE7">
        <w:rPr>
          <w:rFonts w:ascii="Cambria Math" w:eastAsiaTheme="minorEastAsia" w:hAnsi="Cambria Math"/>
          <w:lang w:val="fr-CA"/>
        </w:rPr>
        <w:tab/>
      </w:r>
      <m:oMath>
        <m:r>
          <w:rPr>
            <w:rFonts w:ascii="Cambria Math" w:hAnsi="Cambria Math"/>
            <w:lang w:val="fr-CA"/>
          </w:rPr>
          <m:t>η</m:t>
        </m:r>
      </m:oMath>
      <w:r w:rsidRPr="00840FBE">
        <w:rPr>
          <w:rFonts w:ascii="Cambria Math" w:eastAsiaTheme="minorEastAsia" w:hAnsi="Cambria Math"/>
          <w:lang w:val="fr-CA"/>
        </w:rPr>
        <w:t> : constante de contr</w:t>
      </w:r>
      <w:r>
        <w:rPr>
          <w:rFonts w:ascii="Cambria Math" w:eastAsiaTheme="minorEastAsia" w:hAnsi="Cambria Math"/>
          <w:lang w:val="fr-CA"/>
        </w:rPr>
        <w:t>ôl</w:t>
      </w:r>
      <w:r w:rsidRPr="00840FBE">
        <w:rPr>
          <w:rFonts w:ascii="Cambria Math" w:eastAsiaTheme="minorEastAsia" w:hAnsi="Cambria Math"/>
          <w:lang w:val="fr-CA"/>
        </w:rPr>
        <w:t>e d</w:t>
      </w:r>
      <w:r>
        <w:rPr>
          <w:rFonts w:ascii="Cambria Math" w:eastAsiaTheme="minorEastAsia" w:hAnsi="Cambria Math"/>
          <w:lang w:val="fr-CA"/>
        </w:rPr>
        <w:t>e vitesse initiale</w:t>
      </w:r>
    </w:p>
    <w:p w14:paraId="7EBDFC44"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sidRPr="00840FBE">
        <w:rPr>
          <w:rFonts w:ascii="Cambria Math" w:eastAsiaTheme="minorEastAsia" w:hAnsi="Cambria Math"/>
          <w:lang w:val="fr-CA"/>
        </w:rPr>
        <w:tab/>
      </w:r>
      <w:r w:rsidRPr="00840FBE">
        <w:rPr>
          <w:rFonts w:ascii="Cambria Math" w:eastAsiaTheme="minorEastAsia" w:hAnsi="Cambria Math"/>
          <w:lang w:val="fr-CA"/>
        </w:rPr>
        <w:tab/>
      </w:r>
      <m:oMath>
        <m:r>
          <w:rPr>
            <w:rFonts w:ascii="Cambria Math" w:hAnsi="Cambria Math"/>
            <w:lang w:val="fr-CA"/>
          </w:rPr>
          <m:t>ρ</m:t>
        </m:r>
      </m:oMath>
      <w:r>
        <w:rPr>
          <w:rFonts w:ascii="Cambria Math" w:eastAsiaTheme="minorEastAsia" w:hAnsi="Cambria Math"/>
          <w:lang w:val="fr-CA"/>
        </w:rPr>
        <w:t xml:space="preserve"> </w:t>
      </w:r>
      <w:proofErr w:type="gramStart"/>
      <w:r w:rsidRPr="00840FBE">
        <w:rPr>
          <w:rFonts w:ascii="Cambria Math" w:eastAsiaTheme="minorEastAsia" w:hAnsi="Cambria Math"/>
          <w:lang w:val="fr-CA"/>
        </w:rPr>
        <w:t>constante</w:t>
      </w:r>
      <w:proofErr w:type="gramEnd"/>
      <w:r w:rsidRPr="00840FBE">
        <w:rPr>
          <w:rFonts w:ascii="Cambria Math" w:eastAsiaTheme="minorEastAsia" w:hAnsi="Cambria Math"/>
          <w:lang w:val="fr-CA"/>
        </w:rPr>
        <w:t xml:space="preserve"> de contr</w:t>
      </w:r>
      <w:r>
        <w:rPr>
          <w:rFonts w:ascii="Cambria Math" w:eastAsiaTheme="minorEastAsia" w:hAnsi="Cambria Math"/>
          <w:lang w:val="fr-CA"/>
        </w:rPr>
        <w:t>ôl</w:t>
      </w:r>
      <w:r w:rsidRPr="00840FBE">
        <w:rPr>
          <w:rFonts w:ascii="Cambria Math" w:eastAsiaTheme="minorEastAsia" w:hAnsi="Cambria Math"/>
          <w:lang w:val="fr-CA"/>
        </w:rPr>
        <w:t>e d</w:t>
      </w:r>
      <w:r>
        <w:rPr>
          <w:rFonts w:ascii="Cambria Math" w:eastAsiaTheme="minorEastAsia" w:hAnsi="Cambria Math"/>
          <w:lang w:val="fr-CA"/>
        </w:rPr>
        <w:t>e variation de vitesse</w:t>
      </w:r>
    </w:p>
    <w:p w14:paraId="5983C42C"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t</w:t>
      </w:r>
      <w:proofErr w:type="gramEnd"/>
      <w:r>
        <w:rPr>
          <w:rFonts w:ascii="Cambria Math" w:eastAsiaTheme="minorEastAsia" w:hAnsi="Cambria Math"/>
          <w:lang w:val="fr-CA"/>
        </w:rPr>
        <w:t> : temps donné</w:t>
      </w:r>
    </w:p>
    <w:p w14:paraId="2F09B569" w14:textId="77777777" w:rsidR="008F4EF6" w:rsidRPr="0024441B"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r>
          <w:rPr>
            <w:rFonts w:ascii="Cambria Math" w:hAnsi="Cambria Math"/>
            <w:lang w:val="fr-CA"/>
          </w:rPr>
          <m:t> </m:t>
        </m:r>
      </m:oMath>
      <w:r>
        <w:rPr>
          <w:rFonts w:ascii="Cambria Math" w:eastAsiaTheme="minorEastAsia" w:hAnsi="Cambria Math"/>
          <w:lang w:val="fr-CA"/>
        </w:rPr>
        <w:t>: gradient</w:t>
      </w:r>
    </w:p>
    <w:p w14:paraId="2281466D" w14:textId="77777777" w:rsidR="008F4EF6" w:rsidRPr="00250388" w:rsidRDefault="008F4EF6" w:rsidP="008F4EF6">
      <w:pPr>
        <w:tabs>
          <w:tab w:val="left" w:pos="1134"/>
          <w:tab w:val="center" w:pos="4678"/>
          <w:tab w:val="right" w:pos="9356"/>
        </w:tabs>
        <w:spacing w:after="0" w:line="240" w:lineRule="auto"/>
        <w:rPr>
          <w:rFonts w:ascii="Cambria Math" w:hAnsi="Cambria Math"/>
          <w:i/>
          <w:lang w:val="fr-CA"/>
        </w:rPr>
      </w:pPr>
    </w:p>
    <w:p w14:paraId="54778FCC" w14:textId="77777777" w:rsidR="008F4EF6" w:rsidRPr="00840FBE" w:rsidRDefault="008F4EF6" w:rsidP="008F4EF6">
      <w:pPr>
        <w:tabs>
          <w:tab w:val="left" w:pos="1134"/>
          <w:tab w:val="center" w:pos="4678"/>
          <w:tab w:val="right" w:pos="9356"/>
        </w:tabs>
        <w:spacing w:after="0" w:line="240" w:lineRule="auto"/>
        <w:jc w:val="both"/>
        <w:rPr>
          <w:rFonts w:eastAsiaTheme="minorEastAsia"/>
          <w:lang w:val="fr-CA"/>
        </w:rPr>
      </w:pPr>
      <w:r>
        <w:rPr>
          <w:lang w:val="fr-CA"/>
        </w:rPr>
        <w:lastRenderedPageBreak/>
        <w:t xml:space="preserve">Pour mettre en valeur les </w:t>
      </w:r>
      <w:r>
        <w:rPr>
          <w:rFonts w:ascii="Cambria Math" w:eastAsiaTheme="minorEastAsia" w:hAnsi="Cambria Math"/>
          <w:lang w:val="fr-CA"/>
        </w:rPr>
        <w:t xml:space="preserve">liens </w:t>
      </w:r>
      <w:r>
        <w:rPr>
          <w:lang w:val="fr-CA"/>
        </w:rPr>
        <w:t xml:space="preserve">entre la descente de gradient de type </w:t>
      </w:r>
      <w:proofErr w:type="spellStart"/>
      <w:r>
        <w:rPr>
          <w:lang w:val="fr-CA"/>
        </w:rPr>
        <w:t>momentum</w:t>
      </w:r>
      <w:proofErr w:type="spellEnd"/>
      <w:r>
        <w:rPr>
          <w:lang w:val="fr-CA"/>
        </w:rPr>
        <w:t xml:space="preserve"> et la position, vitesse et accélération, il suffit de prendre les équations de vitesse et d’accélération, d’isoler </w:t>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oMath>
      <w:r>
        <w:rPr>
          <w:rFonts w:eastAsiaTheme="minorEastAsia"/>
          <w:lang w:val="fr-CA"/>
        </w:rPr>
        <w:t xml:space="preserve"> et </w:t>
      </w:r>
      <m:oMath>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oMath>
      <w:r>
        <w:rPr>
          <w:rFonts w:eastAsiaTheme="minorEastAsia"/>
          <w:lang w:val="fr-CA"/>
        </w:rPr>
        <w:t xml:space="preserve"> et d’étudier les similarités. Nous obtiendrons les équations suivantes : </w:t>
      </w:r>
    </w:p>
    <w:p w14:paraId="09D47AE6" w14:textId="77777777" w:rsidR="008F4EF6" w:rsidRPr="00B4313C" w:rsidRDefault="008F4EF6" w:rsidP="008F4EF6">
      <w:pPr>
        <w:tabs>
          <w:tab w:val="left" w:pos="1134"/>
          <w:tab w:val="center" w:pos="4678"/>
          <w:tab w:val="right" w:pos="9356"/>
        </w:tabs>
        <w:spacing w:after="0" w:line="240" w:lineRule="auto"/>
        <w:rPr>
          <w:rFonts w:ascii="Cambria Math" w:eastAsiaTheme="minorEastAsia" w:hAnsi="Cambria Math"/>
          <w:iCs/>
          <w:lang w:val="fr-CA"/>
        </w:rPr>
      </w:pPr>
      <m:oMathPara>
        <m:oMath>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r>
            <w:rPr>
              <w:rFonts w:ascii="Cambria Math" w:hAnsi="Cambria Math"/>
              <w:lang w:val="fr-CA"/>
            </w:rPr>
            <m:t xml:space="preserve">+vδ </m:t>
          </m:r>
        </m:oMath>
      </m:oMathPara>
    </w:p>
    <w:p w14:paraId="377B91B6"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r>
            <w:rPr>
              <w:rFonts w:ascii="Cambria Math" w:hAnsi="Cambria Math"/>
              <w:lang w:val="fr-CA"/>
            </w:rPr>
            <m:t>+aδ</m:t>
          </m:r>
        </m:oMath>
      </m:oMathPara>
    </w:p>
    <w:p w14:paraId="1A91C9E3"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65FAC9FA"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Par rapport aux formules du </w:t>
      </w:r>
      <w:proofErr w:type="spellStart"/>
      <w:proofErr w:type="gramStart"/>
      <w:r>
        <w:rPr>
          <w:rFonts w:ascii="Cambria Math" w:eastAsiaTheme="minorEastAsia" w:hAnsi="Cambria Math"/>
          <w:lang w:val="fr-CA"/>
        </w:rPr>
        <w:t>momentum</w:t>
      </w:r>
      <w:proofErr w:type="spellEnd"/>
      <w:r>
        <w:rPr>
          <w:rFonts w:ascii="Cambria Math" w:eastAsiaTheme="minorEastAsia" w:hAnsi="Cambria Math"/>
          <w:lang w:val="fr-CA"/>
        </w:rPr>
        <w:t>  suivantes</w:t>
      </w:r>
      <w:proofErr w:type="gramEnd"/>
      <w:r>
        <w:rPr>
          <w:rFonts w:ascii="Cambria Math" w:eastAsiaTheme="minorEastAsia" w:hAnsi="Cambria Math"/>
          <w:lang w:val="fr-CA"/>
        </w:rPr>
        <w:t> :</w:t>
      </w:r>
    </w:p>
    <w:p w14:paraId="612364B8"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m:oMathPara>
    </w:p>
    <w:p w14:paraId="25DBCC13"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m:oMathPara>
    </w:p>
    <w:p w14:paraId="7C30B796"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73FFE8A7" w14:textId="77777777" w:rsidR="008F4EF6" w:rsidRPr="00FB6BC7" w:rsidRDefault="008F4EF6" w:rsidP="008F4EF6">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w:r w:rsidRPr="00FB6BC7">
        <w:rPr>
          <w:rFonts w:ascii="Cambria Math" w:eastAsiaTheme="minorEastAsia" w:hAnsi="Cambria Math"/>
          <w:lang w:val="fr-CA"/>
        </w:rPr>
        <w:t xml:space="preserve">Les </w:t>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oMath>
      <w:r w:rsidRPr="00FB6BC7">
        <w:rPr>
          <w:rFonts w:ascii="Cambria Math" w:eastAsiaTheme="minorEastAsia" w:hAnsi="Cambria Math"/>
          <w:lang w:val="fr-CA"/>
        </w:rPr>
        <w:t xml:space="preserve"> </w:t>
      </w:r>
      <w:r>
        <w:rPr>
          <w:rFonts w:ascii="Cambria Math" w:eastAsiaTheme="minorEastAsia" w:hAnsi="Cambria Math"/>
          <w:lang w:val="fr-CA"/>
        </w:rPr>
        <w:t xml:space="preserve">tout comme </w:t>
      </w:r>
      <m:oMath>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oMath>
      <w:r>
        <w:rPr>
          <w:rFonts w:ascii="Cambria Math" w:eastAsiaTheme="minorEastAsia" w:hAnsi="Cambria Math"/>
          <w:lang w:val="fr-CA"/>
        </w:rPr>
        <w:t xml:space="preserve"> </w:t>
      </w:r>
      <w:r w:rsidRPr="00FB6BC7">
        <w:rPr>
          <w:rFonts w:ascii="Cambria Math" w:eastAsiaTheme="minorEastAsia" w:hAnsi="Cambria Math"/>
          <w:lang w:val="fr-CA"/>
        </w:rPr>
        <w:t xml:space="preserve">peuvent d’abord être interprétés comme </w:t>
      </w:r>
      <w:proofErr w:type="gramStart"/>
      <w:r w:rsidRPr="00FB6BC7">
        <w:rPr>
          <w:rFonts w:ascii="Cambria Math" w:eastAsiaTheme="minorEastAsia" w:hAnsi="Cambria Math"/>
          <w:lang w:val="fr-CA"/>
        </w:rPr>
        <w:t xml:space="preserve">la </w:t>
      </w:r>
      <w:r>
        <w:rPr>
          <w:rFonts w:ascii="Cambria Math" w:eastAsiaTheme="minorEastAsia" w:hAnsi="Cambria Math"/>
          <w:lang w:val="fr-CA"/>
        </w:rPr>
        <w:t xml:space="preserve"> position</w:t>
      </w:r>
      <w:proofErr w:type="gramEnd"/>
      <w:r w:rsidRPr="00FB6BC7">
        <w:rPr>
          <w:rFonts w:ascii="Cambria Math" w:eastAsiaTheme="minorEastAsia" w:hAnsi="Cambria Math"/>
          <w:lang w:val="fr-CA"/>
        </w:rPr>
        <w:t xml:space="preserve"> de la masse </w:t>
      </w:r>
      <w:r>
        <w:rPr>
          <w:rFonts w:ascii="Cambria Math" w:eastAsiaTheme="minorEastAsia" w:hAnsi="Cambria Math"/>
          <w:lang w:val="fr-CA"/>
        </w:rPr>
        <w:t>sur</w:t>
      </w:r>
      <w:r w:rsidRPr="00FB6BC7">
        <w:rPr>
          <w:rFonts w:ascii="Cambria Math" w:eastAsiaTheme="minorEastAsia" w:hAnsi="Cambria Math"/>
          <w:lang w:val="fr-CA"/>
        </w:rPr>
        <w:t xml:space="preserve"> une pente en un temps </w:t>
      </w:r>
      <m:oMath>
        <m:r>
          <w:rPr>
            <w:rFonts w:ascii="Cambria Math" w:hAnsi="Cambria Math"/>
            <w:lang w:val="fr-CA"/>
          </w:rPr>
          <m:t>t</m:t>
        </m:r>
      </m:oMath>
      <w:r w:rsidRPr="00FB6BC7">
        <w:rPr>
          <w:rFonts w:ascii="Cambria Math" w:eastAsiaTheme="minorEastAsia" w:hAnsi="Cambria Math"/>
          <w:lang w:val="fr-CA"/>
        </w:rPr>
        <w:t>.</w:t>
      </w:r>
    </w:p>
    <w:p w14:paraId="3B8D55EA" w14:textId="77777777" w:rsidR="008F4EF6" w:rsidRPr="00FB6BC7" w:rsidRDefault="008F4EF6" w:rsidP="008F4EF6">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m:oMath>
        <m:r>
          <w:rPr>
            <w:rFonts w:ascii="Cambria Math" w:hAnsi="Cambria Math"/>
            <w:lang w:val="fr-CA"/>
          </w:rPr>
          <m:t>η</m:t>
        </m:r>
      </m:oMath>
      <w:r w:rsidRPr="00FB6BC7">
        <w:rPr>
          <w:rFonts w:ascii="Cambria Math" w:eastAsiaTheme="minorEastAsia" w:hAnsi="Cambria Math"/>
          <w:lang w:val="fr-CA"/>
        </w:rPr>
        <w:t xml:space="preserve"> </w:t>
      </w:r>
      <w:proofErr w:type="gramStart"/>
      <w:r>
        <w:rPr>
          <w:rFonts w:ascii="Cambria Math" w:eastAsiaTheme="minorEastAsia" w:hAnsi="Cambria Math"/>
          <w:lang w:val="fr-CA"/>
        </w:rPr>
        <w:t>peut</w:t>
      </w:r>
      <w:proofErr w:type="gramEnd"/>
      <w:r>
        <w:rPr>
          <w:rFonts w:ascii="Cambria Math" w:eastAsiaTheme="minorEastAsia" w:hAnsi="Cambria Math"/>
          <w:lang w:val="fr-CA"/>
        </w:rPr>
        <w:t xml:space="preserve"> être vue comme étant la variation de l’itération à laquelle on regarde la vitesse.</w:t>
      </w:r>
    </w:p>
    <w:p w14:paraId="3825C69A" w14:textId="77777777" w:rsidR="008F4EF6" w:rsidRPr="00FB6BC7" w:rsidRDefault="008F4EF6" w:rsidP="008F4EF6">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m:oMath>
        <m:r>
          <w:rPr>
            <w:rFonts w:ascii="Cambria Math" w:hAnsi="Cambria Math"/>
            <w:lang w:val="fr-CA"/>
          </w:rPr>
          <m:t>ρ</m:t>
        </m:r>
      </m:oMath>
      <w:r>
        <w:rPr>
          <w:rFonts w:ascii="Cambria Math" w:eastAsiaTheme="minorEastAsia" w:hAnsi="Cambria Math"/>
          <w:iCs/>
          <w:lang w:val="fr-CA"/>
        </w:rPr>
        <w:t xml:space="preserve"> </w:t>
      </w:r>
      <w:proofErr w:type="gramStart"/>
      <w:r>
        <w:rPr>
          <w:rFonts w:ascii="Cambria Math" w:eastAsiaTheme="minorEastAsia" w:hAnsi="Cambria Math"/>
          <w:iCs/>
          <w:lang w:val="fr-CA"/>
        </w:rPr>
        <w:t>peut</w:t>
      </w:r>
      <w:proofErr w:type="gramEnd"/>
      <w:r>
        <w:rPr>
          <w:rFonts w:ascii="Cambria Math" w:eastAsiaTheme="minorEastAsia" w:hAnsi="Cambria Math"/>
          <w:iCs/>
          <w:lang w:val="fr-CA"/>
        </w:rPr>
        <w:t xml:space="preserve"> être vu comme la friction qui ralenti la masse</w:t>
      </w:r>
    </w:p>
    <w:p w14:paraId="1C40DE8F" w14:textId="77777777" w:rsidR="008F4EF6" w:rsidRDefault="008F4EF6" w:rsidP="008F4EF6">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m:oMath>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r>
        <w:rPr>
          <w:rFonts w:ascii="Cambria Math" w:eastAsiaTheme="minorEastAsia" w:hAnsi="Cambria Math"/>
          <w:lang w:val="fr-CA"/>
        </w:rPr>
        <w:t xml:space="preserve"> </w:t>
      </w:r>
      <w:proofErr w:type="gramStart"/>
      <w:r>
        <w:rPr>
          <w:rFonts w:ascii="Cambria Math" w:eastAsiaTheme="minorEastAsia" w:hAnsi="Cambria Math"/>
          <w:lang w:val="fr-CA"/>
        </w:rPr>
        <w:t>et</w:t>
      </w:r>
      <w:proofErr w:type="gramEnd"/>
      <w:r>
        <w:rPr>
          <w:rFonts w:ascii="Cambria Math" w:eastAsiaTheme="minorEastAsia" w:hAnsi="Cambria Math"/>
          <w:lang w:val="fr-CA"/>
        </w:rPr>
        <w:t xml:space="preserve"> l’accélération (a) </w:t>
      </w:r>
      <w:r w:rsidRPr="00FB6BC7">
        <w:rPr>
          <w:rFonts w:ascii="Cambria Math" w:eastAsiaTheme="minorEastAsia" w:hAnsi="Cambria Math"/>
          <w:lang w:val="fr-CA"/>
        </w:rPr>
        <w:t xml:space="preserve">peuvent être vu comme la </w:t>
      </w:r>
      <w:r>
        <w:rPr>
          <w:rFonts w:ascii="Cambria Math" w:eastAsiaTheme="minorEastAsia" w:hAnsi="Cambria Math"/>
          <w:lang w:val="fr-CA"/>
        </w:rPr>
        <w:t>force qui fait varier la position de la masse dans la pente (la gravité).</w:t>
      </w:r>
    </w:p>
    <w:p w14:paraId="7FA6DAE7" w14:textId="77777777" w:rsidR="008F4EF6" w:rsidRPr="00FB6BC7" w:rsidRDefault="008F4EF6" w:rsidP="008F4EF6">
      <w:pPr>
        <w:pStyle w:val="ListParagraph"/>
        <w:numPr>
          <w:ilvl w:val="0"/>
          <w:numId w:val="6"/>
        </w:numPr>
        <w:tabs>
          <w:tab w:val="left" w:pos="1134"/>
          <w:tab w:val="center" w:pos="4678"/>
          <w:tab w:val="right" w:pos="9356"/>
        </w:tabs>
        <w:spacing w:after="0" w:line="240" w:lineRule="auto"/>
        <w:jc w:val="both"/>
        <w:rPr>
          <w:rFonts w:ascii="Cambria Math" w:eastAsiaTheme="minorEastAsia" w:hAnsi="Cambria Math"/>
          <w:lang w:val="fr-CA"/>
        </w:rPr>
      </w:pPr>
      <w:proofErr w:type="gramStart"/>
      <w:r>
        <w:rPr>
          <w:rFonts w:ascii="Cambria Math" w:eastAsiaTheme="minorEastAsia" w:hAnsi="Cambria Math"/>
          <w:lang w:val="fr-CA"/>
        </w:rPr>
        <w:t>La différences</w:t>
      </w:r>
      <w:proofErr w:type="gramEnd"/>
      <w:r>
        <w:rPr>
          <w:rFonts w:ascii="Cambria Math" w:eastAsiaTheme="minorEastAsia" w:hAnsi="Cambria Math"/>
          <w:lang w:val="fr-CA"/>
        </w:rPr>
        <w:t xml:space="preserve"> des signes + et – s’explique par la direction d’application des variations de vitesses et de gradient sur la masse. Dans le gradient, + signifie que le </w:t>
      </w:r>
      <w:proofErr w:type="spellStart"/>
      <w:r>
        <w:rPr>
          <w:rFonts w:ascii="Cambria Math" w:eastAsiaTheme="minorEastAsia" w:hAnsi="Cambria Math"/>
          <w:lang w:val="fr-CA"/>
        </w:rPr>
        <w:t>poid</w:t>
      </w:r>
      <w:proofErr w:type="spellEnd"/>
      <w:r>
        <w:rPr>
          <w:rFonts w:ascii="Cambria Math" w:eastAsiaTheme="minorEastAsia" w:hAnsi="Cambria Math"/>
          <w:lang w:val="fr-CA"/>
        </w:rPr>
        <w:t xml:space="preserve"> remonte alors que dans la vitesse, un </w:t>
      </w:r>
      <m:oMath>
        <m:r>
          <w:rPr>
            <w:rFonts w:ascii="Cambria Math" w:hAnsi="Cambria Math"/>
            <w:lang w:val="fr-CA"/>
          </w:rPr>
          <m:t>δ</m:t>
        </m:r>
      </m:oMath>
      <w:r>
        <w:rPr>
          <w:rFonts w:ascii="Cambria Math" w:eastAsiaTheme="minorEastAsia" w:hAnsi="Cambria Math"/>
          <w:lang w:val="fr-CA"/>
        </w:rPr>
        <w:t xml:space="preserve"> + signifie que la masse accélère vers le bas et prend plus de distance.</w:t>
      </w:r>
    </w:p>
    <w:p w14:paraId="3F28D0A5" w14:textId="77777777" w:rsidR="008F4EF6" w:rsidRDefault="008F4EF6" w:rsidP="008F4EF6">
      <w:pPr>
        <w:tabs>
          <w:tab w:val="left" w:pos="1134"/>
          <w:tab w:val="center" w:pos="4678"/>
          <w:tab w:val="right" w:pos="9356"/>
        </w:tabs>
        <w:spacing w:after="0" w:line="240" w:lineRule="auto"/>
        <w:rPr>
          <w:rFonts w:ascii="Cambria Math" w:eastAsiaTheme="minorEastAsia" w:hAnsi="Cambria Math"/>
          <w:lang w:val="fr-CA"/>
        </w:rPr>
      </w:pPr>
    </w:p>
    <w:p w14:paraId="1BD9262E" w14:textId="77777777" w:rsidR="008F4EF6" w:rsidRPr="000A5922" w:rsidRDefault="008F4EF6" w:rsidP="008F4EF6">
      <w:pPr>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 xml:space="preserve">C’était les similitudes </w:t>
      </w:r>
      <w:r>
        <w:rPr>
          <w:lang w:val="fr-CA"/>
        </w:rPr>
        <w:t xml:space="preserve">entre la descente de gradient de type </w:t>
      </w:r>
      <w:proofErr w:type="spellStart"/>
      <w:r>
        <w:rPr>
          <w:lang w:val="fr-CA"/>
        </w:rPr>
        <w:t>momentum</w:t>
      </w:r>
      <w:proofErr w:type="spellEnd"/>
      <w:r>
        <w:rPr>
          <w:lang w:val="fr-CA"/>
        </w:rPr>
        <w:t xml:space="preserve"> et la position, vitesse et accélération.</w:t>
      </w:r>
    </w:p>
    <w:p w14:paraId="7D4A9ACC" w14:textId="77777777" w:rsidR="001152AA" w:rsidRPr="008F4EF6" w:rsidRDefault="001152AA">
      <w:pPr>
        <w:rPr>
          <w:lang w:val="fr-CA"/>
        </w:rPr>
      </w:pPr>
    </w:p>
    <w:sectPr w:rsidR="001152AA" w:rsidRPr="008F4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E1A"/>
    <w:multiLevelType w:val="hybridMultilevel"/>
    <w:tmpl w:val="83945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7741DE"/>
    <w:multiLevelType w:val="hybridMultilevel"/>
    <w:tmpl w:val="F72262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4175CB"/>
    <w:multiLevelType w:val="hybridMultilevel"/>
    <w:tmpl w:val="233A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C0DD0"/>
    <w:multiLevelType w:val="hybridMultilevel"/>
    <w:tmpl w:val="233AD50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ED11B9F"/>
    <w:multiLevelType w:val="hybridMultilevel"/>
    <w:tmpl w:val="3774B944"/>
    <w:lvl w:ilvl="0" w:tplc="213682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EE90BC6"/>
    <w:multiLevelType w:val="hybridMultilevel"/>
    <w:tmpl w:val="A0240EE0"/>
    <w:lvl w:ilvl="0" w:tplc="6D001922">
      <w:numFmt w:val="bullet"/>
      <w:lvlText w:val="-"/>
      <w:lvlJc w:val="left"/>
      <w:pPr>
        <w:ind w:left="720" w:hanging="360"/>
      </w:pPr>
      <w:rPr>
        <w:rFonts w:ascii="Cambria Math" w:eastAsiaTheme="minorEastAsia" w:hAnsi="Cambria Math"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FC"/>
    <w:rsid w:val="001152AA"/>
    <w:rsid w:val="00214AFC"/>
    <w:rsid w:val="007C7A71"/>
    <w:rsid w:val="008F4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982B"/>
  <w15:chartTrackingRefBased/>
  <w15:docId w15:val="{0381E803-A4C6-466B-BA5C-8EE341AE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EF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EF6"/>
    <w:pPr>
      <w:ind w:left="720"/>
      <w:contextualSpacing/>
    </w:pPr>
  </w:style>
  <w:style w:type="character" w:styleId="PlaceholderText">
    <w:name w:val="Placeholder Text"/>
    <w:basedOn w:val="DefaultParagraphFont"/>
    <w:uiPriority w:val="99"/>
    <w:semiHidden/>
    <w:rsid w:val="008F4EF6"/>
    <w:rPr>
      <w:color w:val="808080"/>
    </w:rPr>
  </w:style>
  <w:style w:type="paragraph" w:styleId="BalloonText">
    <w:name w:val="Balloon Text"/>
    <w:basedOn w:val="Normal"/>
    <w:link w:val="BalloonTextChar"/>
    <w:uiPriority w:val="99"/>
    <w:semiHidden/>
    <w:unhideWhenUsed/>
    <w:rsid w:val="008F4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EF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dc:creator>
  <cp:keywords/>
  <dc:description/>
  <cp:lastModifiedBy>Jeremie BL</cp:lastModifiedBy>
  <cp:revision>3</cp:revision>
  <cp:lastPrinted>2019-12-10T04:15:00Z</cp:lastPrinted>
  <dcterms:created xsi:type="dcterms:W3CDTF">2019-12-10T04:13:00Z</dcterms:created>
  <dcterms:modified xsi:type="dcterms:W3CDTF">2019-12-10T04:15:00Z</dcterms:modified>
</cp:coreProperties>
</file>