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9EB6E" w14:textId="4AD8D686" w:rsidR="000F3F10" w:rsidRPr="00BE4D5B" w:rsidRDefault="00FE18DD">
      <w:pPr>
        <w:pStyle w:val="Ttulo1"/>
        <w:rPr>
          <w:rFonts w:cstheme="majorHAnsi"/>
          <w:sz w:val="24"/>
          <w:szCs w:val="24"/>
          <w:lang w:val="es-CL"/>
        </w:rPr>
      </w:pPr>
      <w:r w:rsidRPr="00BE4D5B">
        <w:rPr>
          <w:rFonts w:cstheme="majorHAnsi"/>
          <w:sz w:val="24"/>
          <w:szCs w:val="24"/>
          <w:lang w:val="es-CL"/>
        </w:rPr>
        <w:t>Sprints 1–</w:t>
      </w:r>
      <w:r w:rsidR="00BE4D5B">
        <w:rPr>
          <w:rFonts w:cstheme="majorHAnsi"/>
          <w:sz w:val="24"/>
          <w:szCs w:val="24"/>
          <w:lang w:val="es-CL"/>
        </w:rPr>
        <w:t>10</w:t>
      </w:r>
      <w:r w:rsidRPr="00BE4D5B">
        <w:rPr>
          <w:rFonts w:cstheme="majorHAnsi"/>
          <w:sz w:val="24"/>
          <w:szCs w:val="24"/>
          <w:lang w:val="es-CL"/>
        </w:rPr>
        <w:t xml:space="preserve">  – Proyecto AI Email Parser</w:t>
      </w:r>
    </w:p>
    <w:p w14:paraId="7D1195B5" w14:textId="77777777" w:rsidR="00FE18DD" w:rsidRPr="00DD72BE" w:rsidRDefault="00FE18DD" w:rsidP="00FE18DD">
      <w:pPr>
        <w:rPr>
          <w:rFonts w:asciiTheme="majorHAnsi" w:hAnsiTheme="majorHAnsi" w:cstheme="majorHAnsi"/>
          <w:lang w:val="es-CL"/>
        </w:rPr>
      </w:pPr>
    </w:p>
    <w:p w14:paraId="2049A059" w14:textId="77777777" w:rsidR="000F3F10" w:rsidRPr="00DD72BE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Autores: Sebastián Lara y David Reyes</w:t>
      </w:r>
    </w:p>
    <w:p w14:paraId="44731CAB" w14:textId="77777777" w:rsidR="00FE18DD" w:rsidRPr="00DD72BE" w:rsidRDefault="00FE18DD">
      <w:pPr>
        <w:rPr>
          <w:rFonts w:asciiTheme="majorHAnsi" w:hAnsiTheme="majorHAnsi" w:cstheme="majorHAnsi"/>
        </w:rPr>
      </w:pPr>
      <w:r w:rsidRPr="00DD72BE">
        <w:rPr>
          <w:rFonts w:asciiTheme="majorHAnsi" w:hAnsiTheme="majorHAnsi" w:cstheme="majorHAnsi"/>
        </w:rPr>
        <w:t>Roles: Sebastián Lara (Backend Developer / Scrum Master) |</w:t>
      </w:r>
    </w:p>
    <w:p w14:paraId="43993173" w14:textId="26A9356B" w:rsidR="000F3F10" w:rsidRPr="00DD72BE" w:rsidRDefault="00FE18DD" w:rsidP="00FE18DD">
      <w:pPr>
        <w:ind w:firstLine="720"/>
        <w:rPr>
          <w:rFonts w:asciiTheme="majorHAnsi" w:hAnsiTheme="majorHAnsi" w:cstheme="majorHAnsi"/>
        </w:rPr>
      </w:pPr>
      <w:r w:rsidRPr="00DD72BE">
        <w:rPr>
          <w:rFonts w:asciiTheme="majorHAnsi" w:hAnsiTheme="majorHAnsi" w:cstheme="majorHAnsi"/>
        </w:rPr>
        <w:t xml:space="preserve"> David Reyes (Frontend Developer / Product Owner)</w:t>
      </w:r>
    </w:p>
    <w:p w14:paraId="4A88130D" w14:textId="77777777" w:rsidR="00FE18DD" w:rsidRPr="00DD72BE" w:rsidRDefault="00FE18DD" w:rsidP="00FE18DD">
      <w:pPr>
        <w:ind w:firstLine="720"/>
        <w:rPr>
          <w:rFonts w:asciiTheme="majorHAnsi" w:hAnsiTheme="majorHAnsi" w:cstheme="majorHAnsi"/>
        </w:rPr>
      </w:pPr>
    </w:p>
    <w:p w14:paraId="670AEEAE" w14:textId="77777777" w:rsidR="000F3F10" w:rsidRPr="00DD72BE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Actualizado al: 14/10/2025</w:t>
      </w:r>
    </w:p>
    <w:p w14:paraId="29736440" w14:textId="77777777" w:rsidR="000F3F10" w:rsidRPr="00DD72BE" w:rsidRDefault="00FE18DD" w:rsidP="00B3236F">
      <w:pPr>
        <w:ind w:left="1440"/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br w:type="page"/>
      </w:r>
    </w:p>
    <w:p w14:paraId="4AD9B953" w14:textId="77777777" w:rsidR="000F3F10" w:rsidRPr="00BE4D5B" w:rsidRDefault="00FE18DD">
      <w:pPr>
        <w:pStyle w:val="Ttulo2"/>
        <w:rPr>
          <w:rFonts w:cstheme="majorHAnsi"/>
          <w:sz w:val="24"/>
          <w:szCs w:val="24"/>
          <w:lang w:val="es-CL"/>
        </w:rPr>
      </w:pPr>
      <w:r w:rsidRPr="00BE4D5B">
        <w:rPr>
          <w:rFonts w:cstheme="majorHAnsi"/>
          <w:sz w:val="24"/>
          <w:szCs w:val="24"/>
          <w:lang w:val="es-CL"/>
        </w:rPr>
        <w:lastRenderedPageBreak/>
        <w:t>Sprint 1 – Configuración inicial (18–25 agosto)</w:t>
      </w:r>
    </w:p>
    <w:p w14:paraId="2F1CBDF7" w14:textId="77777777" w:rsidR="00BE4D5B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Objetivo general: Preparar el entorno de desarrollo, definir estructura base y configurar servicios esenciales del proyecto.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Tareas completadas:</w:t>
      </w:r>
      <w:r w:rsidRPr="00DD72BE">
        <w:rPr>
          <w:rFonts w:asciiTheme="majorHAnsi" w:hAnsiTheme="majorHAnsi" w:cstheme="majorHAnsi"/>
          <w:lang w:val="es-CL"/>
        </w:rPr>
        <w:br/>
        <w:t>- Configuración del entorno backend (entorno virtual, dependencias, estructura FastAPI).</w:t>
      </w:r>
      <w:r w:rsidRPr="00DD72BE">
        <w:rPr>
          <w:rFonts w:asciiTheme="majorHAnsi" w:hAnsiTheme="majorHAnsi" w:cstheme="majorHAnsi"/>
          <w:lang w:val="es-CL"/>
        </w:rPr>
        <w:br/>
        <w:t>- Configuración inicial del frontend (estructura React + rutas base).</w:t>
      </w:r>
      <w:r w:rsidRPr="00DD72BE">
        <w:rPr>
          <w:rFonts w:asciiTheme="majorHAnsi" w:hAnsiTheme="majorHAnsi" w:cstheme="majorHAnsi"/>
          <w:lang w:val="es-CL"/>
        </w:rPr>
        <w:br/>
        <w:t>- Modelos iniciales de base de datos.</w:t>
      </w:r>
      <w:r w:rsidRPr="00DD72BE">
        <w:rPr>
          <w:rFonts w:asciiTheme="majorHAnsi" w:hAnsiTheme="majorHAnsi" w:cstheme="majorHAnsi"/>
          <w:lang w:val="es-CL"/>
        </w:rPr>
        <w:br/>
        <w:t>- Migraciones aplicadas con Alembic.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Responsables: Sebastián Lara: Backend, BD y migraciones.</w:t>
      </w:r>
    </w:p>
    <w:p w14:paraId="009B3AD6" w14:textId="77777777" w:rsidR="00BE4D5B" w:rsidRDefault="00FE18DD" w:rsidP="00BE4D5B">
      <w:pPr>
        <w:ind w:left="1440"/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 xml:space="preserve"> David Reyes: Frontend y conexión inicial.</w:t>
      </w:r>
      <w:r w:rsidRPr="00DD72BE">
        <w:rPr>
          <w:rFonts w:asciiTheme="majorHAnsi" w:hAnsiTheme="majorHAnsi" w:cstheme="majorHAnsi"/>
          <w:lang w:val="es-CL"/>
        </w:rPr>
        <w:br/>
      </w:r>
    </w:p>
    <w:p w14:paraId="1DA78955" w14:textId="21CAEAB7" w:rsidR="000F3F10" w:rsidRPr="00DD72BE" w:rsidRDefault="00FE18DD" w:rsidP="00BE4D5B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br/>
        <w:t>Resultados: Backend y frontend operativos con base de datos configurada. Repositorio Git organizado.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Dificultades: Coordinación de dependencias entre Alembic y PostgreSQL.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Refinamiento: Se documentó la arquitectura inicial y se ajustaron relaciones de datos según requerimientos de Gmail API.</w:t>
      </w:r>
      <w:r w:rsidRPr="00DD72BE">
        <w:rPr>
          <w:rFonts w:asciiTheme="majorHAnsi" w:hAnsiTheme="majorHAnsi" w:cstheme="majorHAnsi"/>
          <w:lang w:val="es-CL"/>
        </w:rPr>
        <w:br/>
      </w:r>
    </w:p>
    <w:p w14:paraId="6E8FDD36" w14:textId="6FB42392" w:rsidR="000F3F10" w:rsidRPr="00DD72BE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Logros: Entorno de desarrollo funcional (backend, frontend, BD). Migraciones completadas. Arquitectura establecida.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Plan siguiente: Iniciar integración con Gmail API y desarrollar la autenticación OAuth 2.0.</w:t>
      </w:r>
      <w:r w:rsidRPr="00DD72BE">
        <w:rPr>
          <w:rFonts w:asciiTheme="majorHAnsi" w:hAnsiTheme="majorHAnsi" w:cstheme="majorHAnsi"/>
          <w:lang w:val="es-CL"/>
        </w:rPr>
        <w:br/>
      </w:r>
    </w:p>
    <w:p w14:paraId="2026628C" w14:textId="77777777" w:rsidR="000F3F10" w:rsidRPr="00BE4D5B" w:rsidRDefault="00FE18DD">
      <w:pPr>
        <w:pStyle w:val="Ttulo2"/>
        <w:rPr>
          <w:rFonts w:cstheme="majorHAnsi"/>
          <w:sz w:val="24"/>
          <w:szCs w:val="24"/>
          <w:lang w:val="es-CL"/>
        </w:rPr>
      </w:pPr>
      <w:r w:rsidRPr="00BE4D5B">
        <w:rPr>
          <w:rFonts w:cstheme="majorHAnsi"/>
          <w:sz w:val="24"/>
          <w:szCs w:val="24"/>
          <w:lang w:val="es-CL"/>
        </w:rPr>
        <w:t>Sprint 2 – Integración con Gmail API (17–23 septiembre)</w:t>
      </w:r>
    </w:p>
    <w:p w14:paraId="78964C75" w14:textId="77777777" w:rsidR="00BE4D5B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Objetivo general: Establecer conexión segura con Gmail API y mostrar los primeros correos en el sistema.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Tareas principales:</w:t>
      </w:r>
      <w:r w:rsidRPr="00DD72BE">
        <w:rPr>
          <w:rFonts w:asciiTheme="majorHAnsi" w:hAnsiTheme="majorHAnsi" w:cstheme="majorHAnsi"/>
          <w:lang w:val="es-CL"/>
        </w:rPr>
        <w:br/>
        <w:t>- Implementar pantalla de login (OAuth 2.0).</w:t>
      </w:r>
      <w:r w:rsidRPr="00DD72BE">
        <w:rPr>
          <w:rFonts w:asciiTheme="majorHAnsi" w:hAnsiTheme="majorHAnsi" w:cstheme="majorHAnsi"/>
          <w:lang w:val="es-CL"/>
        </w:rPr>
        <w:br/>
        <w:t>- Integrar Gmail API y listar correos institucionales.</w:t>
      </w:r>
      <w:r w:rsidRPr="00DD72BE">
        <w:rPr>
          <w:rFonts w:asciiTheme="majorHAnsi" w:hAnsiTheme="majorHAnsi" w:cstheme="majorHAnsi"/>
          <w:lang w:val="es-CL"/>
        </w:rPr>
        <w:br/>
        <w:t>- Crear endpoints para procesamiento de correos.</w:t>
      </w:r>
      <w:r w:rsidRPr="00DD72BE">
        <w:rPr>
          <w:rFonts w:asciiTheme="majorHAnsi" w:hAnsiTheme="majorHAnsi" w:cstheme="majorHAnsi"/>
          <w:lang w:val="es-CL"/>
        </w:rPr>
        <w:br/>
        <w:t>- Mostrar vista principal de correos.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Responsables: Sebastián Lara: Backend (autenticación, endpoints).</w:t>
      </w:r>
      <w:r w:rsidR="00BE4D5B">
        <w:rPr>
          <w:rFonts w:asciiTheme="majorHAnsi" w:hAnsiTheme="majorHAnsi" w:cstheme="majorHAnsi"/>
          <w:lang w:val="es-CL"/>
        </w:rPr>
        <w:t xml:space="preserve"> </w:t>
      </w:r>
    </w:p>
    <w:p w14:paraId="7B9F4722" w14:textId="218B505A" w:rsidR="000F3F10" w:rsidRPr="00DD72BE" w:rsidRDefault="00FE18DD" w:rsidP="00BE4D5B">
      <w:pPr>
        <w:ind w:left="720" w:firstLine="720"/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lastRenderedPageBreak/>
        <w:t>David Reyes: Frontend (UI de login, tabla de correos).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Resultados: Gmail API completamente operativa. Correos cargados en la interfaz.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Refinamiento: Se optimizaron las llamadas al API y se agregaron validaciones de token.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Aprendizajes: Importancia del control de errores y refresco de tokens.</w:t>
      </w:r>
      <w:r w:rsidRPr="00DD72BE">
        <w:rPr>
          <w:rFonts w:asciiTheme="majorHAnsi" w:hAnsiTheme="majorHAnsi" w:cstheme="majorHAnsi"/>
          <w:lang w:val="es-CL"/>
        </w:rPr>
        <w:br/>
      </w:r>
    </w:p>
    <w:p w14:paraId="400F384C" w14:textId="5FCBBA4E" w:rsidR="000F3F10" w:rsidRPr="00DD72BE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Logros: Autenticación y lectura de correos implementadas con éxito. Endpoints `/login`, /callback, /emails funcionales.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Dificultades: Manejo de permisos y configuración OAuth en Google Cloud.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Próximo paso: Iniciar procesamiento con IA Ollama y crear endpoints de análisis.</w:t>
      </w:r>
      <w:r w:rsidRPr="00DD72BE">
        <w:rPr>
          <w:rFonts w:asciiTheme="majorHAnsi" w:hAnsiTheme="majorHAnsi" w:cstheme="majorHAnsi"/>
          <w:lang w:val="es-CL"/>
        </w:rPr>
        <w:br/>
      </w:r>
    </w:p>
    <w:p w14:paraId="22EF91C7" w14:textId="77777777" w:rsidR="000F3F10" w:rsidRPr="00BE4D5B" w:rsidRDefault="00FE18DD">
      <w:pPr>
        <w:pStyle w:val="Ttulo2"/>
        <w:rPr>
          <w:rFonts w:cstheme="majorHAnsi"/>
          <w:sz w:val="24"/>
          <w:szCs w:val="24"/>
          <w:lang w:val="es-CL"/>
        </w:rPr>
      </w:pPr>
      <w:r w:rsidRPr="00BE4D5B">
        <w:rPr>
          <w:rFonts w:cstheme="majorHAnsi"/>
          <w:sz w:val="24"/>
          <w:szCs w:val="24"/>
          <w:lang w:val="es-CL"/>
        </w:rPr>
        <w:t>Sprint 3 – Integración de IA Ollama (06–13 octubre)</w:t>
      </w:r>
    </w:p>
    <w:p w14:paraId="0FB2BE2C" w14:textId="77777777" w:rsidR="00BE4D5B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Objetivo general: Configurar Ollama localmente e integrarla con FastAPI.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Tareas completadas:</w:t>
      </w:r>
      <w:r w:rsidRPr="00DD72BE">
        <w:rPr>
          <w:rFonts w:asciiTheme="majorHAnsi" w:hAnsiTheme="majorHAnsi" w:cstheme="majorHAnsi"/>
          <w:lang w:val="es-CL"/>
        </w:rPr>
        <w:br/>
        <w:t>- Instalación y configuración de Ollama.</w:t>
      </w:r>
      <w:r w:rsidRPr="00DD72BE">
        <w:rPr>
          <w:rFonts w:asciiTheme="majorHAnsi" w:hAnsiTheme="majorHAnsi" w:cstheme="majorHAnsi"/>
          <w:lang w:val="es-CL"/>
        </w:rPr>
        <w:br/>
        <w:t>- Creación del módulo Router IA en FastAPI.</w:t>
      </w:r>
      <w:r w:rsidRPr="00DD72BE">
        <w:rPr>
          <w:rFonts w:asciiTheme="majorHAnsi" w:hAnsiTheme="majorHAnsi" w:cstheme="majorHAnsi"/>
          <w:lang w:val="es-CL"/>
        </w:rPr>
        <w:br/>
        <w:t>- Recepción y procesamiento de prompts y respuestas IA.</w:t>
      </w:r>
      <w:r w:rsidRPr="00DD72BE">
        <w:rPr>
          <w:rFonts w:asciiTheme="majorHAnsi" w:hAnsiTheme="majorHAnsi" w:cstheme="majorHAnsi"/>
          <w:lang w:val="es-CL"/>
        </w:rPr>
        <w:br/>
        <w:t>- Validación de resultados en logs y consola.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Responsables: Sebastián Lara: Backend (configuración IA y endpoints).</w:t>
      </w:r>
    </w:p>
    <w:p w14:paraId="53995FD5" w14:textId="3FCF5312" w:rsidR="00B3236F" w:rsidRPr="00DD72BE" w:rsidRDefault="00FE18DD" w:rsidP="00BE4D5B">
      <w:pPr>
        <w:ind w:left="720" w:firstLine="720"/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 xml:space="preserve"> David Reyes: Soporte de integración.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Resultados: IA Ollama conectada y funcionando en entorno local.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Refinamiento: Se ajustó estructura de rutas, agregando `/analyze` y `/generate`. Pruebas en Postman exitosas.</w:t>
      </w:r>
      <w:r w:rsidRPr="00DD72BE">
        <w:rPr>
          <w:rFonts w:asciiTheme="majorHAnsi" w:hAnsiTheme="majorHAnsi" w:cstheme="majorHAnsi"/>
          <w:lang w:val="es-CL"/>
        </w:rPr>
        <w:br/>
      </w:r>
    </w:p>
    <w:p w14:paraId="5BB854C9" w14:textId="5866325B" w:rsidR="000F3F10" w:rsidRPr="00DD72BE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Aprendizajes: Integración IA requiere manejo adecuado de asincronía y formato JSON.</w:t>
      </w:r>
      <w:r w:rsidRPr="00DD72BE">
        <w:rPr>
          <w:rFonts w:asciiTheme="majorHAnsi" w:hAnsiTheme="majorHAnsi" w:cstheme="majorHAnsi"/>
          <w:lang w:val="es-CL"/>
        </w:rPr>
        <w:br/>
      </w:r>
    </w:p>
    <w:p w14:paraId="21CAA4EA" w14:textId="03BC8996" w:rsidR="000F3F10" w:rsidRPr="00DD72BE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Logros: Ollama funcionando con FastAPI. Flujo backend–IA validado.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Dificultades: Tiempos de respuesta y compatibilidad de versiones.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lastRenderedPageBreak/>
        <w:t>Próximo paso: Conectar la IA con frontend para mostrar resultados.</w:t>
      </w:r>
      <w:r w:rsidRPr="00DD72BE">
        <w:rPr>
          <w:rFonts w:asciiTheme="majorHAnsi" w:hAnsiTheme="majorHAnsi" w:cstheme="majorHAnsi"/>
          <w:lang w:val="es-CL"/>
        </w:rPr>
        <w:br/>
      </w:r>
    </w:p>
    <w:p w14:paraId="76255D80" w14:textId="77777777" w:rsidR="000F3F10" w:rsidRPr="00115A52" w:rsidRDefault="00FE18DD">
      <w:pPr>
        <w:pStyle w:val="Ttulo2"/>
        <w:rPr>
          <w:rFonts w:cstheme="majorHAnsi"/>
          <w:sz w:val="24"/>
          <w:szCs w:val="24"/>
          <w:lang w:val="es-CL"/>
        </w:rPr>
      </w:pPr>
      <w:r w:rsidRPr="00115A52">
        <w:rPr>
          <w:rFonts w:cstheme="majorHAnsi"/>
          <w:sz w:val="24"/>
          <w:szCs w:val="24"/>
          <w:lang w:val="es-CL"/>
        </w:rPr>
        <w:t>Sprint 4 – Almacenamiento y vistas IA (20–27 octubre)</w:t>
      </w:r>
    </w:p>
    <w:p w14:paraId="3FD5C36F" w14:textId="77777777" w:rsidR="00115A52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Objetivo general:</w:t>
      </w:r>
      <w:r w:rsidR="00B3236F" w:rsidRPr="00DD72BE">
        <w:rPr>
          <w:rFonts w:asciiTheme="majorHAnsi" w:hAnsiTheme="majorHAnsi" w:cstheme="majorHAnsi"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Crear vistas para mostrar resultados de IA y almacenar respuestas procesadas.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Tareas completadas:</w:t>
      </w:r>
      <w:r w:rsidRPr="00DD72BE">
        <w:rPr>
          <w:rFonts w:asciiTheme="majorHAnsi" w:hAnsiTheme="majorHAnsi" w:cstheme="majorHAnsi"/>
          <w:lang w:val="es-CL"/>
        </w:rPr>
        <w:br/>
        <w:t>- Definición de prompts y flujo de prueba IA.</w:t>
      </w:r>
      <w:r w:rsidRPr="00DD72BE">
        <w:rPr>
          <w:rFonts w:asciiTheme="majorHAnsi" w:hAnsiTheme="majorHAnsi" w:cstheme="majorHAnsi"/>
          <w:lang w:val="es-CL"/>
        </w:rPr>
        <w:br/>
        <w:t>- Vista de respuesta IA y vista detalle de correo.</w:t>
      </w:r>
      <w:r w:rsidRPr="00DD72BE">
        <w:rPr>
          <w:rFonts w:asciiTheme="majorHAnsi" w:hAnsiTheme="majorHAnsi" w:cstheme="majorHAnsi"/>
          <w:lang w:val="es-CL"/>
        </w:rPr>
        <w:br/>
        <w:t>- Almacenamiento de resultados IA en BD (`prompt, respuesta_ia).</w:t>
      </w:r>
      <w:r w:rsidRPr="00DD72BE">
        <w:rPr>
          <w:rFonts w:asciiTheme="majorHAnsi" w:hAnsiTheme="majorHAnsi" w:cstheme="majorHAnsi"/>
          <w:lang w:val="es-CL"/>
        </w:rPr>
        <w:br/>
        <w:t>- Actualización del modelo de datos (v2).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Responsables: Sebastián Lara: Backend + BD.</w:t>
      </w:r>
    </w:p>
    <w:p w14:paraId="1280F60F" w14:textId="21F49A72" w:rsidR="000F3F10" w:rsidRPr="00DD72BE" w:rsidRDefault="00FE18DD" w:rsidP="00115A52">
      <w:pPr>
        <w:ind w:left="720" w:firstLine="720"/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David Reyes: Frontend y diseño de vistas.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Resultados: Flujo completo desde backend a frontend operativo.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Refinamiento</w:t>
      </w:r>
      <w:r w:rsidR="00B3236F" w:rsidRPr="00DD72BE">
        <w:rPr>
          <w:rFonts w:asciiTheme="majorHAnsi" w:hAnsiTheme="majorHAnsi" w:cstheme="majorHAnsi"/>
          <w:lang w:val="es-CL"/>
        </w:rPr>
        <w:t>:</w:t>
      </w:r>
      <w:r w:rsidRPr="00DD72BE">
        <w:rPr>
          <w:rFonts w:asciiTheme="majorHAnsi" w:hAnsiTheme="majorHAnsi" w:cstheme="majorHAnsi"/>
          <w:lang w:val="es-CL"/>
        </w:rPr>
        <w:t xml:space="preserve"> Ajuste de modelo de datos (agregado usuario, token). Optimización de endpoints.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Aprendizajes:</w:t>
      </w:r>
      <w:r w:rsidR="00B3236F" w:rsidRPr="00DD72BE">
        <w:rPr>
          <w:rFonts w:asciiTheme="majorHAnsi" w:hAnsiTheme="majorHAnsi" w:cstheme="majorHAnsi"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Coordinación entre frontend y backend fue clave para sincronizar resultados de IA.</w:t>
      </w:r>
      <w:r w:rsidRPr="00DD72BE">
        <w:rPr>
          <w:rFonts w:asciiTheme="majorHAnsi" w:hAnsiTheme="majorHAnsi" w:cstheme="majorHAnsi"/>
          <w:lang w:val="es-CL"/>
        </w:rPr>
        <w:br/>
      </w:r>
    </w:p>
    <w:p w14:paraId="786C48FB" w14:textId="06EFD491" w:rsidR="000F3F10" w:rsidRPr="00DD72BE" w:rsidRDefault="000F3F10">
      <w:pPr>
        <w:pStyle w:val="Ttulo2"/>
        <w:rPr>
          <w:rFonts w:cstheme="majorHAnsi"/>
          <w:sz w:val="22"/>
          <w:szCs w:val="22"/>
          <w:lang w:val="es-CL"/>
        </w:rPr>
      </w:pPr>
    </w:p>
    <w:p w14:paraId="6D38B37A" w14:textId="0734DCAE" w:rsidR="000F3F10" w:rsidRPr="00DD72BE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Logros: Vistas funcionales, IA integrada al frontend y almacenamiento correcto en BD.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Dificultades: Sincronización de estados entre React y FastAPI.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Próximo paso: Ejecutar pruebas completas de integración.</w:t>
      </w:r>
      <w:r w:rsidRPr="00DD72BE">
        <w:rPr>
          <w:rFonts w:asciiTheme="majorHAnsi" w:hAnsiTheme="majorHAnsi" w:cstheme="majorHAnsi"/>
          <w:lang w:val="es-CL"/>
        </w:rPr>
        <w:br/>
      </w:r>
    </w:p>
    <w:p w14:paraId="334A378C" w14:textId="77777777" w:rsidR="000F3F10" w:rsidRPr="00115A52" w:rsidRDefault="00FE18DD">
      <w:pPr>
        <w:pStyle w:val="Ttulo2"/>
        <w:rPr>
          <w:rFonts w:cstheme="majorHAnsi"/>
          <w:sz w:val="24"/>
          <w:szCs w:val="24"/>
          <w:lang w:val="es-CL"/>
        </w:rPr>
      </w:pPr>
      <w:r w:rsidRPr="00115A52">
        <w:rPr>
          <w:rFonts w:cstheme="majorHAnsi"/>
          <w:sz w:val="24"/>
          <w:szCs w:val="24"/>
          <w:lang w:val="es-CL"/>
        </w:rPr>
        <w:t>Sprint 5 – Pruebas integrales y cierre (31 octubre en adelante)</w:t>
      </w:r>
    </w:p>
    <w:p w14:paraId="1FF9FB61" w14:textId="77777777" w:rsidR="00B3236F" w:rsidRPr="00DD72BE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Objetivo general: Validar la integración completa del sistema y preparar la entrega final.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Tareas planificadas:</w:t>
      </w:r>
      <w:r w:rsidRPr="00DD72BE">
        <w:rPr>
          <w:rFonts w:asciiTheme="majorHAnsi" w:hAnsiTheme="majorHAnsi" w:cstheme="majorHAnsi"/>
          <w:lang w:val="es-CL"/>
        </w:rPr>
        <w:br/>
        <w:t>- Pruebas de backend (endpoints, unitarias, Postman).</w:t>
      </w:r>
      <w:r w:rsidRPr="00DD72BE">
        <w:rPr>
          <w:rFonts w:asciiTheme="majorHAnsi" w:hAnsiTheme="majorHAnsi" w:cstheme="majorHAnsi"/>
          <w:lang w:val="es-CL"/>
        </w:rPr>
        <w:br/>
        <w:t>- Pruebas de frontend (navegación, botones, carga de datos).</w:t>
      </w:r>
      <w:r w:rsidRPr="00DD72BE">
        <w:rPr>
          <w:rFonts w:asciiTheme="majorHAnsi" w:hAnsiTheme="majorHAnsi" w:cstheme="majorHAnsi"/>
          <w:lang w:val="es-CL"/>
        </w:rPr>
        <w:br/>
        <w:t>- Pruebas de integración Gmail → FastAPI → IA → BD → Frontend.</w:t>
      </w:r>
      <w:r w:rsidRPr="00DD72BE">
        <w:rPr>
          <w:rFonts w:asciiTheme="majorHAnsi" w:hAnsiTheme="majorHAnsi" w:cstheme="majorHAnsi"/>
          <w:lang w:val="es-CL"/>
        </w:rPr>
        <w:br/>
        <w:t>- Verificación de manejo de errores y tiempos de respuesta.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Responsables: Equipo completo.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lastRenderedPageBreak/>
        <w:br/>
        <w:t>Resultados esperados: Sistema estable, funcionando end-to-end.</w:t>
      </w:r>
    </w:p>
    <w:p w14:paraId="12DB6DF2" w14:textId="04F0E7A1" w:rsidR="000F3F10" w:rsidRPr="00115A52" w:rsidRDefault="00FE18DD" w:rsidP="00115A52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br/>
        <w:t>Refinamiento: Ajustes menores de UI y documentación técnica final.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Aprendizajes: Validar la experiencia de usuario y la respuesta IA mejora la calidad final.</w:t>
      </w:r>
      <w:r w:rsidRPr="00DD72BE">
        <w:rPr>
          <w:rFonts w:asciiTheme="majorHAnsi" w:hAnsiTheme="majorHAnsi" w:cstheme="majorHAnsi"/>
          <w:lang w:val="es-CL"/>
        </w:rPr>
        <w:br/>
      </w:r>
    </w:p>
    <w:p w14:paraId="21790BA4" w14:textId="77777777" w:rsidR="00DD72BE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Logros esperados: Flujo completo operativo, documentación lista, y proyecto preparado para presentación final.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Dificultades: Últimos ajustes de integración.</w:t>
      </w:r>
      <w:r w:rsidRPr="00DD72BE">
        <w:rPr>
          <w:rFonts w:asciiTheme="majorHAnsi" w:hAnsiTheme="majorHAnsi" w:cstheme="majorHAnsi"/>
          <w:lang w:val="es-CL"/>
        </w:rPr>
        <w:br/>
      </w:r>
      <w:r w:rsidRPr="00DD72BE">
        <w:rPr>
          <w:rFonts w:asciiTheme="majorHAnsi" w:hAnsiTheme="majorHAnsi" w:cstheme="majorHAnsi"/>
          <w:lang w:val="es-CL"/>
        </w:rPr>
        <w:br/>
        <w:t>Cierre: AI Email Parser cumple con todos los objetivos definidos en la planificación del proyecto.</w:t>
      </w:r>
    </w:p>
    <w:p w14:paraId="0715A23A" w14:textId="177292DE" w:rsidR="000F3F10" w:rsidRDefault="00FE18DD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br/>
      </w:r>
      <w:r w:rsidR="00000000">
        <w:rPr>
          <w:rFonts w:asciiTheme="majorHAnsi" w:hAnsiTheme="majorHAnsi" w:cstheme="majorHAnsi"/>
          <w:lang w:val="es-CL"/>
        </w:rPr>
        <w:pict w14:anchorId="5591E4D3">
          <v:rect id="_x0000_i1025" style="width:0;height:1.5pt" o:hralign="center" o:hrstd="t" o:hr="t" fillcolor="#a0a0a0" stroked="f"/>
        </w:pict>
      </w:r>
    </w:p>
    <w:p w14:paraId="0F8B04AE" w14:textId="0B5BA33C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</w:p>
    <w:p w14:paraId="633F3FC8" w14:textId="77777777" w:rsidR="00DD72BE" w:rsidRPr="00DD72BE" w:rsidRDefault="00DD72BE" w:rsidP="00DD72BE">
      <w:pPr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</w:pPr>
      <w:r w:rsidRPr="00DD72BE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>Sprint 6 – Optimización del backend e incorporación de análisis avanzado (03–10 noviembre)</w:t>
      </w:r>
    </w:p>
    <w:p w14:paraId="74D1B1A0" w14:textId="7208DA01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Objetivo general:</w:t>
      </w:r>
      <w:r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Mejorar el rendimiento del backend, optimizar las llamadas a Gmail API y extender las capacidades de análisis IA.</w:t>
      </w:r>
    </w:p>
    <w:p w14:paraId="2B982ED4" w14:textId="77777777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Tareas completadas:</w:t>
      </w:r>
    </w:p>
    <w:p w14:paraId="08493D7B" w14:textId="77777777" w:rsidR="00DD72BE" w:rsidRPr="00DD72BE" w:rsidRDefault="00DD72BE" w:rsidP="00DD72BE">
      <w:pPr>
        <w:numPr>
          <w:ilvl w:val="0"/>
          <w:numId w:val="10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Implementación de caché temporal para reducir solicitudes repetidas a Gmail API.</w:t>
      </w:r>
    </w:p>
    <w:p w14:paraId="7CC84F94" w14:textId="77777777" w:rsidR="00DD72BE" w:rsidRPr="00DD72BE" w:rsidRDefault="00DD72BE" w:rsidP="00DD72BE">
      <w:pPr>
        <w:numPr>
          <w:ilvl w:val="0"/>
          <w:numId w:val="10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Optimización del endpoint /emails para carga paginada.</w:t>
      </w:r>
    </w:p>
    <w:p w14:paraId="2BA1CDF0" w14:textId="77777777" w:rsidR="00DD72BE" w:rsidRPr="00DD72BE" w:rsidRDefault="00DD72BE" w:rsidP="00DD72BE">
      <w:pPr>
        <w:numPr>
          <w:ilvl w:val="0"/>
          <w:numId w:val="10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Limpieza y normalización del contenido HTML de correos.</w:t>
      </w:r>
    </w:p>
    <w:p w14:paraId="79663CB0" w14:textId="77777777" w:rsidR="00DD72BE" w:rsidRPr="00DD72BE" w:rsidRDefault="00DD72BE" w:rsidP="00DD72BE">
      <w:pPr>
        <w:numPr>
          <w:ilvl w:val="0"/>
          <w:numId w:val="10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Creación del módulo de análisis</w:t>
      </w:r>
      <w:r w:rsidRPr="00DD72BE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avanzado (detección de intención, tono y prioridad).</w:t>
      </w:r>
    </w:p>
    <w:p w14:paraId="6233173C" w14:textId="77777777" w:rsidR="00DD72BE" w:rsidRPr="00DD72BE" w:rsidRDefault="00DD72BE" w:rsidP="00DD72BE">
      <w:pPr>
        <w:numPr>
          <w:ilvl w:val="0"/>
          <w:numId w:val="10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Ajustes en seguridad y validación de tokens.</w:t>
      </w:r>
    </w:p>
    <w:p w14:paraId="79ADD141" w14:textId="77777777" w:rsidR="00115A52" w:rsidRDefault="00DD72BE" w:rsidP="00115A52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Responsables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Sebastián Lara: Backend, optimizaciones, seguridad.</w:t>
      </w:r>
    </w:p>
    <w:p w14:paraId="3529CFBB" w14:textId="355ADBC4" w:rsidR="00DD72BE" w:rsidRPr="00DD72BE" w:rsidRDefault="00DD72BE" w:rsidP="00115A52">
      <w:pPr>
        <w:ind w:left="720" w:firstLine="720"/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David Reyes: Pruebas UI relacionadas a nueva paginación.</w:t>
      </w:r>
    </w:p>
    <w:p w14:paraId="182B5770" w14:textId="1F009D24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Resultados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El sistema cargó correos hasta 60% más rápido. IA capaz de clasificar prioridad de correos.</w:t>
      </w:r>
    </w:p>
    <w:p w14:paraId="04BD757A" w14:textId="33C91493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Dificultades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Procesamiento de correos grandes y adjuntos pesados.</w:t>
      </w:r>
    </w:p>
    <w:p w14:paraId="7350699D" w14:textId="77777777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lastRenderedPageBreak/>
        <w:t>Logros: rendimiento mejorado, IA más inteligente.</w:t>
      </w:r>
      <w:r w:rsidRPr="00DD72BE">
        <w:rPr>
          <w:rFonts w:asciiTheme="majorHAnsi" w:hAnsiTheme="majorHAnsi" w:cstheme="majorHAnsi"/>
          <w:lang w:val="es-CL"/>
        </w:rPr>
        <w:br/>
        <w:t>Próximo paso: implementar sección de estadísticas y panel de usuario.</w:t>
      </w:r>
    </w:p>
    <w:p w14:paraId="6EF090E3" w14:textId="44270FBD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</w:p>
    <w:p w14:paraId="1DF34130" w14:textId="77777777" w:rsidR="00DD72BE" w:rsidRPr="00DD72BE" w:rsidRDefault="00DD72BE" w:rsidP="00DD72BE">
      <w:pPr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</w:pPr>
      <w:r w:rsidRPr="00DD72BE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>Sprint 7 – Estadísticas, métricas y perfil del usuario (11–18 noviembre)</w:t>
      </w:r>
    </w:p>
    <w:p w14:paraId="02789A70" w14:textId="1D60D9F0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Objetivo</w:t>
      </w:r>
      <w:r w:rsidRPr="00DD72BE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general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Añadir un panel estadístico que muestre métricas sobre el uso del correo y el funcionamiento de la IA.</w:t>
      </w:r>
    </w:p>
    <w:p w14:paraId="67C9701C" w14:textId="77777777" w:rsidR="00DD72BE" w:rsidRPr="00DD72BE" w:rsidRDefault="00DD72BE" w:rsidP="00DD72BE">
      <w:pPr>
        <w:rPr>
          <w:rFonts w:asciiTheme="majorHAnsi" w:hAnsiTheme="majorHAnsi" w:cstheme="majorHAnsi"/>
          <w:b/>
          <w:bCs/>
          <w:lang w:val="es-CL"/>
        </w:rPr>
      </w:pPr>
      <w:r w:rsidRPr="00DD72BE">
        <w:rPr>
          <w:rFonts w:asciiTheme="majorHAnsi" w:hAnsiTheme="majorHAnsi" w:cstheme="majorHAnsi"/>
          <w:lang w:val="es-CL"/>
        </w:rPr>
        <w:t>Tareas</w:t>
      </w:r>
      <w:r w:rsidRPr="00DD72BE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completadas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</w:p>
    <w:p w14:paraId="35DECF92" w14:textId="77777777" w:rsidR="00DD72BE" w:rsidRPr="00DD72BE" w:rsidRDefault="00DD72BE" w:rsidP="00DD72BE">
      <w:pPr>
        <w:numPr>
          <w:ilvl w:val="0"/>
          <w:numId w:val="12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Creación del endpoint /stats (cantidad de correos por categoría, prioridad, remitente, fecha).</w:t>
      </w:r>
    </w:p>
    <w:p w14:paraId="3FCDE603" w14:textId="77777777" w:rsidR="00DD72BE" w:rsidRPr="00DD72BE" w:rsidRDefault="00DD72BE" w:rsidP="00DD72BE">
      <w:pPr>
        <w:numPr>
          <w:ilvl w:val="0"/>
          <w:numId w:val="12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Implementación del panel visual de estadísticas en frontend (gráficos de barras y tortas).</w:t>
      </w:r>
    </w:p>
    <w:p w14:paraId="58FDCFFD" w14:textId="77777777" w:rsidR="00DD72BE" w:rsidRPr="00DD72BE" w:rsidRDefault="00DD72BE" w:rsidP="00DD72BE">
      <w:pPr>
        <w:numPr>
          <w:ilvl w:val="0"/>
          <w:numId w:val="12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Sección “Mi Perfil”: información básica del usuario y estado de sincronización.</w:t>
      </w:r>
    </w:p>
    <w:p w14:paraId="1C210104" w14:textId="77777777" w:rsidR="00DD72BE" w:rsidRPr="00DD72BE" w:rsidRDefault="00DD72BE" w:rsidP="00DD72BE">
      <w:pPr>
        <w:numPr>
          <w:ilvl w:val="0"/>
          <w:numId w:val="12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Nuevo sistema de logs de actividad (IA, user actions, errores).</w:t>
      </w:r>
    </w:p>
    <w:p w14:paraId="6C11808F" w14:textId="77777777" w:rsidR="00115A52" w:rsidRDefault="00DD72BE" w:rsidP="00115A52">
      <w:pPr>
        <w:tabs>
          <w:tab w:val="num" w:pos="720"/>
        </w:tabs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Responsables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Sebastián Lara: Backend (/stats, logs).</w:t>
      </w:r>
    </w:p>
    <w:p w14:paraId="47AEF921" w14:textId="56181781" w:rsidR="00DD72BE" w:rsidRPr="00DD72BE" w:rsidRDefault="00115A52" w:rsidP="00115A52">
      <w:pPr>
        <w:tabs>
          <w:tab w:val="num" w:pos="720"/>
        </w:tabs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ab/>
      </w:r>
      <w:r>
        <w:rPr>
          <w:rFonts w:asciiTheme="majorHAnsi" w:hAnsiTheme="majorHAnsi" w:cstheme="majorHAnsi"/>
          <w:lang w:val="es-CL"/>
        </w:rPr>
        <w:tab/>
      </w:r>
      <w:r w:rsidR="00DD72BE" w:rsidRPr="00DD72BE">
        <w:rPr>
          <w:rFonts w:asciiTheme="majorHAnsi" w:hAnsiTheme="majorHAnsi" w:cstheme="majorHAnsi"/>
          <w:lang w:val="es-CL"/>
        </w:rPr>
        <w:t>David Reyes: Gráficos React, visualización de métricas.</w:t>
      </w:r>
    </w:p>
    <w:p w14:paraId="524F32F0" w14:textId="4B4BE520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Resultados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Panel estadístico funcional y totalmente integrado.</w:t>
      </w:r>
    </w:p>
    <w:p w14:paraId="016EED7B" w14:textId="35B31D63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Dificultades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Sincronización de datos entre backend y frontend.</w:t>
      </w:r>
    </w:p>
    <w:p w14:paraId="6CDB616D" w14:textId="192529AD" w:rsid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Logros: panel atractivo y funcional.</w:t>
      </w:r>
      <w:r w:rsidRPr="00DD72BE">
        <w:rPr>
          <w:rFonts w:asciiTheme="majorHAnsi" w:hAnsiTheme="majorHAnsi" w:cstheme="majorHAnsi"/>
          <w:lang w:val="es-CL"/>
        </w:rPr>
        <w:br/>
        <w:t>Próximo paso: sistema de respuestas automáticas inteligentes.</w:t>
      </w:r>
    </w:p>
    <w:p w14:paraId="781175CC" w14:textId="77777777" w:rsidR="00115A52" w:rsidRPr="00DD72BE" w:rsidRDefault="00115A52" w:rsidP="00DD72BE">
      <w:pPr>
        <w:rPr>
          <w:rFonts w:asciiTheme="majorHAnsi" w:hAnsiTheme="majorHAnsi" w:cstheme="majorHAnsi"/>
          <w:lang w:val="es-CL"/>
        </w:rPr>
      </w:pPr>
    </w:p>
    <w:p w14:paraId="37358D12" w14:textId="229D3245" w:rsidR="00DD72BE" w:rsidRPr="00DD72BE" w:rsidRDefault="00DD72BE" w:rsidP="00DD72BE">
      <w:pPr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</w:pPr>
      <w:r w:rsidRPr="00DD72BE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>Sprint 8 – Respuestas automáticas inteligentes (1</w:t>
      </w:r>
      <w:r w:rsidR="00B82200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>1</w:t>
      </w:r>
      <w:r w:rsidRPr="00DD72BE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>–</w:t>
      </w:r>
      <w:r w:rsidR="00B82200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>18</w:t>
      </w:r>
      <w:r w:rsidRPr="00DD72BE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 xml:space="preserve"> noviembre)</w:t>
      </w:r>
    </w:p>
    <w:p w14:paraId="5032D400" w14:textId="629279B5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Objetivo</w:t>
      </w:r>
      <w:r w:rsidRPr="00DD72BE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general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Permitir que el usuario reciba sugerencias de respuesta generadas por IA e incluso activar “auto-responder”.</w:t>
      </w:r>
    </w:p>
    <w:p w14:paraId="48FBE8EE" w14:textId="77777777" w:rsidR="00DD72BE" w:rsidRPr="00DD72BE" w:rsidRDefault="00DD72BE" w:rsidP="00DD72BE">
      <w:pPr>
        <w:rPr>
          <w:rFonts w:asciiTheme="majorHAnsi" w:hAnsiTheme="majorHAnsi" w:cstheme="majorHAnsi"/>
          <w:b/>
          <w:bCs/>
          <w:lang w:val="es-CL"/>
        </w:rPr>
      </w:pPr>
      <w:r w:rsidRPr="00DD72BE">
        <w:rPr>
          <w:rFonts w:asciiTheme="majorHAnsi" w:hAnsiTheme="majorHAnsi" w:cstheme="majorHAnsi"/>
          <w:lang w:val="es-CL"/>
        </w:rPr>
        <w:t>Tareas</w:t>
      </w:r>
      <w:r w:rsidRPr="00DD72BE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completadas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</w:p>
    <w:p w14:paraId="0323BFA4" w14:textId="77777777" w:rsidR="00DD72BE" w:rsidRPr="00DD72BE" w:rsidRDefault="00DD72BE" w:rsidP="00DD72BE">
      <w:pPr>
        <w:numPr>
          <w:ilvl w:val="0"/>
          <w:numId w:val="14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Endpoint /reply/generate → genera borrador de respuesta.</w:t>
      </w:r>
    </w:p>
    <w:p w14:paraId="0D7BAD81" w14:textId="77777777" w:rsidR="00DD72BE" w:rsidRPr="00DD72BE" w:rsidRDefault="00DD72BE" w:rsidP="00DD72BE">
      <w:pPr>
        <w:numPr>
          <w:ilvl w:val="0"/>
          <w:numId w:val="14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Endpoint /reply/send → envía correo usando Gmail API.</w:t>
      </w:r>
    </w:p>
    <w:p w14:paraId="5CBBE6CF" w14:textId="77777777" w:rsidR="00DD72BE" w:rsidRPr="00DD72BE" w:rsidRDefault="00DD72BE" w:rsidP="00DD72BE">
      <w:pPr>
        <w:numPr>
          <w:ilvl w:val="0"/>
          <w:numId w:val="14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Configuración de reglas de auto-respuesta inteligente.</w:t>
      </w:r>
    </w:p>
    <w:p w14:paraId="2F9285D7" w14:textId="77777777" w:rsidR="00DD72BE" w:rsidRPr="00DD72BE" w:rsidRDefault="00DD72BE" w:rsidP="00DD72BE">
      <w:pPr>
        <w:numPr>
          <w:ilvl w:val="0"/>
          <w:numId w:val="14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Integración frontend: botón “Responder con IA”.</w:t>
      </w:r>
    </w:p>
    <w:p w14:paraId="1D678617" w14:textId="77777777" w:rsidR="00115A52" w:rsidRDefault="00DD72BE" w:rsidP="00115A52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lastRenderedPageBreak/>
        <w:t>Responsables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Sebastián Lara: Endpoints, integración Gmail Send API.</w:t>
      </w:r>
    </w:p>
    <w:p w14:paraId="4422DFE9" w14:textId="2EE4DFB9" w:rsidR="00DD72BE" w:rsidRPr="00DD72BE" w:rsidRDefault="00DD72BE" w:rsidP="00115A52">
      <w:pPr>
        <w:ind w:left="720" w:firstLine="720"/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David Reyes: UI de respuestas y modal de confirmación.</w:t>
      </w:r>
    </w:p>
    <w:p w14:paraId="3305A12B" w14:textId="544E1D95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Resultados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Los usuarios pudieron responder correos con un click.</w:t>
      </w:r>
    </w:p>
    <w:p w14:paraId="202A1AFA" w14:textId="32F170E6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Dificultades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Google limita envíos masivos → se aplicaron restricciones.</w:t>
      </w:r>
    </w:p>
    <w:p w14:paraId="2FE126D4" w14:textId="2C337C1F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Logros: sistema de respuesta automática completado.</w:t>
      </w:r>
    </w:p>
    <w:p w14:paraId="6B9B5720" w14:textId="0BD55633" w:rsidR="00DD72BE" w:rsidRPr="00DD72BE" w:rsidRDefault="001E4090" w:rsidP="00DD72BE">
      <w:p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 xml:space="preserve"> </w:t>
      </w:r>
    </w:p>
    <w:p w14:paraId="416A44BC" w14:textId="4734D78F" w:rsidR="00DD72BE" w:rsidRPr="00DD72BE" w:rsidRDefault="00DD72BE" w:rsidP="00DD72BE">
      <w:pPr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</w:pPr>
      <w:r w:rsidRPr="00DD72BE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>Sprint 9 – Pruebas y corrección de errores (</w:t>
      </w:r>
      <w:r w:rsidR="00B82200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 xml:space="preserve">19 </w:t>
      </w:r>
      <w:r w:rsidRPr="00DD72BE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 xml:space="preserve">noviembre – </w:t>
      </w:r>
      <w:r w:rsidR="00B82200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>28 noviembre</w:t>
      </w:r>
      <w:r w:rsidRPr="00DD72BE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>)</w:t>
      </w:r>
    </w:p>
    <w:p w14:paraId="1D4F9914" w14:textId="4E33BE82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Objetivo</w:t>
      </w:r>
      <w:r w:rsidRPr="00DD72BE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general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Probar todo el sistema de punta a punta y corregir errores.</w:t>
      </w:r>
    </w:p>
    <w:p w14:paraId="11B0517C" w14:textId="77777777" w:rsidR="00DD72BE" w:rsidRPr="00DD72BE" w:rsidRDefault="00DD72BE" w:rsidP="00DD72BE">
      <w:pPr>
        <w:rPr>
          <w:rFonts w:asciiTheme="majorHAnsi" w:hAnsiTheme="majorHAnsi" w:cstheme="majorHAnsi"/>
          <w:b/>
          <w:bCs/>
          <w:lang w:val="es-CL"/>
        </w:rPr>
      </w:pPr>
      <w:r w:rsidRPr="00DD72BE">
        <w:rPr>
          <w:rFonts w:asciiTheme="majorHAnsi" w:hAnsiTheme="majorHAnsi" w:cstheme="majorHAnsi"/>
          <w:lang w:val="es-CL"/>
        </w:rPr>
        <w:t>Tareas</w:t>
      </w:r>
      <w:r w:rsidRPr="00DD72BE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completadas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</w:p>
    <w:p w14:paraId="3432C4E2" w14:textId="77777777" w:rsidR="00DD72BE" w:rsidRPr="00DD72BE" w:rsidRDefault="00DD72BE" w:rsidP="00DD72BE">
      <w:pPr>
        <w:numPr>
          <w:ilvl w:val="0"/>
          <w:numId w:val="16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Pruebas End-To-End con Cypress (frontend) y Postman (backend).</w:t>
      </w:r>
    </w:p>
    <w:p w14:paraId="1AB7ECD8" w14:textId="77777777" w:rsidR="00DD72BE" w:rsidRPr="00DD72BE" w:rsidRDefault="00DD72BE" w:rsidP="00DD72BE">
      <w:pPr>
        <w:numPr>
          <w:ilvl w:val="0"/>
          <w:numId w:val="16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Test unitarios de componentes React.</w:t>
      </w:r>
    </w:p>
    <w:p w14:paraId="1D05CCAC" w14:textId="77777777" w:rsidR="00DD72BE" w:rsidRPr="00DD72BE" w:rsidRDefault="00DD72BE" w:rsidP="00DD72BE">
      <w:pPr>
        <w:numPr>
          <w:ilvl w:val="0"/>
          <w:numId w:val="16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Test unitarios de servicios FastAPI.</w:t>
      </w:r>
    </w:p>
    <w:p w14:paraId="0289B0CA" w14:textId="77777777" w:rsidR="00DD72BE" w:rsidRPr="00DD72BE" w:rsidRDefault="00DD72BE" w:rsidP="00DD72BE">
      <w:pPr>
        <w:numPr>
          <w:ilvl w:val="0"/>
          <w:numId w:val="16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Simulación flujo completo: Gmail → Parser → IA → BD → UI.</w:t>
      </w:r>
    </w:p>
    <w:p w14:paraId="774FE1BD" w14:textId="77777777" w:rsidR="00DD72BE" w:rsidRPr="00DD72BE" w:rsidRDefault="00DD72BE" w:rsidP="00DD72BE">
      <w:pPr>
        <w:numPr>
          <w:ilvl w:val="0"/>
          <w:numId w:val="16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Optimización final de UI (velocidad y diseño).</w:t>
      </w:r>
    </w:p>
    <w:p w14:paraId="1E7F9900" w14:textId="1CF69C80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Responsables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Equipo completo.</w:t>
      </w:r>
    </w:p>
    <w:p w14:paraId="2182FEB0" w14:textId="63E56265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Resultados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El flujo completo quedó estable: 0 errores críticos, solo detalles visuales.</w:t>
      </w:r>
    </w:p>
    <w:p w14:paraId="504E7D56" w14:textId="06692011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Dificultades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Comportamientos distintos entre correos HTML, firmas e imágenes.</w:t>
      </w:r>
    </w:p>
    <w:p w14:paraId="0BAAFF69" w14:textId="77777777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Logros: Sistema estable listísimo para despliegue y defensa.</w:t>
      </w:r>
      <w:r w:rsidRPr="00DD72BE">
        <w:rPr>
          <w:rFonts w:asciiTheme="majorHAnsi" w:hAnsiTheme="majorHAnsi" w:cstheme="majorHAnsi"/>
          <w:lang w:val="es-CL"/>
        </w:rPr>
        <w:br/>
        <w:t>Próximo paso: documentación final + preparación presentación.</w:t>
      </w:r>
    </w:p>
    <w:p w14:paraId="3A152667" w14:textId="2FC09ADD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</w:p>
    <w:p w14:paraId="586F0D4A" w14:textId="11E0EA4B" w:rsidR="00DD72BE" w:rsidRPr="00DD72BE" w:rsidRDefault="00DD72BE" w:rsidP="00DD72BE">
      <w:pPr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</w:pPr>
      <w:r w:rsidRPr="00DD72BE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>Sprint 10 – Documentación, despliegue y preparación de presentación (</w:t>
      </w:r>
      <w:r w:rsidR="00B82200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 xml:space="preserve">29 noviembre </w:t>
      </w:r>
      <w:r w:rsidRPr="00DD72BE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>–</w:t>
      </w:r>
      <w:r w:rsidR="00B82200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 xml:space="preserve"> 5</w:t>
      </w:r>
      <w:r w:rsidRPr="00DD72BE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:lang w:val="es-CL"/>
        </w:rPr>
        <w:t xml:space="preserve"> diciembre)</w:t>
      </w:r>
    </w:p>
    <w:p w14:paraId="22E2863D" w14:textId="39CC08FA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Objetivo</w:t>
      </w:r>
      <w:r w:rsidRPr="00DD72BE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general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Cerrar el proyecto con documentación completa, pulir detalles y preparar la exposición final.</w:t>
      </w:r>
    </w:p>
    <w:p w14:paraId="674494EB" w14:textId="77777777" w:rsidR="00DD72BE" w:rsidRPr="00DD72BE" w:rsidRDefault="00DD72BE" w:rsidP="00DD72BE">
      <w:pPr>
        <w:rPr>
          <w:rFonts w:asciiTheme="majorHAnsi" w:hAnsiTheme="majorHAnsi" w:cstheme="majorHAnsi"/>
          <w:b/>
          <w:bCs/>
          <w:lang w:val="es-CL"/>
        </w:rPr>
      </w:pPr>
      <w:r w:rsidRPr="00DD72BE">
        <w:rPr>
          <w:rFonts w:asciiTheme="majorHAnsi" w:hAnsiTheme="majorHAnsi" w:cstheme="majorHAnsi"/>
          <w:lang w:val="es-CL"/>
        </w:rPr>
        <w:t>Tareas</w:t>
      </w:r>
      <w:r w:rsidRPr="00DD72BE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completadas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</w:p>
    <w:p w14:paraId="4D11F581" w14:textId="77777777" w:rsidR="00DD72BE" w:rsidRPr="00DD72BE" w:rsidRDefault="00DD72BE" w:rsidP="00DD72BE">
      <w:pPr>
        <w:numPr>
          <w:ilvl w:val="0"/>
          <w:numId w:val="17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Documentación técnica (backend, frontend, modelo IA).</w:t>
      </w:r>
    </w:p>
    <w:p w14:paraId="4504328D" w14:textId="77777777" w:rsidR="00DD72BE" w:rsidRPr="00DD72BE" w:rsidRDefault="00DD72BE" w:rsidP="00DD72BE">
      <w:pPr>
        <w:numPr>
          <w:ilvl w:val="0"/>
          <w:numId w:val="17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lastRenderedPageBreak/>
        <w:t>Documentación del usuario (manual simple).</w:t>
      </w:r>
    </w:p>
    <w:p w14:paraId="4D141926" w14:textId="77777777" w:rsidR="00DD72BE" w:rsidRPr="00DD72BE" w:rsidRDefault="00DD72BE" w:rsidP="00DD72BE">
      <w:pPr>
        <w:numPr>
          <w:ilvl w:val="0"/>
          <w:numId w:val="17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Video demo del funcionamiento real.</w:t>
      </w:r>
    </w:p>
    <w:p w14:paraId="17159D0D" w14:textId="77777777" w:rsidR="00DD72BE" w:rsidRPr="00DD72BE" w:rsidRDefault="00DD72BE" w:rsidP="00DD72BE">
      <w:pPr>
        <w:numPr>
          <w:ilvl w:val="0"/>
          <w:numId w:val="17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Despliegue local y configuración final.</w:t>
      </w:r>
    </w:p>
    <w:p w14:paraId="3336B1D2" w14:textId="77777777" w:rsidR="00DD72BE" w:rsidRPr="00DD72BE" w:rsidRDefault="00DD72BE" w:rsidP="00DD72BE">
      <w:pPr>
        <w:numPr>
          <w:ilvl w:val="0"/>
          <w:numId w:val="17"/>
        </w:num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Presentación PowerPoint oficial.</w:t>
      </w:r>
    </w:p>
    <w:p w14:paraId="16D0055C" w14:textId="77777777" w:rsidR="00115A52" w:rsidRDefault="00DD72BE" w:rsidP="00115A52">
      <w:pPr>
        <w:tabs>
          <w:tab w:val="num" w:pos="720"/>
        </w:tabs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Responsables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Sebastián Lara: Documentación técnica.</w:t>
      </w:r>
    </w:p>
    <w:p w14:paraId="4D9676B1" w14:textId="0AEB2D1D" w:rsidR="00DD72BE" w:rsidRPr="00DD72BE" w:rsidRDefault="00115A52" w:rsidP="00115A52">
      <w:pPr>
        <w:tabs>
          <w:tab w:val="num" w:pos="720"/>
        </w:tabs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ab/>
      </w:r>
      <w:r>
        <w:rPr>
          <w:rFonts w:asciiTheme="majorHAnsi" w:hAnsiTheme="majorHAnsi" w:cstheme="majorHAnsi"/>
          <w:lang w:val="es-CL"/>
        </w:rPr>
        <w:tab/>
      </w:r>
      <w:r w:rsidR="00DD72BE" w:rsidRPr="00DD72BE">
        <w:rPr>
          <w:rFonts w:asciiTheme="majorHAnsi" w:hAnsiTheme="majorHAnsi" w:cstheme="majorHAnsi"/>
          <w:lang w:val="es-CL"/>
        </w:rPr>
        <w:t>David Reyes: Presentación y demo visual.</w:t>
      </w:r>
    </w:p>
    <w:p w14:paraId="5D4AC0F2" w14:textId="408C573E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Resultados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Proyecto 100% listo para defensa final y entrega oficial.</w:t>
      </w:r>
    </w:p>
    <w:p w14:paraId="7521EDE5" w14:textId="6CD83C40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Dificultades</w:t>
      </w:r>
      <w:r w:rsidRPr="00DD72BE">
        <w:rPr>
          <w:rFonts w:asciiTheme="majorHAnsi" w:hAnsiTheme="majorHAnsi" w:cstheme="majorHAnsi"/>
          <w:b/>
          <w:bCs/>
          <w:lang w:val="es-CL"/>
        </w:rPr>
        <w:t>:</w:t>
      </w:r>
      <w:r w:rsidR="00115A52">
        <w:rPr>
          <w:rFonts w:asciiTheme="majorHAnsi" w:hAnsiTheme="majorHAnsi" w:cstheme="majorHAnsi"/>
          <w:b/>
          <w:bCs/>
          <w:lang w:val="es-CL"/>
        </w:rPr>
        <w:t xml:space="preserve"> </w:t>
      </w:r>
      <w:r w:rsidRPr="00DD72BE">
        <w:rPr>
          <w:rFonts w:asciiTheme="majorHAnsi" w:hAnsiTheme="majorHAnsi" w:cstheme="majorHAnsi"/>
          <w:lang w:val="es-CL"/>
        </w:rPr>
        <w:t>Ajustes de tiempos en la presentación.</w:t>
      </w:r>
    </w:p>
    <w:p w14:paraId="57561D5E" w14:textId="77777777" w:rsidR="00DD72BE" w:rsidRPr="00DD72BE" w:rsidRDefault="00DD72BE" w:rsidP="00DD72BE">
      <w:pPr>
        <w:rPr>
          <w:rFonts w:asciiTheme="majorHAnsi" w:hAnsiTheme="majorHAnsi" w:cstheme="majorHAnsi"/>
          <w:lang w:val="es-CL"/>
        </w:rPr>
      </w:pPr>
      <w:r w:rsidRPr="00DD72BE">
        <w:rPr>
          <w:rFonts w:asciiTheme="majorHAnsi" w:hAnsiTheme="majorHAnsi" w:cstheme="majorHAnsi"/>
          <w:lang w:val="es-CL"/>
        </w:rPr>
        <w:t>Logros: Proyecto completo, pulido y bien documentado.</w:t>
      </w:r>
      <w:r w:rsidRPr="00DD72BE">
        <w:rPr>
          <w:rFonts w:asciiTheme="majorHAnsi" w:hAnsiTheme="majorHAnsi" w:cstheme="majorHAnsi"/>
          <w:lang w:val="es-CL"/>
        </w:rPr>
        <w:br/>
        <w:t>Cierre: AI Email Parser finalizado con éxito, cumpliendo objetivos y demostrando integración completa de IA + Gmail API + FastAPI + React.</w:t>
      </w:r>
    </w:p>
    <w:p w14:paraId="3890805D" w14:textId="77777777" w:rsidR="00DD72BE" w:rsidRPr="00DD72BE" w:rsidRDefault="00DD72BE">
      <w:pPr>
        <w:rPr>
          <w:rFonts w:asciiTheme="majorHAnsi" w:hAnsiTheme="majorHAnsi" w:cstheme="majorHAnsi"/>
          <w:lang w:val="es-CL"/>
        </w:rPr>
      </w:pPr>
    </w:p>
    <w:sectPr w:rsidR="00DD72BE" w:rsidRPr="00DD72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911F2"/>
    <w:multiLevelType w:val="multilevel"/>
    <w:tmpl w:val="69E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62066"/>
    <w:multiLevelType w:val="multilevel"/>
    <w:tmpl w:val="27F8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C6DE6"/>
    <w:multiLevelType w:val="multilevel"/>
    <w:tmpl w:val="E4C8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853A8"/>
    <w:multiLevelType w:val="multilevel"/>
    <w:tmpl w:val="4F10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025C0"/>
    <w:multiLevelType w:val="multilevel"/>
    <w:tmpl w:val="DB9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B06A9"/>
    <w:multiLevelType w:val="multilevel"/>
    <w:tmpl w:val="7EB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67B8D"/>
    <w:multiLevelType w:val="multilevel"/>
    <w:tmpl w:val="25E2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663F6"/>
    <w:multiLevelType w:val="multilevel"/>
    <w:tmpl w:val="64A8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005A6"/>
    <w:multiLevelType w:val="multilevel"/>
    <w:tmpl w:val="DC5C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960876">
    <w:abstractNumId w:val="8"/>
  </w:num>
  <w:num w:numId="2" w16cid:durableId="1235697044">
    <w:abstractNumId w:val="6"/>
  </w:num>
  <w:num w:numId="3" w16cid:durableId="321811021">
    <w:abstractNumId w:val="5"/>
  </w:num>
  <w:num w:numId="4" w16cid:durableId="631859981">
    <w:abstractNumId w:val="4"/>
  </w:num>
  <w:num w:numId="5" w16cid:durableId="110321343">
    <w:abstractNumId w:val="7"/>
  </w:num>
  <w:num w:numId="6" w16cid:durableId="788086770">
    <w:abstractNumId w:val="3"/>
  </w:num>
  <w:num w:numId="7" w16cid:durableId="1883326671">
    <w:abstractNumId w:val="2"/>
  </w:num>
  <w:num w:numId="8" w16cid:durableId="176769411">
    <w:abstractNumId w:val="1"/>
  </w:num>
  <w:num w:numId="9" w16cid:durableId="636181740">
    <w:abstractNumId w:val="0"/>
  </w:num>
  <w:num w:numId="10" w16cid:durableId="183832386">
    <w:abstractNumId w:val="12"/>
  </w:num>
  <w:num w:numId="11" w16cid:durableId="998969392">
    <w:abstractNumId w:val="17"/>
  </w:num>
  <w:num w:numId="12" w16cid:durableId="1429425634">
    <w:abstractNumId w:val="11"/>
  </w:num>
  <w:num w:numId="13" w16cid:durableId="1291981651">
    <w:abstractNumId w:val="10"/>
  </w:num>
  <w:num w:numId="14" w16cid:durableId="512644373">
    <w:abstractNumId w:val="9"/>
  </w:num>
  <w:num w:numId="15" w16cid:durableId="2118673740">
    <w:abstractNumId w:val="13"/>
  </w:num>
  <w:num w:numId="16" w16cid:durableId="1477335031">
    <w:abstractNumId w:val="14"/>
  </w:num>
  <w:num w:numId="17" w16cid:durableId="520896692">
    <w:abstractNumId w:val="16"/>
  </w:num>
  <w:num w:numId="18" w16cid:durableId="5640317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F10"/>
    <w:rsid w:val="00115A52"/>
    <w:rsid w:val="0015074B"/>
    <w:rsid w:val="001E4090"/>
    <w:rsid w:val="0029639D"/>
    <w:rsid w:val="00326F90"/>
    <w:rsid w:val="00871353"/>
    <w:rsid w:val="00AA1D8D"/>
    <w:rsid w:val="00B3236F"/>
    <w:rsid w:val="00B47730"/>
    <w:rsid w:val="00B82200"/>
    <w:rsid w:val="00BE4D5B"/>
    <w:rsid w:val="00CB0664"/>
    <w:rsid w:val="00DD72BE"/>
    <w:rsid w:val="00DE5B6D"/>
    <w:rsid w:val="00DE6899"/>
    <w:rsid w:val="00FC693F"/>
    <w:rsid w:val="00FD0235"/>
    <w:rsid w:val="00FE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FA628"/>
  <w14:defaultImageDpi w14:val="300"/>
  <w15:docId w15:val="{AC773D32-0E06-43CF-A8D3-B66159F1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1257</Words>
  <Characters>7971</Characters>
  <Application>Microsoft Office Word</Application>
  <DocSecurity>0</DocSecurity>
  <Lines>221</Lines>
  <Paragraphs>102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Lara</cp:lastModifiedBy>
  <cp:revision>4</cp:revision>
  <dcterms:created xsi:type="dcterms:W3CDTF">2025-11-19T02:09:00Z</dcterms:created>
  <dcterms:modified xsi:type="dcterms:W3CDTF">2025-11-21T16:21:00Z</dcterms:modified>
  <cp:category/>
</cp:coreProperties>
</file>