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EB6E" w14:textId="77777777" w:rsidR="000F3F10" w:rsidRPr="00B3236F" w:rsidRDefault="00000000">
      <w:pPr>
        <w:pStyle w:val="Ttulo1"/>
        <w:rPr>
          <w:lang w:val="es-CL"/>
        </w:rPr>
      </w:pPr>
      <w:proofErr w:type="spellStart"/>
      <w:r w:rsidRPr="00B3236F">
        <w:rPr>
          <w:lang w:val="es-CL"/>
        </w:rPr>
        <w:t>Sprints</w:t>
      </w:r>
      <w:proofErr w:type="spellEnd"/>
      <w:r w:rsidRPr="00B3236F">
        <w:rPr>
          <w:lang w:val="es-CL"/>
        </w:rPr>
        <w:t xml:space="preserve"> 1–5 (versión actualizada) – Proyecto AI Email </w:t>
      </w:r>
      <w:proofErr w:type="spellStart"/>
      <w:r w:rsidRPr="00B3236F">
        <w:rPr>
          <w:lang w:val="es-CL"/>
        </w:rPr>
        <w:t>Parser</w:t>
      </w:r>
      <w:proofErr w:type="spellEnd"/>
    </w:p>
    <w:p w14:paraId="2049A059" w14:textId="77777777" w:rsidR="000F3F10" w:rsidRPr="00B3236F" w:rsidRDefault="00000000">
      <w:pPr>
        <w:rPr>
          <w:lang w:val="es-CL"/>
        </w:rPr>
      </w:pPr>
      <w:r w:rsidRPr="00B3236F">
        <w:rPr>
          <w:lang w:val="es-CL"/>
        </w:rPr>
        <w:t>Autores: Sebastián Lara y David Reyes</w:t>
      </w:r>
    </w:p>
    <w:p w14:paraId="43993173" w14:textId="77777777" w:rsidR="000F3F10" w:rsidRDefault="00000000">
      <w:r>
        <w:t>Roles: Sebastián Lara (Backend Developer / Scrum Master) | David Reyes (Frontend Developer / Product Owner)</w:t>
      </w:r>
    </w:p>
    <w:p w14:paraId="670AEEAE" w14:textId="77777777" w:rsidR="000F3F10" w:rsidRPr="00B3236F" w:rsidRDefault="00000000">
      <w:pPr>
        <w:rPr>
          <w:lang w:val="es-CL"/>
        </w:rPr>
      </w:pPr>
      <w:r w:rsidRPr="00B3236F">
        <w:rPr>
          <w:lang w:val="es-CL"/>
        </w:rPr>
        <w:t>Actualizado al: 14/10/2025</w:t>
      </w:r>
    </w:p>
    <w:p w14:paraId="29736440" w14:textId="77777777" w:rsidR="000F3F10" w:rsidRPr="00B3236F" w:rsidRDefault="00000000" w:rsidP="00B3236F">
      <w:pPr>
        <w:ind w:left="1440"/>
        <w:rPr>
          <w:lang w:val="es-CL"/>
        </w:rPr>
      </w:pPr>
      <w:r w:rsidRPr="00B3236F">
        <w:rPr>
          <w:lang w:val="es-CL"/>
        </w:rPr>
        <w:br w:type="page"/>
      </w:r>
    </w:p>
    <w:p w14:paraId="4AD9B953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lastRenderedPageBreak/>
        <w:t>Sprint 1 – Configuración inicial (18–25 agosto)</w:t>
      </w:r>
    </w:p>
    <w:p w14:paraId="1DA78955" w14:textId="15E2C2CC" w:rsidR="000F3F10" w:rsidRPr="00B3236F" w:rsidRDefault="00000000">
      <w:pPr>
        <w:rPr>
          <w:lang w:val="es-CL"/>
        </w:rPr>
      </w:pPr>
      <w:r w:rsidRPr="00B3236F">
        <w:rPr>
          <w:lang w:val="es-CL"/>
        </w:rPr>
        <w:t>Objetivo general: Preparar el entorno de desarrollo, definir estructura base y configurar servicios esenciales del proyecto.</w:t>
      </w:r>
      <w:r w:rsidRPr="00B3236F">
        <w:rPr>
          <w:lang w:val="es-CL"/>
        </w:rPr>
        <w:br/>
      </w:r>
      <w:r w:rsidRPr="00B3236F">
        <w:rPr>
          <w:lang w:val="es-CL"/>
        </w:rPr>
        <w:br/>
        <w:t>Tareas completadas:</w:t>
      </w:r>
      <w:r w:rsidRPr="00B3236F">
        <w:rPr>
          <w:lang w:val="es-CL"/>
        </w:rPr>
        <w:br/>
        <w:t xml:space="preserve">- Configuración del entorno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(entorno virtual, dependencias, estructura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>).</w:t>
      </w:r>
      <w:r w:rsidRPr="00B3236F">
        <w:rPr>
          <w:lang w:val="es-CL"/>
        </w:rPr>
        <w:br/>
        <w:t xml:space="preserve">- Configuración inicial del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(estructura </w:t>
      </w:r>
      <w:proofErr w:type="spellStart"/>
      <w:r w:rsidRPr="00B3236F">
        <w:rPr>
          <w:lang w:val="es-CL"/>
        </w:rPr>
        <w:t>React</w:t>
      </w:r>
      <w:proofErr w:type="spellEnd"/>
      <w:r w:rsidRPr="00B3236F">
        <w:rPr>
          <w:lang w:val="es-CL"/>
        </w:rPr>
        <w:t xml:space="preserve"> + rutas base).</w:t>
      </w:r>
      <w:r w:rsidRPr="00B3236F">
        <w:rPr>
          <w:lang w:val="es-CL"/>
        </w:rPr>
        <w:br/>
        <w:t>- Modelos iniciales de base de datos.</w:t>
      </w:r>
      <w:r w:rsidRPr="00B3236F">
        <w:rPr>
          <w:lang w:val="es-CL"/>
        </w:rPr>
        <w:br/>
        <w:t xml:space="preserve">- Migraciones aplicadas con </w:t>
      </w:r>
      <w:proofErr w:type="spellStart"/>
      <w:r w:rsidRPr="00B3236F">
        <w:rPr>
          <w:lang w:val="es-CL"/>
        </w:rPr>
        <w:t>Alembic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Responsables:</w:t>
      </w:r>
      <w:r w:rsidRPr="00B3236F">
        <w:rPr>
          <w:lang w:val="es-CL"/>
        </w:rPr>
        <w:br/>
        <w:t xml:space="preserve">- Sebastián Lara: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>, BD y migraciones.</w:t>
      </w:r>
      <w:r w:rsidRPr="00B3236F">
        <w:rPr>
          <w:lang w:val="es-CL"/>
        </w:rPr>
        <w:br/>
        <w:t xml:space="preserve">- David Reyes: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y conexión inicial.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Resultados: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y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operativos con base de datos configurada. Repositorio Git organizado.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Dificultades: Coordinación de dependencias entre </w:t>
      </w:r>
      <w:proofErr w:type="spellStart"/>
      <w:r w:rsidRPr="00B3236F">
        <w:rPr>
          <w:lang w:val="es-CL"/>
        </w:rPr>
        <w:t>Alembic</w:t>
      </w:r>
      <w:proofErr w:type="spellEnd"/>
      <w:r w:rsidRPr="00B3236F">
        <w:rPr>
          <w:lang w:val="es-CL"/>
        </w:rPr>
        <w:t xml:space="preserve"> y PostgreSQL.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Refinamiento: Se documentó la arquitectura inicial y se ajustaron relaciones de datos según requerimientos de Gmail API.</w:t>
      </w:r>
      <w:r w:rsidRPr="00B3236F">
        <w:rPr>
          <w:lang w:val="es-CL"/>
        </w:rPr>
        <w:br/>
      </w:r>
    </w:p>
    <w:p w14:paraId="3F4C5619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1 – </w:t>
      </w:r>
      <w:proofErr w:type="spellStart"/>
      <w:r w:rsidRPr="00B3236F">
        <w:rPr>
          <w:lang w:val="es-CL"/>
        </w:rPr>
        <w:t>Review</w:t>
      </w:r>
      <w:proofErr w:type="spellEnd"/>
    </w:p>
    <w:p w14:paraId="6E8FDD36" w14:textId="6FB42392" w:rsidR="000F3F10" w:rsidRPr="00B3236F" w:rsidRDefault="00000000">
      <w:pPr>
        <w:rPr>
          <w:lang w:val="es-CL"/>
        </w:rPr>
      </w:pPr>
      <w:r w:rsidRPr="00B3236F">
        <w:rPr>
          <w:lang w:val="es-CL"/>
        </w:rPr>
        <w:t>Logros: Entorno de desarrollo funcional (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,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>, BD). Migraciones completadas. Arquitectura establecida.</w:t>
      </w:r>
      <w:r w:rsidRPr="00B3236F">
        <w:rPr>
          <w:lang w:val="es-CL"/>
        </w:rPr>
        <w:br/>
      </w:r>
      <w:r w:rsidRPr="00B3236F">
        <w:rPr>
          <w:lang w:val="es-CL"/>
        </w:rPr>
        <w:br/>
        <w:t>Plan siguiente: Iniciar integración con Gmail API y desarrollar la autenticación OAuth 2.0.</w:t>
      </w:r>
      <w:r w:rsidRPr="00B3236F">
        <w:rPr>
          <w:lang w:val="es-CL"/>
        </w:rPr>
        <w:br/>
      </w:r>
    </w:p>
    <w:p w14:paraId="2026628C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>Sprint 2 – Integración con Gmail API (17–23 septiembre)</w:t>
      </w:r>
    </w:p>
    <w:p w14:paraId="7B9F4722" w14:textId="5C96FAB9" w:rsidR="000F3F10" w:rsidRPr="00B3236F" w:rsidRDefault="00000000">
      <w:pPr>
        <w:rPr>
          <w:lang w:val="es-CL"/>
        </w:rPr>
      </w:pPr>
      <w:r w:rsidRPr="00B3236F">
        <w:rPr>
          <w:lang w:val="es-CL"/>
        </w:rPr>
        <w:t>Objetivo general: Establecer conexión segura con Gmail API y mostrar los primeros correos en el sistema.</w:t>
      </w:r>
      <w:r w:rsidRPr="00B3236F">
        <w:rPr>
          <w:lang w:val="es-CL"/>
        </w:rPr>
        <w:br/>
      </w:r>
      <w:r w:rsidRPr="00B3236F">
        <w:rPr>
          <w:lang w:val="es-CL"/>
        </w:rPr>
        <w:br/>
        <w:t>Tareas principales:</w:t>
      </w:r>
      <w:r w:rsidRPr="00B3236F">
        <w:rPr>
          <w:lang w:val="es-CL"/>
        </w:rPr>
        <w:br/>
        <w:t xml:space="preserve">- Implementar pantalla de </w:t>
      </w:r>
      <w:proofErr w:type="spellStart"/>
      <w:r w:rsidRPr="00B3236F">
        <w:rPr>
          <w:lang w:val="es-CL"/>
        </w:rPr>
        <w:t>login</w:t>
      </w:r>
      <w:proofErr w:type="spellEnd"/>
      <w:r w:rsidRPr="00B3236F">
        <w:rPr>
          <w:lang w:val="es-CL"/>
        </w:rPr>
        <w:t xml:space="preserve"> (OAuth 2.0).</w:t>
      </w:r>
      <w:r w:rsidRPr="00B3236F">
        <w:rPr>
          <w:lang w:val="es-CL"/>
        </w:rPr>
        <w:br/>
        <w:t>- Integrar Gmail API y listar correos institucionales.</w:t>
      </w:r>
      <w:r w:rsidRPr="00B3236F">
        <w:rPr>
          <w:lang w:val="es-CL"/>
        </w:rPr>
        <w:br/>
        <w:t xml:space="preserve">- Crear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 xml:space="preserve"> para procesamiento de correos.</w:t>
      </w:r>
      <w:r w:rsidRPr="00B3236F">
        <w:rPr>
          <w:lang w:val="es-CL"/>
        </w:rPr>
        <w:br/>
        <w:t>- Mostrar vista principal de correos.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Responsables:</w:t>
      </w:r>
      <w:r w:rsidRPr="00B3236F">
        <w:rPr>
          <w:lang w:val="es-CL"/>
        </w:rPr>
        <w:br/>
        <w:t xml:space="preserve">- Sebastián Lara: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(autenticación,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>).</w:t>
      </w:r>
      <w:r w:rsidRPr="00B3236F">
        <w:rPr>
          <w:lang w:val="es-CL"/>
        </w:rPr>
        <w:br/>
        <w:t xml:space="preserve">- David Reyes: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(UI de </w:t>
      </w:r>
      <w:proofErr w:type="spellStart"/>
      <w:r w:rsidRPr="00B3236F">
        <w:rPr>
          <w:lang w:val="es-CL"/>
        </w:rPr>
        <w:t>login</w:t>
      </w:r>
      <w:proofErr w:type="spellEnd"/>
      <w:r w:rsidRPr="00B3236F">
        <w:rPr>
          <w:lang w:val="es-CL"/>
        </w:rPr>
        <w:t>, tabla de correos).</w:t>
      </w:r>
      <w:r w:rsidRPr="00B3236F">
        <w:rPr>
          <w:lang w:val="es-CL"/>
        </w:rPr>
        <w:br/>
      </w:r>
      <w:r w:rsidRPr="00B3236F">
        <w:rPr>
          <w:lang w:val="es-CL"/>
        </w:rPr>
        <w:lastRenderedPageBreak/>
        <w:br/>
        <w:t>Resultados: Gmail API completamente operativa. Correos cargados en la interfaz.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Refinamiento: Se optimizaron las llamadas al API y se agregaron validaciones de token.</w:t>
      </w:r>
      <w:r w:rsidRPr="00B3236F">
        <w:rPr>
          <w:lang w:val="es-CL"/>
        </w:rPr>
        <w:br/>
      </w:r>
      <w:r w:rsidRPr="00B3236F">
        <w:rPr>
          <w:lang w:val="es-CL"/>
        </w:rPr>
        <w:br/>
        <w:t>Aprendizajes: Importancia del control de errores y refresco de tokens.</w:t>
      </w:r>
      <w:r w:rsidRPr="00B3236F">
        <w:rPr>
          <w:lang w:val="es-CL"/>
        </w:rPr>
        <w:br/>
      </w:r>
    </w:p>
    <w:p w14:paraId="2878DEFC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2 – </w:t>
      </w:r>
      <w:proofErr w:type="spellStart"/>
      <w:r w:rsidRPr="00B3236F">
        <w:rPr>
          <w:lang w:val="es-CL"/>
        </w:rPr>
        <w:t>Review</w:t>
      </w:r>
      <w:proofErr w:type="spellEnd"/>
    </w:p>
    <w:p w14:paraId="400F384C" w14:textId="5FCBBA4E" w:rsidR="000F3F10" w:rsidRPr="00B3236F" w:rsidRDefault="00000000">
      <w:pPr>
        <w:rPr>
          <w:lang w:val="es-CL"/>
        </w:rPr>
      </w:pPr>
      <w:r w:rsidRPr="00B3236F">
        <w:rPr>
          <w:lang w:val="es-CL"/>
        </w:rPr>
        <w:t xml:space="preserve">Logros: Autenticación y lectura de correos implementadas con éxito.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 xml:space="preserve"> `/</w:t>
      </w:r>
      <w:proofErr w:type="spellStart"/>
      <w:r w:rsidRPr="00B3236F">
        <w:rPr>
          <w:lang w:val="es-CL"/>
        </w:rPr>
        <w:t>login</w:t>
      </w:r>
      <w:proofErr w:type="spellEnd"/>
      <w:r w:rsidRPr="00B3236F">
        <w:rPr>
          <w:lang w:val="es-CL"/>
        </w:rPr>
        <w:t>`, /</w:t>
      </w:r>
      <w:proofErr w:type="spellStart"/>
      <w:r w:rsidRPr="00B3236F">
        <w:rPr>
          <w:lang w:val="es-CL"/>
        </w:rPr>
        <w:t>callback</w:t>
      </w:r>
      <w:proofErr w:type="spellEnd"/>
      <w:r w:rsidRPr="00B3236F">
        <w:rPr>
          <w:lang w:val="es-CL"/>
        </w:rPr>
        <w:t>, /emails funcionales.</w:t>
      </w:r>
      <w:r w:rsidRPr="00B3236F">
        <w:rPr>
          <w:lang w:val="es-CL"/>
        </w:rPr>
        <w:br/>
      </w:r>
      <w:r w:rsidRPr="00B3236F">
        <w:rPr>
          <w:lang w:val="es-CL"/>
        </w:rPr>
        <w:br/>
        <w:t>Dificultades: Manejo de permisos y configuración OAuth en Google Cloud.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Próximo paso: Iniciar procesamiento con IA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 xml:space="preserve"> y crear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 xml:space="preserve"> de análisis.</w:t>
      </w:r>
      <w:r w:rsidRPr="00B3236F">
        <w:rPr>
          <w:lang w:val="es-CL"/>
        </w:rPr>
        <w:br/>
      </w:r>
    </w:p>
    <w:p w14:paraId="22EF91C7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3 – Integración de IA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 xml:space="preserve"> (06–13 octubre)</w:t>
      </w:r>
    </w:p>
    <w:p w14:paraId="53995FD5" w14:textId="77777777" w:rsidR="00B3236F" w:rsidRDefault="00000000">
      <w:pPr>
        <w:rPr>
          <w:lang w:val="es-CL"/>
        </w:rPr>
      </w:pPr>
      <w:r w:rsidRPr="00B3236F">
        <w:rPr>
          <w:lang w:val="es-CL"/>
        </w:rPr>
        <w:t xml:space="preserve">Objetivo general: Configurar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 xml:space="preserve"> localmente e integrarla con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</w:r>
      <w:r w:rsidRPr="00B3236F">
        <w:rPr>
          <w:lang w:val="es-CL"/>
        </w:rPr>
        <w:br/>
        <w:t>Tareas completadas:</w:t>
      </w:r>
      <w:r w:rsidRPr="00B3236F">
        <w:rPr>
          <w:lang w:val="es-CL"/>
        </w:rPr>
        <w:br/>
        <w:t xml:space="preserve">- Instalación y configuración de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  <w:t xml:space="preserve">- Creación del módulo </w:t>
      </w:r>
      <w:proofErr w:type="spellStart"/>
      <w:r w:rsidRPr="00B3236F">
        <w:rPr>
          <w:lang w:val="es-CL"/>
        </w:rPr>
        <w:t>Router</w:t>
      </w:r>
      <w:proofErr w:type="spellEnd"/>
      <w:r w:rsidRPr="00B3236F">
        <w:rPr>
          <w:lang w:val="es-CL"/>
        </w:rPr>
        <w:t xml:space="preserve"> IA en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  <w:t xml:space="preserve">- Recepción y procesamiento de </w:t>
      </w:r>
      <w:proofErr w:type="spellStart"/>
      <w:r w:rsidRPr="00B3236F">
        <w:rPr>
          <w:lang w:val="es-CL"/>
        </w:rPr>
        <w:t>prompts</w:t>
      </w:r>
      <w:proofErr w:type="spellEnd"/>
      <w:r w:rsidRPr="00B3236F">
        <w:rPr>
          <w:lang w:val="es-CL"/>
        </w:rPr>
        <w:t xml:space="preserve"> y respuestas IA.</w:t>
      </w:r>
      <w:r w:rsidRPr="00B3236F">
        <w:rPr>
          <w:lang w:val="es-CL"/>
        </w:rPr>
        <w:br/>
        <w:t>- Validación de resultados en logs y consola.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Responsables:</w:t>
      </w:r>
      <w:r w:rsidRPr="00B3236F">
        <w:rPr>
          <w:lang w:val="es-CL"/>
        </w:rPr>
        <w:br/>
        <w:t xml:space="preserve">- Sebastián Lara: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(configuración IA y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>).</w:t>
      </w:r>
      <w:r w:rsidRPr="00B3236F">
        <w:rPr>
          <w:lang w:val="es-CL"/>
        </w:rPr>
        <w:br/>
        <w:t>- David Reyes: Soporte de integración.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Resultados: IA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 xml:space="preserve"> conectada y funcionando en entorno local.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Refinamiento: Se ajustó estructura de rutas, agregando `/</w:t>
      </w:r>
      <w:proofErr w:type="spellStart"/>
      <w:r w:rsidRPr="00B3236F">
        <w:rPr>
          <w:lang w:val="es-CL"/>
        </w:rPr>
        <w:t>analyze</w:t>
      </w:r>
      <w:proofErr w:type="spellEnd"/>
      <w:r w:rsidRPr="00B3236F">
        <w:rPr>
          <w:lang w:val="es-CL"/>
        </w:rPr>
        <w:t>` y `/</w:t>
      </w:r>
      <w:proofErr w:type="spellStart"/>
      <w:r w:rsidRPr="00B3236F">
        <w:rPr>
          <w:lang w:val="es-CL"/>
        </w:rPr>
        <w:t>generate</w:t>
      </w:r>
      <w:proofErr w:type="spellEnd"/>
      <w:r w:rsidRPr="00B3236F">
        <w:rPr>
          <w:lang w:val="es-CL"/>
        </w:rPr>
        <w:t xml:space="preserve">`. Pruebas en </w:t>
      </w:r>
      <w:proofErr w:type="spellStart"/>
      <w:r w:rsidRPr="00B3236F">
        <w:rPr>
          <w:lang w:val="es-CL"/>
        </w:rPr>
        <w:t>Postman</w:t>
      </w:r>
      <w:proofErr w:type="spellEnd"/>
      <w:r w:rsidRPr="00B3236F">
        <w:rPr>
          <w:lang w:val="es-CL"/>
        </w:rPr>
        <w:t xml:space="preserve"> exitosas.</w:t>
      </w:r>
      <w:r w:rsidRPr="00B3236F">
        <w:rPr>
          <w:lang w:val="es-CL"/>
        </w:rPr>
        <w:br/>
      </w:r>
    </w:p>
    <w:p w14:paraId="5BB854C9" w14:textId="5866325B" w:rsidR="000F3F10" w:rsidRPr="00B3236F" w:rsidRDefault="00000000">
      <w:pPr>
        <w:rPr>
          <w:lang w:val="es-CL"/>
        </w:rPr>
      </w:pPr>
      <w:r w:rsidRPr="00B3236F">
        <w:rPr>
          <w:lang w:val="es-CL"/>
        </w:rPr>
        <w:t>Aprendizajes: Integración IA requiere manejo adecuado de asincronía y formato JSON.</w:t>
      </w:r>
      <w:r w:rsidRPr="00B3236F">
        <w:rPr>
          <w:lang w:val="es-CL"/>
        </w:rPr>
        <w:br/>
      </w:r>
    </w:p>
    <w:p w14:paraId="49998686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3 – </w:t>
      </w:r>
      <w:proofErr w:type="spellStart"/>
      <w:r w:rsidRPr="00B3236F">
        <w:rPr>
          <w:lang w:val="es-CL"/>
        </w:rPr>
        <w:t>Review</w:t>
      </w:r>
      <w:proofErr w:type="spellEnd"/>
    </w:p>
    <w:p w14:paraId="21CAA4EA" w14:textId="03BC8996" w:rsidR="000F3F10" w:rsidRPr="00B3236F" w:rsidRDefault="00000000">
      <w:pPr>
        <w:rPr>
          <w:lang w:val="es-CL"/>
        </w:rPr>
      </w:pPr>
      <w:r w:rsidRPr="00B3236F">
        <w:rPr>
          <w:lang w:val="es-CL"/>
        </w:rPr>
        <w:t xml:space="preserve">Logros: </w:t>
      </w:r>
      <w:proofErr w:type="spellStart"/>
      <w:r w:rsidRPr="00B3236F">
        <w:rPr>
          <w:lang w:val="es-CL"/>
        </w:rPr>
        <w:t>Ollama</w:t>
      </w:r>
      <w:proofErr w:type="spellEnd"/>
      <w:r w:rsidRPr="00B3236F">
        <w:rPr>
          <w:lang w:val="es-CL"/>
        </w:rPr>
        <w:t xml:space="preserve"> funcionando con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 xml:space="preserve">. Flujo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>–IA validado.</w:t>
      </w:r>
      <w:r w:rsidRPr="00B3236F">
        <w:rPr>
          <w:lang w:val="es-CL"/>
        </w:rPr>
        <w:br/>
      </w:r>
      <w:r w:rsidRPr="00B3236F">
        <w:rPr>
          <w:lang w:val="es-CL"/>
        </w:rPr>
        <w:br/>
        <w:t>Dificultades: Tiempos de respuesta y compatibilidad de versiones.</w:t>
      </w:r>
      <w:r w:rsidRPr="00B3236F">
        <w:rPr>
          <w:lang w:val="es-CL"/>
        </w:rPr>
        <w:br/>
      </w:r>
      <w:r w:rsidRPr="00B3236F">
        <w:rPr>
          <w:lang w:val="es-CL"/>
        </w:rPr>
        <w:br/>
      </w:r>
      <w:r w:rsidRPr="00B3236F">
        <w:rPr>
          <w:lang w:val="es-CL"/>
        </w:rPr>
        <w:lastRenderedPageBreak/>
        <w:t xml:space="preserve">Próximo paso: Conectar la IA con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para mostrar resultados.</w:t>
      </w:r>
      <w:r w:rsidRPr="00B3236F">
        <w:rPr>
          <w:lang w:val="es-CL"/>
        </w:rPr>
        <w:br/>
      </w:r>
    </w:p>
    <w:p w14:paraId="76255D80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>Sprint 4 – Almacenamiento y vistas IA (20–27 octubre)</w:t>
      </w:r>
    </w:p>
    <w:p w14:paraId="1280F60F" w14:textId="2408F8E9" w:rsidR="000F3F10" w:rsidRPr="00B3236F" w:rsidRDefault="00000000">
      <w:pPr>
        <w:rPr>
          <w:lang w:val="es-CL"/>
        </w:rPr>
      </w:pPr>
      <w:r w:rsidRPr="00B3236F">
        <w:rPr>
          <w:lang w:val="es-CL"/>
        </w:rPr>
        <w:t>Objetivo general:</w:t>
      </w:r>
      <w:r w:rsidR="00B3236F">
        <w:rPr>
          <w:lang w:val="es-CL"/>
        </w:rPr>
        <w:t xml:space="preserve"> </w:t>
      </w:r>
      <w:r w:rsidRPr="00B3236F">
        <w:rPr>
          <w:lang w:val="es-CL"/>
        </w:rPr>
        <w:t>Crear vistas para mostrar resultados de IA y almacenar respuestas procesadas.</w:t>
      </w:r>
      <w:r w:rsidRPr="00B3236F">
        <w:rPr>
          <w:lang w:val="es-CL"/>
        </w:rPr>
        <w:br/>
      </w:r>
      <w:r w:rsidRPr="00B3236F">
        <w:rPr>
          <w:lang w:val="es-CL"/>
        </w:rPr>
        <w:br/>
        <w:t>Tareas completadas:</w:t>
      </w:r>
      <w:r w:rsidRPr="00B3236F">
        <w:rPr>
          <w:lang w:val="es-CL"/>
        </w:rPr>
        <w:br/>
        <w:t xml:space="preserve">- Definición de </w:t>
      </w:r>
      <w:proofErr w:type="spellStart"/>
      <w:r w:rsidRPr="00B3236F">
        <w:rPr>
          <w:lang w:val="es-CL"/>
        </w:rPr>
        <w:t>prompts</w:t>
      </w:r>
      <w:proofErr w:type="spellEnd"/>
      <w:r w:rsidRPr="00B3236F">
        <w:rPr>
          <w:lang w:val="es-CL"/>
        </w:rPr>
        <w:t xml:space="preserve"> y flujo de prueba IA.</w:t>
      </w:r>
      <w:r w:rsidRPr="00B3236F">
        <w:rPr>
          <w:lang w:val="es-CL"/>
        </w:rPr>
        <w:br/>
        <w:t>- Vista de respuesta IA y vista detalle de correo.</w:t>
      </w:r>
      <w:r w:rsidRPr="00B3236F">
        <w:rPr>
          <w:lang w:val="es-CL"/>
        </w:rPr>
        <w:br/>
        <w:t>- Almacenamiento de resultados IA en BD (`</w:t>
      </w:r>
      <w:proofErr w:type="spellStart"/>
      <w:r w:rsidRPr="00B3236F">
        <w:rPr>
          <w:lang w:val="es-CL"/>
        </w:rPr>
        <w:t>prompt</w:t>
      </w:r>
      <w:proofErr w:type="spellEnd"/>
      <w:r w:rsidRPr="00B3236F">
        <w:rPr>
          <w:lang w:val="es-CL"/>
        </w:rPr>
        <w:t xml:space="preserve">, </w:t>
      </w:r>
      <w:proofErr w:type="spellStart"/>
      <w:r w:rsidRPr="00B3236F">
        <w:rPr>
          <w:lang w:val="es-CL"/>
        </w:rPr>
        <w:t>respuesta_ia</w:t>
      </w:r>
      <w:proofErr w:type="spellEnd"/>
      <w:r w:rsidRPr="00B3236F">
        <w:rPr>
          <w:lang w:val="es-CL"/>
        </w:rPr>
        <w:t>).</w:t>
      </w:r>
      <w:r w:rsidRPr="00B3236F">
        <w:rPr>
          <w:lang w:val="es-CL"/>
        </w:rPr>
        <w:br/>
        <w:t>- Actualización del modelo de datos (v2).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Responsables:</w:t>
      </w:r>
      <w:r w:rsidRPr="00B3236F">
        <w:rPr>
          <w:lang w:val="es-CL"/>
        </w:rPr>
        <w:br/>
        <w:t xml:space="preserve">- Sebastián Lara: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+ BD.</w:t>
      </w:r>
      <w:r w:rsidRPr="00B3236F">
        <w:rPr>
          <w:lang w:val="es-CL"/>
        </w:rPr>
        <w:br/>
        <w:t xml:space="preserve">- David Reyes: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y diseño de vistas.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Resultados: Flujo completo desde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a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operativo.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Refinamiento</w:t>
      </w:r>
      <w:r w:rsidR="00B3236F">
        <w:rPr>
          <w:lang w:val="es-CL"/>
        </w:rPr>
        <w:t>:</w:t>
      </w:r>
      <w:r w:rsidRPr="00B3236F">
        <w:rPr>
          <w:lang w:val="es-CL"/>
        </w:rPr>
        <w:t xml:space="preserve"> Ajuste de modelo de datos (agregado usuario, token). Optimización de 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</w:r>
      <w:r w:rsidRPr="00B3236F">
        <w:rPr>
          <w:lang w:val="es-CL"/>
        </w:rPr>
        <w:br/>
        <w:t>Aprendizajes:</w:t>
      </w:r>
      <w:r w:rsidR="00B3236F">
        <w:rPr>
          <w:lang w:val="es-CL"/>
        </w:rPr>
        <w:t xml:space="preserve"> </w:t>
      </w:r>
      <w:r w:rsidRPr="00B3236F">
        <w:rPr>
          <w:lang w:val="es-CL"/>
        </w:rPr>
        <w:t xml:space="preserve">Coordinación entre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y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fue clave para sincronizar resultados de IA.</w:t>
      </w:r>
      <w:r w:rsidRPr="00B3236F">
        <w:rPr>
          <w:lang w:val="es-CL"/>
        </w:rPr>
        <w:br/>
      </w:r>
    </w:p>
    <w:p w14:paraId="786C48FB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4 – </w:t>
      </w:r>
      <w:proofErr w:type="spellStart"/>
      <w:r w:rsidRPr="00B3236F">
        <w:rPr>
          <w:lang w:val="es-CL"/>
        </w:rPr>
        <w:t>Review</w:t>
      </w:r>
      <w:proofErr w:type="spellEnd"/>
    </w:p>
    <w:p w14:paraId="6D38B37A" w14:textId="0734DCAE" w:rsidR="000F3F10" w:rsidRPr="00B3236F" w:rsidRDefault="00000000">
      <w:pPr>
        <w:rPr>
          <w:lang w:val="es-CL"/>
        </w:rPr>
      </w:pPr>
      <w:r w:rsidRPr="00B3236F">
        <w:rPr>
          <w:lang w:val="es-CL"/>
        </w:rPr>
        <w:t xml:space="preserve">Logros: Vistas funcionales, IA integrada al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y almacenamiento correcto en BD.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Dificultades: Sincronización de estados entre </w:t>
      </w:r>
      <w:proofErr w:type="spellStart"/>
      <w:r w:rsidRPr="00B3236F">
        <w:rPr>
          <w:lang w:val="es-CL"/>
        </w:rPr>
        <w:t>React</w:t>
      </w:r>
      <w:proofErr w:type="spellEnd"/>
      <w:r w:rsidRPr="00B3236F">
        <w:rPr>
          <w:lang w:val="es-CL"/>
        </w:rPr>
        <w:t xml:space="preserve"> y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</w:r>
      <w:r w:rsidRPr="00B3236F">
        <w:rPr>
          <w:lang w:val="es-CL"/>
        </w:rPr>
        <w:br/>
        <w:t>Próximo paso: Ejecutar pruebas completas de integración.</w:t>
      </w:r>
      <w:r w:rsidRPr="00B3236F">
        <w:rPr>
          <w:lang w:val="es-CL"/>
        </w:rPr>
        <w:br/>
      </w:r>
    </w:p>
    <w:p w14:paraId="334A378C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>Sprint 5 – Pruebas integrales y cierre (31 octubre en adelante)</w:t>
      </w:r>
    </w:p>
    <w:p w14:paraId="1FF9FB61" w14:textId="77777777" w:rsidR="00B3236F" w:rsidRDefault="00000000">
      <w:pPr>
        <w:rPr>
          <w:lang w:val="es-CL"/>
        </w:rPr>
      </w:pPr>
      <w:r w:rsidRPr="00B3236F">
        <w:rPr>
          <w:lang w:val="es-CL"/>
        </w:rPr>
        <w:t>Objetivo general: Validar la integración completa del sistema y preparar la entrega final.</w:t>
      </w:r>
      <w:r w:rsidRPr="00B3236F">
        <w:rPr>
          <w:lang w:val="es-CL"/>
        </w:rPr>
        <w:br/>
      </w:r>
      <w:r w:rsidRPr="00B3236F">
        <w:rPr>
          <w:lang w:val="es-CL"/>
        </w:rPr>
        <w:br/>
        <w:t>Tareas planificadas:</w:t>
      </w:r>
      <w:r w:rsidRPr="00B3236F">
        <w:rPr>
          <w:lang w:val="es-CL"/>
        </w:rPr>
        <w:br/>
        <w:t xml:space="preserve">- Pruebas de </w:t>
      </w:r>
      <w:proofErr w:type="spellStart"/>
      <w:r w:rsidRPr="00B3236F">
        <w:rPr>
          <w:lang w:val="es-CL"/>
        </w:rPr>
        <w:t>backend</w:t>
      </w:r>
      <w:proofErr w:type="spellEnd"/>
      <w:r w:rsidRPr="00B3236F">
        <w:rPr>
          <w:lang w:val="es-CL"/>
        </w:rPr>
        <w:t xml:space="preserve"> (</w:t>
      </w:r>
      <w:proofErr w:type="spellStart"/>
      <w:r w:rsidRPr="00B3236F">
        <w:rPr>
          <w:lang w:val="es-CL"/>
        </w:rPr>
        <w:t>endpoints</w:t>
      </w:r>
      <w:proofErr w:type="spellEnd"/>
      <w:r w:rsidRPr="00B3236F">
        <w:rPr>
          <w:lang w:val="es-CL"/>
        </w:rPr>
        <w:t xml:space="preserve">, unitarias, </w:t>
      </w:r>
      <w:proofErr w:type="spellStart"/>
      <w:r w:rsidRPr="00B3236F">
        <w:rPr>
          <w:lang w:val="es-CL"/>
        </w:rPr>
        <w:t>Postman</w:t>
      </w:r>
      <w:proofErr w:type="spellEnd"/>
      <w:r w:rsidRPr="00B3236F">
        <w:rPr>
          <w:lang w:val="es-CL"/>
        </w:rPr>
        <w:t>).</w:t>
      </w:r>
      <w:r w:rsidRPr="00B3236F">
        <w:rPr>
          <w:lang w:val="es-CL"/>
        </w:rPr>
        <w:br/>
        <w:t xml:space="preserve">- Pruebas de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 xml:space="preserve"> (navegación, botones, carga de datos).</w:t>
      </w:r>
      <w:r w:rsidRPr="00B3236F">
        <w:rPr>
          <w:lang w:val="es-CL"/>
        </w:rPr>
        <w:br/>
        <w:t xml:space="preserve">- Pruebas de integración Gmail → </w:t>
      </w:r>
      <w:proofErr w:type="spellStart"/>
      <w:r w:rsidRPr="00B3236F">
        <w:rPr>
          <w:lang w:val="es-CL"/>
        </w:rPr>
        <w:t>FastAPI</w:t>
      </w:r>
      <w:proofErr w:type="spellEnd"/>
      <w:r w:rsidRPr="00B3236F">
        <w:rPr>
          <w:lang w:val="es-CL"/>
        </w:rPr>
        <w:t xml:space="preserve"> → IA → BD → </w:t>
      </w:r>
      <w:proofErr w:type="spellStart"/>
      <w:r w:rsidRPr="00B3236F">
        <w:rPr>
          <w:lang w:val="es-CL"/>
        </w:rPr>
        <w:t>Frontend</w:t>
      </w:r>
      <w:proofErr w:type="spellEnd"/>
      <w:r w:rsidRPr="00B3236F">
        <w:rPr>
          <w:lang w:val="es-CL"/>
        </w:rPr>
        <w:t>.</w:t>
      </w:r>
      <w:r w:rsidRPr="00B3236F">
        <w:rPr>
          <w:lang w:val="es-CL"/>
        </w:rPr>
        <w:br/>
        <w:t>- Verificación de manejo de errores y tiempos de respuesta.</w:t>
      </w:r>
      <w:r w:rsidRPr="00B3236F">
        <w:rPr>
          <w:lang w:val="es-CL"/>
        </w:rPr>
        <w:br/>
      </w:r>
      <w:r w:rsidRPr="00B3236F">
        <w:rPr>
          <w:lang w:val="es-CL"/>
        </w:rPr>
        <w:br/>
        <w:t>Responsables: Equipo completo.</w:t>
      </w:r>
      <w:r w:rsidRPr="00B3236F">
        <w:rPr>
          <w:lang w:val="es-CL"/>
        </w:rPr>
        <w:br/>
      </w:r>
      <w:r w:rsidRPr="00B3236F">
        <w:rPr>
          <w:lang w:val="es-CL"/>
        </w:rPr>
        <w:lastRenderedPageBreak/>
        <w:br/>
        <w:t xml:space="preserve">Resultados esperados: Sistema estable, funcionando </w:t>
      </w:r>
      <w:proofErr w:type="spellStart"/>
      <w:r w:rsidRPr="00B3236F">
        <w:rPr>
          <w:lang w:val="es-CL"/>
        </w:rPr>
        <w:t>end-to-end</w:t>
      </w:r>
      <w:proofErr w:type="spellEnd"/>
      <w:r w:rsidRPr="00B3236F">
        <w:rPr>
          <w:lang w:val="es-CL"/>
        </w:rPr>
        <w:t>.</w:t>
      </w:r>
    </w:p>
    <w:p w14:paraId="4141C2D0" w14:textId="0712247D" w:rsidR="000F3F10" w:rsidRPr="00B3236F" w:rsidRDefault="00000000">
      <w:pPr>
        <w:rPr>
          <w:lang w:val="es-CL"/>
        </w:rPr>
      </w:pPr>
      <w:r w:rsidRPr="00B3236F">
        <w:rPr>
          <w:lang w:val="es-CL"/>
        </w:rPr>
        <w:br/>
        <w:t>Refinamiento: Ajustes menores de UI y documentación técnica final.</w:t>
      </w:r>
      <w:r w:rsidRPr="00B3236F">
        <w:rPr>
          <w:lang w:val="es-CL"/>
        </w:rPr>
        <w:br/>
      </w:r>
      <w:r w:rsidRPr="00B3236F">
        <w:rPr>
          <w:lang w:val="es-CL"/>
        </w:rPr>
        <w:br/>
        <w:t>Aprendizajes: Validar la experiencia de usuario y la respuesta IA mejora la calidad final.</w:t>
      </w:r>
      <w:r w:rsidRPr="00B3236F">
        <w:rPr>
          <w:lang w:val="es-CL"/>
        </w:rPr>
        <w:br/>
      </w:r>
    </w:p>
    <w:p w14:paraId="12DB6DF2" w14:textId="77777777" w:rsidR="000F3F10" w:rsidRPr="00B3236F" w:rsidRDefault="00000000">
      <w:pPr>
        <w:pStyle w:val="Ttulo2"/>
        <w:rPr>
          <w:lang w:val="es-CL"/>
        </w:rPr>
      </w:pPr>
      <w:r w:rsidRPr="00B3236F">
        <w:rPr>
          <w:lang w:val="es-CL"/>
        </w:rPr>
        <w:t xml:space="preserve">Sprint 5 – </w:t>
      </w:r>
      <w:proofErr w:type="spellStart"/>
      <w:r w:rsidRPr="00B3236F">
        <w:rPr>
          <w:lang w:val="es-CL"/>
        </w:rPr>
        <w:t>Review</w:t>
      </w:r>
      <w:proofErr w:type="spellEnd"/>
    </w:p>
    <w:p w14:paraId="0715A23A" w14:textId="2E15034D" w:rsidR="000F3F10" w:rsidRPr="00B3236F" w:rsidRDefault="00000000">
      <w:pPr>
        <w:rPr>
          <w:lang w:val="es-CL"/>
        </w:rPr>
      </w:pPr>
      <w:r w:rsidRPr="00B3236F">
        <w:rPr>
          <w:lang w:val="es-CL"/>
        </w:rPr>
        <w:t>Logros esperados: Flujo completo operativo, documentación lista, y proyecto preparado para presentación final.</w:t>
      </w:r>
      <w:r w:rsidRPr="00B3236F">
        <w:rPr>
          <w:lang w:val="es-CL"/>
        </w:rPr>
        <w:br/>
      </w:r>
      <w:r w:rsidRPr="00B3236F">
        <w:rPr>
          <w:lang w:val="es-CL"/>
        </w:rPr>
        <w:br/>
        <w:t>Dificultades: Últimos ajustes de integración.</w:t>
      </w:r>
      <w:r w:rsidRPr="00B3236F">
        <w:rPr>
          <w:lang w:val="es-CL"/>
        </w:rPr>
        <w:br/>
      </w:r>
      <w:r w:rsidRPr="00B3236F">
        <w:rPr>
          <w:lang w:val="es-CL"/>
        </w:rPr>
        <w:br/>
        <w:t xml:space="preserve">Cierre: AI Email </w:t>
      </w:r>
      <w:proofErr w:type="spellStart"/>
      <w:r w:rsidRPr="00B3236F">
        <w:rPr>
          <w:lang w:val="es-CL"/>
        </w:rPr>
        <w:t>Parser</w:t>
      </w:r>
      <w:proofErr w:type="spellEnd"/>
      <w:r w:rsidRPr="00B3236F">
        <w:rPr>
          <w:lang w:val="es-CL"/>
        </w:rPr>
        <w:t xml:space="preserve"> cumple con todos los objetivos definidos en la planificación del proyecto.</w:t>
      </w:r>
      <w:r w:rsidRPr="00B3236F">
        <w:rPr>
          <w:lang w:val="es-CL"/>
        </w:rPr>
        <w:br/>
      </w:r>
    </w:p>
    <w:sectPr w:rsidR="000F3F10" w:rsidRPr="00B32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960876">
    <w:abstractNumId w:val="8"/>
  </w:num>
  <w:num w:numId="2" w16cid:durableId="1235697044">
    <w:abstractNumId w:val="6"/>
  </w:num>
  <w:num w:numId="3" w16cid:durableId="321811021">
    <w:abstractNumId w:val="5"/>
  </w:num>
  <w:num w:numId="4" w16cid:durableId="631859981">
    <w:abstractNumId w:val="4"/>
  </w:num>
  <w:num w:numId="5" w16cid:durableId="110321343">
    <w:abstractNumId w:val="7"/>
  </w:num>
  <w:num w:numId="6" w16cid:durableId="788086770">
    <w:abstractNumId w:val="3"/>
  </w:num>
  <w:num w:numId="7" w16cid:durableId="1883326671">
    <w:abstractNumId w:val="2"/>
  </w:num>
  <w:num w:numId="8" w16cid:durableId="176769411">
    <w:abstractNumId w:val="1"/>
  </w:num>
  <w:num w:numId="9" w16cid:durableId="63618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10"/>
    <w:rsid w:val="0015074B"/>
    <w:rsid w:val="0029639D"/>
    <w:rsid w:val="00326F90"/>
    <w:rsid w:val="00AA1D8D"/>
    <w:rsid w:val="00B3236F"/>
    <w:rsid w:val="00B47730"/>
    <w:rsid w:val="00CB0664"/>
    <w:rsid w:val="00DE6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FA628"/>
  <w14:defaultImageDpi w14:val="300"/>
  <w15:docId w15:val="{AC773D32-0E06-43CF-A8D3-B66159F1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792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 cifuentes</cp:lastModifiedBy>
  <cp:revision>2</cp:revision>
  <dcterms:created xsi:type="dcterms:W3CDTF">2025-10-14T00:59:00Z</dcterms:created>
  <dcterms:modified xsi:type="dcterms:W3CDTF">2025-10-14T00:59:00Z</dcterms:modified>
  <cp:category/>
</cp:coreProperties>
</file>