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C5A90" w14:textId="2E1B5A9A" w:rsidR="00C004B1" w:rsidRDefault="00C004B1" w:rsidP="00BD73B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February </w:t>
      </w:r>
      <w:r w:rsidR="003B0642"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  <w:b/>
          <w:bCs/>
        </w:rPr>
        <w:t>, 2025</w:t>
      </w:r>
    </w:p>
    <w:p w14:paraId="3BB12069" w14:textId="5B154DF3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 </w:t>
      </w:r>
    </w:p>
    <w:p w14:paraId="15353EE7" w14:textId="3068360E" w:rsidR="00BD73B3" w:rsidRPr="00BD73B3" w:rsidRDefault="00BD73B3" w:rsidP="00BD73B3">
      <w:pPr>
        <w:pStyle w:val="NoSpacing"/>
        <w:rPr>
          <w:rFonts w:ascii="Times New Roman" w:hAnsi="Times New Roman" w:cs="Times New Roman"/>
          <w:b/>
          <w:bCs/>
        </w:rPr>
      </w:pPr>
      <w:r w:rsidRPr="00BD73B3">
        <w:rPr>
          <w:rFonts w:ascii="Times New Roman" w:hAnsi="Times New Roman" w:cs="Times New Roman"/>
          <w:b/>
          <w:bCs/>
          <w:u w:val="single"/>
        </w:rPr>
        <w:t xml:space="preserve">SENT VIA </w:t>
      </w:r>
      <w:r w:rsidR="004C6E50">
        <w:rPr>
          <w:rFonts w:ascii="Times New Roman" w:hAnsi="Times New Roman" w:cs="Times New Roman"/>
          <w:b/>
          <w:bCs/>
          <w:u w:val="single"/>
        </w:rPr>
        <w:t>USPS Mail</w:t>
      </w:r>
      <w:r w:rsidRPr="00BD73B3">
        <w:rPr>
          <w:rFonts w:ascii="Times New Roman" w:hAnsi="Times New Roman" w:cs="Times New Roman"/>
          <w:b/>
          <w:bCs/>
        </w:rPr>
        <w:t> </w:t>
      </w:r>
    </w:p>
    <w:p w14:paraId="0DA744D5" w14:textId="77777777" w:rsidR="003F7EC2" w:rsidRDefault="003F7EC2" w:rsidP="003B0642">
      <w:pPr>
        <w:pStyle w:val="NoSpacing"/>
        <w:rPr>
          <w:rFonts w:ascii="Times New Roman" w:hAnsi="Times New Roman" w:cs="Times New Roman"/>
        </w:rPr>
      </w:pPr>
    </w:p>
    <w:p w14:paraId="23F4D69F" w14:textId="77777777" w:rsidR="003F7EC2" w:rsidRDefault="003B0642" w:rsidP="005103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{Insert Law Firm}</w:t>
      </w:r>
    </w:p>
    <w:p w14:paraId="0B285DBA" w14:textId="77777777" w:rsidR="003F7EC2" w:rsidRDefault="00E273B3" w:rsidP="00510365">
      <w:pPr>
        <w:pStyle w:val="NoSpacing"/>
        <w:rPr>
          <w:rFonts w:ascii="Times New Roman" w:hAnsi="Times New Roman" w:cs="Times New Roman"/>
        </w:rPr>
      </w:pPr>
      <w:r w:rsidRPr="00E273B3">
        <w:rPr>
          <w:rFonts w:ascii="Times New Roman" w:hAnsi="Times New Roman" w:cs="Times New Roman"/>
        </w:rPr>
        <w:t>{Insert Law Firm Street}</w:t>
      </w:r>
    </w:p>
    <w:p w14:paraId="7FB0DFB7" w14:textId="26A06856" w:rsidR="00E273B3" w:rsidRDefault="00E273B3" w:rsidP="00510365">
      <w:pPr>
        <w:pStyle w:val="NoSpacing"/>
        <w:rPr>
          <w:rFonts w:ascii="Times New Roman" w:hAnsi="Times New Roman" w:cs="Times New Roman"/>
        </w:rPr>
      </w:pPr>
      <w:r w:rsidRPr="00E273B3">
        <w:rPr>
          <w:rFonts w:ascii="Times New Roman" w:hAnsi="Times New Roman" w:cs="Times New Roman"/>
        </w:rPr>
        <w:t>{Insert Law Firm City, State, Zip}</w:t>
      </w:r>
    </w:p>
    <w:p w14:paraId="1BC1845E" w14:textId="77777777" w:rsidR="003F7EC2" w:rsidRPr="00BD73B3" w:rsidRDefault="003F7EC2" w:rsidP="00510365">
      <w:pPr>
        <w:pStyle w:val="NoSpacing"/>
        <w:rPr>
          <w:rFonts w:ascii="Times New Roman" w:hAnsi="Times New Roman" w:cs="Times New Roman"/>
        </w:rPr>
      </w:pPr>
    </w:p>
    <w:p w14:paraId="6815192A" w14:textId="2D300F09" w:rsidR="00BD73B3" w:rsidRPr="004C6E50" w:rsidRDefault="00BD73B3" w:rsidP="6684528F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4C6E50">
        <w:rPr>
          <w:rFonts w:ascii="Times New Roman" w:hAnsi="Times New Roman" w:cs="Times New Roman"/>
          <w:b/>
          <w:bCs/>
          <w:u w:val="single"/>
        </w:rPr>
        <w:t>RE:</w:t>
      </w:r>
      <w:r w:rsidR="004C6E50" w:rsidRPr="004C6E50">
        <w:rPr>
          <w:u w:val="single"/>
        </w:rPr>
        <w:t xml:space="preserve"> </w:t>
      </w:r>
      <w:r w:rsidRPr="004C6E50">
        <w:rPr>
          <w:rFonts w:ascii="Times New Roman" w:hAnsi="Times New Roman" w:cs="Times New Roman"/>
          <w:b/>
          <w:bCs/>
          <w:u w:val="single"/>
        </w:rPr>
        <w:t>NOTICE OF BALANCE/LETTER OF PROTECTION </w:t>
      </w:r>
    </w:p>
    <w:p w14:paraId="73F6443D" w14:textId="77777777" w:rsidR="00986CCF" w:rsidRDefault="00986CCF" w:rsidP="00BD73B3">
      <w:pPr>
        <w:pStyle w:val="NoSpacing"/>
        <w:rPr>
          <w:rFonts w:ascii="Times New Roman" w:hAnsi="Times New Roman" w:cs="Times New Roman"/>
          <w:b/>
          <w:bCs/>
        </w:rPr>
      </w:pPr>
    </w:p>
    <w:p w14:paraId="3A0A3FEA" w14:textId="01C4BF94" w:rsidR="00986CCF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  <w:b/>
          <w:bCs/>
        </w:rPr>
        <w:t>Patient/</w:t>
      </w:r>
      <w:proofErr w:type="gramStart"/>
      <w:r w:rsidRPr="00BD73B3">
        <w:rPr>
          <w:rFonts w:ascii="Times New Roman" w:hAnsi="Times New Roman" w:cs="Times New Roman"/>
          <w:b/>
          <w:bCs/>
        </w:rPr>
        <w:t>Plaintiff:</w:t>
      </w:r>
      <w:r w:rsidR="004C6E50">
        <w:rPr>
          <w:rFonts w:ascii="Times New Roman" w:hAnsi="Times New Roman" w:cs="Times New Roman"/>
          <w:b/>
          <w:bCs/>
        </w:rPr>
        <w:t xml:space="preserve"> </w:t>
      </w:r>
      <w:r w:rsidR="003B0642">
        <w:rPr>
          <w:rFonts w:ascii="Times New Roman" w:hAnsi="Times New Roman" w:cs="Times New Roman"/>
        </w:rPr>
        <w:t>{</w:t>
      </w:r>
      <w:proofErr w:type="gramEnd"/>
      <w:r w:rsidR="003B0642">
        <w:rPr>
          <w:rFonts w:ascii="Times New Roman" w:hAnsi="Times New Roman" w:cs="Times New Roman"/>
        </w:rPr>
        <w:t xml:space="preserve">Insert </w:t>
      </w:r>
      <w:r w:rsidR="003B0642" w:rsidRPr="003B0642">
        <w:rPr>
          <w:rFonts w:ascii="Times New Roman" w:hAnsi="Times New Roman" w:cs="Times New Roman"/>
        </w:rPr>
        <w:t>Patient/</w:t>
      </w:r>
      <w:r w:rsidR="003B0642">
        <w:rPr>
          <w:rFonts w:ascii="Times New Roman" w:hAnsi="Times New Roman" w:cs="Times New Roman"/>
        </w:rPr>
        <w:t>Plaintiff</w:t>
      </w:r>
      <w:r w:rsidR="00986CCF">
        <w:rPr>
          <w:rFonts w:ascii="Times New Roman" w:hAnsi="Times New Roman" w:cs="Times New Roman"/>
        </w:rPr>
        <w:t>}</w:t>
      </w:r>
    </w:p>
    <w:p w14:paraId="55BA2DB6" w14:textId="77777777" w:rsidR="00986CCF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  <w:b/>
          <w:bCs/>
        </w:rPr>
        <w:t xml:space="preserve">Date of </w:t>
      </w:r>
      <w:proofErr w:type="gramStart"/>
      <w:r w:rsidRPr="00BD73B3">
        <w:rPr>
          <w:rFonts w:ascii="Times New Roman" w:hAnsi="Times New Roman" w:cs="Times New Roman"/>
          <w:b/>
          <w:bCs/>
        </w:rPr>
        <w:t>Loss:</w:t>
      </w:r>
      <w:r w:rsidR="00181AD9">
        <w:rPr>
          <w:rFonts w:ascii="Times New Roman" w:hAnsi="Times New Roman" w:cs="Times New Roman"/>
          <w:b/>
          <w:bCs/>
        </w:rPr>
        <w:t xml:space="preserve"> </w:t>
      </w:r>
      <w:r w:rsidR="003B0642">
        <w:rPr>
          <w:rFonts w:ascii="Times New Roman" w:hAnsi="Times New Roman" w:cs="Times New Roman"/>
        </w:rPr>
        <w:t>{</w:t>
      </w:r>
      <w:proofErr w:type="gramEnd"/>
      <w:r w:rsidR="003B0642">
        <w:rPr>
          <w:rFonts w:ascii="Times New Roman" w:hAnsi="Times New Roman" w:cs="Times New Roman"/>
        </w:rPr>
        <w:t>Insert Date of Loss}</w:t>
      </w:r>
    </w:p>
    <w:p w14:paraId="6669BEAC" w14:textId="77777777" w:rsidR="00986CCF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  <w:b/>
          <w:bCs/>
        </w:rPr>
        <w:t>Date of Service(s</w:t>
      </w:r>
      <w:proofErr w:type="gramStart"/>
      <w:r w:rsidRPr="00BD73B3">
        <w:rPr>
          <w:rFonts w:ascii="Times New Roman" w:hAnsi="Times New Roman" w:cs="Times New Roman"/>
          <w:b/>
          <w:bCs/>
        </w:rPr>
        <w:t>):</w:t>
      </w:r>
      <w:r w:rsidR="00B24410">
        <w:rPr>
          <w:rFonts w:ascii="Times New Roman" w:hAnsi="Times New Roman" w:cs="Times New Roman"/>
          <w:b/>
          <w:bCs/>
        </w:rPr>
        <w:t xml:space="preserve"> </w:t>
      </w:r>
      <w:r w:rsidR="003B0642">
        <w:rPr>
          <w:rFonts w:ascii="Times New Roman" w:hAnsi="Times New Roman" w:cs="Times New Roman"/>
        </w:rPr>
        <w:t>{</w:t>
      </w:r>
      <w:proofErr w:type="gramEnd"/>
      <w:r w:rsidR="003B0642">
        <w:rPr>
          <w:rFonts w:ascii="Times New Roman" w:hAnsi="Times New Roman" w:cs="Times New Roman"/>
        </w:rPr>
        <w:t>Insert Date of Service(s)}</w:t>
      </w:r>
    </w:p>
    <w:p w14:paraId="7C3302EC" w14:textId="42B9A131" w:rsidR="00BD73B3" w:rsidRPr="00986CCF" w:rsidRDefault="00E273B3" w:rsidP="00BD73B3">
      <w:pPr>
        <w:pStyle w:val="NoSpacing"/>
        <w:rPr>
          <w:rFonts w:ascii="Times New Roman" w:hAnsi="Times New Roman" w:cs="Times New Roman"/>
        </w:rPr>
      </w:pPr>
      <w:r w:rsidRPr="00E273B3">
        <w:rPr>
          <w:rFonts w:ascii="Times New Roman" w:hAnsi="Times New Roman" w:cs="Times New Roman"/>
          <w:b/>
          <w:bCs/>
        </w:rPr>
        <w:t>Balance Due: $</w:t>
      </w:r>
      <w:r w:rsidR="003B0642">
        <w:rPr>
          <w:rFonts w:ascii="Times New Roman" w:hAnsi="Times New Roman" w:cs="Times New Roman"/>
        </w:rPr>
        <w:t>{Insert Balance Due}</w:t>
      </w:r>
    </w:p>
    <w:p w14:paraId="4C042187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 </w:t>
      </w:r>
    </w:p>
    <w:p w14:paraId="55871361" w14:textId="5F55741C" w:rsidR="00BD73B3" w:rsidRPr="00BD73B3" w:rsidRDefault="00BD73B3" w:rsidP="00BD73B3">
      <w:pPr>
        <w:pStyle w:val="NoSpacing"/>
        <w:rPr>
          <w:rFonts w:ascii="Times New Roman" w:hAnsi="Times New Roman" w:cs="Times New Roman"/>
          <w:b/>
          <w:bCs/>
        </w:rPr>
      </w:pPr>
      <w:r w:rsidRPr="6684528F">
        <w:rPr>
          <w:rFonts w:ascii="Times New Roman" w:hAnsi="Times New Roman" w:cs="Times New Roman"/>
          <w:b/>
          <w:bCs/>
          <w:i/>
          <w:iCs/>
        </w:rPr>
        <w:t xml:space="preserve">Please be advised the balance is subject to change and may not be the reflection of the final balance due at the time of settlement. Please be sure to verify </w:t>
      </w:r>
      <w:r w:rsidR="2286D23B" w:rsidRPr="6684528F">
        <w:rPr>
          <w:rFonts w:ascii="Times New Roman" w:hAnsi="Times New Roman" w:cs="Times New Roman"/>
          <w:b/>
          <w:bCs/>
          <w:i/>
          <w:iCs/>
        </w:rPr>
        <w:t>the balance</w:t>
      </w:r>
      <w:r w:rsidRPr="6684528F">
        <w:rPr>
          <w:rFonts w:ascii="Times New Roman" w:hAnsi="Times New Roman" w:cs="Times New Roman"/>
          <w:b/>
          <w:bCs/>
          <w:i/>
          <w:iCs/>
        </w:rPr>
        <w:t xml:space="preserve"> before full and final payment is remitted. </w:t>
      </w:r>
      <w:r>
        <w:tab/>
      </w:r>
      <w:r w:rsidRPr="6684528F">
        <w:rPr>
          <w:rFonts w:ascii="Times New Roman" w:hAnsi="Times New Roman" w:cs="Times New Roman"/>
          <w:b/>
          <w:bCs/>
        </w:rPr>
        <w:t> </w:t>
      </w:r>
    </w:p>
    <w:p w14:paraId="39FF5A30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  <w:b/>
          <w:bCs/>
        </w:rPr>
      </w:pPr>
      <w:r w:rsidRPr="00BD73B3">
        <w:rPr>
          <w:rFonts w:ascii="Times New Roman" w:hAnsi="Times New Roman" w:cs="Times New Roman"/>
          <w:b/>
          <w:bCs/>
        </w:rPr>
        <w:t> </w:t>
      </w:r>
    </w:p>
    <w:p w14:paraId="1433B723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Dear Counselor:  </w:t>
      </w:r>
    </w:p>
    <w:p w14:paraId="1F056912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 </w:t>
      </w:r>
    </w:p>
    <w:p w14:paraId="2D9CA996" w14:textId="501E16EE" w:rsidR="00BD73B3" w:rsidRPr="00B24410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 xml:space="preserve">This letter shall serve as </w:t>
      </w:r>
      <w:proofErr w:type="gramStart"/>
      <w:r w:rsidRPr="00BD73B3">
        <w:rPr>
          <w:rFonts w:ascii="Times New Roman" w:hAnsi="Times New Roman" w:cs="Times New Roman"/>
        </w:rPr>
        <w:t>notice</w:t>
      </w:r>
      <w:proofErr w:type="gramEnd"/>
      <w:r w:rsidRPr="00BD73B3">
        <w:rPr>
          <w:rFonts w:ascii="Times New Roman" w:hAnsi="Times New Roman" w:cs="Times New Roman"/>
        </w:rPr>
        <w:t xml:space="preserve"> that AD Pharmacy holds a balance with your client,</w:t>
      </w:r>
      <w:r w:rsidR="00620A31">
        <w:rPr>
          <w:rFonts w:ascii="Times New Roman" w:hAnsi="Times New Roman" w:cs="Times New Roman"/>
        </w:rPr>
        <w:t xml:space="preserve"> </w:t>
      </w:r>
      <w:r w:rsidR="003B0642">
        <w:rPr>
          <w:rFonts w:ascii="Times New Roman" w:hAnsi="Times New Roman" w:cs="Times New Roman"/>
          <w:b/>
          <w:bCs/>
          <w:i/>
          <w:iCs/>
        </w:rPr>
        <w:t xml:space="preserve">{Insert </w:t>
      </w:r>
      <w:r w:rsidR="003B0642" w:rsidRPr="003B0642">
        <w:rPr>
          <w:rFonts w:ascii="Times New Roman" w:hAnsi="Times New Roman" w:cs="Times New Roman"/>
          <w:b/>
          <w:bCs/>
          <w:i/>
          <w:iCs/>
        </w:rPr>
        <w:t>Patient/</w:t>
      </w:r>
      <w:r w:rsidR="003B0642">
        <w:rPr>
          <w:rFonts w:ascii="Times New Roman" w:hAnsi="Times New Roman" w:cs="Times New Roman"/>
          <w:b/>
          <w:bCs/>
          <w:i/>
          <w:iCs/>
        </w:rPr>
        <w:t>Plaintiff}</w:t>
      </w:r>
      <w:r w:rsidR="00B24410">
        <w:rPr>
          <w:rFonts w:ascii="Times New Roman" w:hAnsi="Times New Roman" w:cs="Times New Roman"/>
        </w:rPr>
        <w:t>.</w:t>
      </w:r>
    </w:p>
    <w:p w14:paraId="6E22B55C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 </w:t>
      </w:r>
    </w:p>
    <w:p w14:paraId="44946A68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Upon settlement and distribution of proceeds, please remit your client’s balance due to the following mailing address.  </w:t>
      </w:r>
    </w:p>
    <w:p w14:paraId="0CC2E57C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  <w:b/>
          <w:bCs/>
        </w:rPr>
      </w:pPr>
      <w:r w:rsidRPr="00BD73B3">
        <w:rPr>
          <w:rFonts w:ascii="Times New Roman" w:hAnsi="Times New Roman" w:cs="Times New Roman"/>
          <w:b/>
          <w:bCs/>
          <w:i/>
          <w:iCs/>
        </w:rPr>
        <w:t>9838 Old Baymeadows Rd, PMB 381</w:t>
      </w:r>
      <w:r w:rsidRPr="00BD73B3">
        <w:rPr>
          <w:rFonts w:ascii="Times New Roman" w:hAnsi="Times New Roman" w:cs="Times New Roman"/>
          <w:b/>
          <w:bCs/>
        </w:rPr>
        <w:t> </w:t>
      </w:r>
    </w:p>
    <w:p w14:paraId="2BEA8763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  <w:b/>
          <w:bCs/>
        </w:rPr>
      </w:pPr>
      <w:r w:rsidRPr="00BD73B3">
        <w:rPr>
          <w:rFonts w:ascii="Times New Roman" w:hAnsi="Times New Roman" w:cs="Times New Roman"/>
          <w:b/>
          <w:bCs/>
          <w:i/>
          <w:iCs/>
        </w:rPr>
        <w:t>Jacksonville, FL  32256</w:t>
      </w:r>
      <w:r w:rsidRPr="00BD73B3">
        <w:rPr>
          <w:rFonts w:ascii="Times New Roman" w:hAnsi="Times New Roman" w:cs="Times New Roman"/>
          <w:b/>
          <w:bCs/>
        </w:rPr>
        <w:t> </w:t>
      </w:r>
    </w:p>
    <w:p w14:paraId="5F58A36D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 </w:t>
      </w:r>
    </w:p>
    <w:p w14:paraId="66826ADB" w14:textId="089C0D01" w:rsidR="00BD73B3" w:rsidRPr="00BD73B3" w:rsidRDefault="30CFF975" w:rsidP="00BD73B3">
      <w:pPr>
        <w:pStyle w:val="NoSpacing"/>
        <w:rPr>
          <w:rFonts w:ascii="Times New Roman" w:hAnsi="Times New Roman" w:cs="Times New Roman"/>
        </w:rPr>
      </w:pPr>
      <w:r w:rsidRPr="6684528F">
        <w:rPr>
          <w:rFonts w:ascii="Times New Roman" w:hAnsi="Times New Roman" w:cs="Times New Roman"/>
        </w:rPr>
        <w:t>Upon request</w:t>
      </w:r>
      <w:r w:rsidR="0FCC287D" w:rsidRPr="6684528F">
        <w:rPr>
          <w:rFonts w:ascii="Times New Roman" w:hAnsi="Times New Roman" w:cs="Times New Roman"/>
        </w:rPr>
        <w:t>,</w:t>
      </w:r>
      <w:r w:rsidRPr="6684528F">
        <w:rPr>
          <w:rFonts w:ascii="Times New Roman" w:hAnsi="Times New Roman" w:cs="Times New Roman"/>
        </w:rPr>
        <w:t xml:space="preserve"> a copy </w:t>
      </w:r>
      <w:r w:rsidR="00BD73B3" w:rsidRPr="6684528F">
        <w:rPr>
          <w:rFonts w:ascii="Times New Roman" w:hAnsi="Times New Roman" w:cs="Times New Roman"/>
        </w:rPr>
        <w:t>of your client’s bill</w:t>
      </w:r>
      <w:r w:rsidR="7C4032E1" w:rsidRPr="6684528F">
        <w:rPr>
          <w:rFonts w:ascii="Times New Roman" w:hAnsi="Times New Roman" w:cs="Times New Roman"/>
        </w:rPr>
        <w:t>s and records may be furnished</w:t>
      </w:r>
      <w:r w:rsidR="00BD73B3" w:rsidRPr="6684528F">
        <w:rPr>
          <w:rFonts w:ascii="Times New Roman" w:hAnsi="Times New Roman" w:cs="Times New Roman"/>
        </w:rPr>
        <w:t>. Should you have any questions, please do not hesitate to contact us by calling (877)705-3777. Thank you for your attention to this notice.   </w:t>
      </w:r>
    </w:p>
    <w:p w14:paraId="344A40BB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 </w:t>
      </w:r>
    </w:p>
    <w:p w14:paraId="1FA2125D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Sincerely,  </w:t>
      </w:r>
    </w:p>
    <w:p w14:paraId="2498FEBB" w14:textId="77777777" w:rsidR="004C6E50" w:rsidRDefault="004C6E50" w:rsidP="00BD73B3">
      <w:pPr>
        <w:pStyle w:val="NoSpacing"/>
        <w:rPr>
          <w:rFonts w:ascii="Times New Roman" w:hAnsi="Times New Roman" w:cs="Times New Roman"/>
        </w:rPr>
      </w:pPr>
    </w:p>
    <w:p w14:paraId="5512A2E8" w14:textId="2B58C9D4" w:rsidR="00BD73B3" w:rsidRPr="00BD73B3" w:rsidRDefault="004C6E50" w:rsidP="00BD73B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Vanessa G. </w:t>
      </w:r>
      <w:r w:rsidR="00BD73B3" w:rsidRPr="00BD73B3">
        <w:rPr>
          <w:rFonts w:ascii="Times New Roman" w:hAnsi="Times New Roman" w:cs="Times New Roman"/>
        </w:rPr>
        <w:t> </w:t>
      </w:r>
    </w:p>
    <w:p w14:paraId="4700762C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AR Specialist</w:t>
      </w:r>
      <w:r w:rsidRPr="00BD73B3">
        <w:rPr>
          <w:rFonts w:ascii="Times New Roman" w:hAnsi="Times New Roman" w:cs="Times New Roman"/>
        </w:rPr>
        <w:tab/>
      </w:r>
      <w:r w:rsidRPr="00BD73B3">
        <w:rPr>
          <w:rFonts w:ascii="Times New Roman" w:hAnsi="Times New Roman" w:cs="Times New Roman"/>
        </w:rPr>
        <w:tab/>
        <w:t> </w:t>
      </w:r>
    </w:p>
    <w:p w14:paraId="16D15838" w14:textId="77777777" w:rsidR="00C50621" w:rsidRPr="00BD73B3" w:rsidRDefault="00C50621" w:rsidP="00BD73B3">
      <w:pPr>
        <w:pStyle w:val="NoSpacing"/>
      </w:pPr>
    </w:p>
    <w:sectPr w:rsidR="00C50621" w:rsidRPr="00BD73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67F0E" w14:textId="77777777" w:rsidR="002A5EA3" w:rsidRDefault="002A5EA3" w:rsidP="00ED174E">
      <w:pPr>
        <w:spacing w:after="0" w:line="240" w:lineRule="auto"/>
      </w:pPr>
      <w:r>
        <w:separator/>
      </w:r>
    </w:p>
  </w:endnote>
  <w:endnote w:type="continuationSeparator" w:id="0">
    <w:p w14:paraId="705DAF57" w14:textId="77777777" w:rsidR="002A5EA3" w:rsidRDefault="002A5EA3" w:rsidP="00ED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3FE15" w14:textId="77777777" w:rsidR="00ED174E" w:rsidRDefault="00ED17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BD2A3" w14:textId="5407003C" w:rsidR="00ED174E" w:rsidRPr="00ED174E" w:rsidRDefault="00ED174E" w:rsidP="00ED174E">
    <w:pPr>
      <w:pStyle w:val="Foot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ED174E">
      <w:rPr>
        <w:rFonts w:ascii="Times New Roman" w:hAnsi="Times New Roman" w:cs="Times New Roman"/>
        <w:b/>
        <w:bCs/>
        <w:sz w:val="36"/>
        <w:szCs w:val="36"/>
      </w:rPr>
      <w:t>Payment Remittance Address:</w:t>
    </w:r>
  </w:p>
  <w:p w14:paraId="5AD14322" w14:textId="2F4D477A" w:rsidR="00ED174E" w:rsidRPr="00ED174E" w:rsidRDefault="00ED174E" w:rsidP="00ED174E">
    <w:pPr>
      <w:pStyle w:val="Foot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ED174E">
      <w:rPr>
        <w:rFonts w:ascii="Times New Roman" w:hAnsi="Times New Roman" w:cs="Times New Roman"/>
        <w:b/>
        <w:bCs/>
        <w:sz w:val="36"/>
        <w:szCs w:val="36"/>
      </w:rPr>
      <w:t>9838 Old Baymeadows Rd, PMB 381</w:t>
    </w:r>
  </w:p>
  <w:p w14:paraId="6171B7D0" w14:textId="29096704" w:rsidR="00ED174E" w:rsidRPr="00ED174E" w:rsidRDefault="00ED174E" w:rsidP="00ED174E">
    <w:pPr>
      <w:pStyle w:val="Foot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ED174E">
      <w:rPr>
        <w:rFonts w:ascii="Times New Roman" w:hAnsi="Times New Roman" w:cs="Times New Roman"/>
        <w:b/>
        <w:bCs/>
        <w:sz w:val="36"/>
        <w:szCs w:val="36"/>
      </w:rPr>
      <w:t>Jacksonville, FL  32256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917BB" w14:textId="77777777" w:rsidR="00ED174E" w:rsidRDefault="00ED1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D0487" w14:textId="77777777" w:rsidR="002A5EA3" w:rsidRDefault="002A5EA3" w:rsidP="00ED174E">
      <w:pPr>
        <w:spacing w:after="0" w:line="240" w:lineRule="auto"/>
      </w:pPr>
      <w:r>
        <w:separator/>
      </w:r>
    </w:p>
  </w:footnote>
  <w:footnote w:type="continuationSeparator" w:id="0">
    <w:p w14:paraId="57AE931E" w14:textId="77777777" w:rsidR="002A5EA3" w:rsidRDefault="002A5EA3" w:rsidP="00ED1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E488" w14:textId="77777777" w:rsidR="00ED174E" w:rsidRDefault="00ED17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1E1C1" w14:textId="610EBD28" w:rsidR="00ED174E" w:rsidRDefault="00ED174E" w:rsidP="00ED174E">
    <w:pPr>
      <w:pStyle w:val="Header"/>
    </w:pPr>
    <w:r w:rsidRPr="00ED174E">
      <w:rPr>
        <w:noProof/>
      </w:rPr>
      <w:drawing>
        <wp:inline distT="0" distB="0" distL="0" distR="0" wp14:anchorId="37FE6EFC" wp14:editId="5BBC3D31">
          <wp:extent cx="2276793" cy="609685"/>
          <wp:effectExtent l="0" t="0" r="9525" b="0"/>
          <wp:docPr id="348998801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8998801" name="Picture 1" descr="A black and white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76793" cy="609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                                             </w:t>
    </w:r>
    <w:r w:rsidRPr="00ED174E">
      <w:rPr>
        <w:noProof/>
      </w:rPr>
      <w:drawing>
        <wp:inline distT="0" distB="0" distL="0" distR="0" wp14:anchorId="7556BD24" wp14:editId="1BA3018C">
          <wp:extent cx="1381125" cy="613833"/>
          <wp:effectExtent l="0" t="0" r="0" b="0"/>
          <wp:docPr id="1210212041" name="Picture 1" descr="A green logo with a star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0212041" name="Picture 1" descr="A green logo with a star and text&#10;&#10;Description automatically generated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87686" cy="6167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2D651E1D" w14:textId="612BCFBB" w:rsidR="00ED174E" w:rsidRPr="00ED174E" w:rsidRDefault="00ED174E" w:rsidP="00ED174E">
    <w:pPr>
      <w:pStyle w:val="Header"/>
      <w:rPr>
        <w:rFonts w:ascii="Times New Roman" w:hAnsi="Times New Roman" w:cs="Times New Roman"/>
        <w:sz w:val="22"/>
        <w:szCs w:val="22"/>
      </w:rPr>
    </w:pPr>
    <w:r>
      <w:t xml:space="preserve">     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7ECB7" w14:textId="77777777" w:rsidR="00ED174E" w:rsidRDefault="00ED17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4E"/>
    <w:rsid w:val="000446BC"/>
    <w:rsid w:val="000F5CAA"/>
    <w:rsid w:val="00147247"/>
    <w:rsid w:val="00147BA4"/>
    <w:rsid w:val="00181AD9"/>
    <w:rsid w:val="00184C83"/>
    <w:rsid w:val="001E1AB6"/>
    <w:rsid w:val="0027524F"/>
    <w:rsid w:val="002A5EA3"/>
    <w:rsid w:val="002D0B67"/>
    <w:rsid w:val="00320895"/>
    <w:rsid w:val="003301B2"/>
    <w:rsid w:val="003B0642"/>
    <w:rsid w:val="003F1BAC"/>
    <w:rsid w:val="003F7EC2"/>
    <w:rsid w:val="004952A7"/>
    <w:rsid w:val="004C6E50"/>
    <w:rsid w:val="004D5732"/>
    <w:rsid w:val="00510365"/>
    <w:rsid w:val="00527D9C"/>
    <w:rsid w:val="005542DF"/>
    <w:rsid w:val="006068E4"/>
    <w:rsid w:val="00620A31"/>
    <w:rsid w:val="006731F7"/>
    <w:rsid w:val="006A6C0A"/>
    <w:rsid w:val="0074336D"/>
    <w:rsid w:val="007A1039"/>
    <w:rsid w:val="008D476D"/>
    <w:rsid w:val="0091367E"/>
    <w:rsid w:val="00986CCF"/>
    <w:rsid w:val="009C3135"/>
    <w:rsid w:val="009D57E9"/>
    <w:rsid w:val="00A259E7"/>
    <w:rsid w:val="00A833C7"/>
    <w:rsid w:val="00AF148E"/>
    <w:rsid w:val="00B24410"/>
    <w:rsid w:val="00B56BBA"/>
    <w:rsid w:val="00BA72D4"/>
    <w:rsid w:val="00BD73B3"/>
    <w:rsid w:val="00C004B1"/>
    <w:rsid w:val="00C00F82"/>
    <w:rsid w:val="00C50621"/>
    <w:rsid w:val="00D01FB2"/>
    <w:rsid w:val="00E273B3"/>
    <w:rsid w:val="00ED174E"/>
    <w:rsid w:val="00F92B19"/>
    <w:rsid w:val="00FD1148"/>
    <w:rsid w:val="044B58C6"/>
    <w:rsid w:val="0FCC287D"/>
    <w:rsid w:val="121BFE53"/>
    <w:rsid w:val="2286D23B"/>
    <w:rsid w:val="30CFF975"/>
    <w:rsid w:val="6684528F"/>
    <w:rsid w:val="7C40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FCFB"/>
  <w15:chartTrackingRefBased/>
  <w15:docId w15:val="{3DA2CD26-64A0-48D9-9B47-0E3C467D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7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74E"/>
  </w:style>
  <w:style w:type="paragraph" w:styleId="Footer">
    <w:name w:val="footer"/>
    <w:basedOn w:val="Normal"/>
    <w:link w:val="FooterChar"/>
    <w:uiPriority w:val="99"/>
    <w:unhideWhenUsed/>
    <w:rsid w:val="00ED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74E"/>
  </w:style>
  <w:style w:type="paragraph" w:styleId="NoSpacing">
    <w:name w:val="No Spacing"/>
    <w:uiPriority w:val="1"/>
    <w:qFormat/>
    <w:rsid w:val="00BD73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133FA077399647BB1A7E59FAA22221" ma:contentTypeVersion="4" ma:contentTypeDescription="Create a new document." ma:contentTypeScope="" ma:versionID="3610ed539e98b903654795650a430f03">
  <xsd:schema xmlns:xsd="http://www.w3.org/2001/XMLSchema" xmlns:xs="http://www.w3.org/2001/XMLSchema" xmlns:p="http://schemas.microsoft.com/office/2006/metadata/properties" xmlns:ns2="4e72b17b-4709-42fd-81de-ba4d1d595561" targetNamespace="http://schemas.microsoft.com/office/2006/metadata/properties" ma:root="true" ma:fieldsID="61f6e1f39e310d0bcbb50cfee2cb600e" ns2:_="">
    <xsd:import namespace="4e72b17b-4709-42fd-81de-ba4d1d5955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2b17b-4709-42fd-81de-ba4d1d595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AA4B15-D2E9-4C3F-BBE6-086F68381F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CEA23C-A7DD-41C7-8766-6D68567E8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2b17b-4709-42fd-81de-ba4d1d595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A02CD8-A66E-4351-BC75-F253BE280E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Greenfield</dc:creator>
  <cp:keywords/>
  <dc:description/>
  <cp:lastModifiedBy>Sebastian Gonzales</cp:lastModifiedBy>
  <cp:revision>15</cp:revision>
  <cp:lastPrinted>2025-02-06T20:12:00Z</cp:lastPrinted>
  <dcterms:created xsi:type="dcterms:W3CDTF">2025-01-27T22:19:00Z</dcterms:created>
  <dcterms:modified xsi:type="dcterms:W3CDTF">2025-02-10T20:05:00Z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0x01010088133FA077399647BB1A7E59FAA22221</vt:lpwstr>
  </property>
</Properties>
</file>