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251" w:rsidRPr="00467699" w:rsidRDefault="00AC72AB" w:rsidP="00AA6251">
      <w:pPr>
        <w:rPr>
          <w:rFonts w:ascii="Arial" w:hAnsi="Arial"/>
          <w:szCs w:val="32"/>
          <w:shd w:val="clear" w:color="auto" w:fill="96D3E0"/>
          <w:lang w:eastAsia="fr-FR"/>
        </w:rPr>
      </w:pPr>
      <w:r w:rsidRPr="00467699">
        <w:rPr>
          <w:rFonts w:ascii="Arial" w:hAnsi="Arial"/>
        </w:rPr>
        <w:t xml:space="preserve">La place de la France : </w:t>
      </w:r>
      <w:r w:rsidR="00AA6251" w:rsidRPr="00467699">
        <w:rPr>
          <w:rFonts w:ascii="Arial" w:hAnsi="Arial"/>
          <w:szCs w:val="32"/>
          <w:shd w:val="clear" w:color="auto" w:fill="96D3E0"/>
          <w:lang w:eastAsia="fr-FR"/>
        </w:rPr>
        <w:t>La France mène de nombreuses actions politiques et économiques d’atténuation et d’adaptation aux changements climatiques, que ce soit à l’échelle internationale, européenne, nationale ou locale. La lutte contre les changements climatiques est une priorité transversale de sa politique de développement. Depuis plusieurs années, la France renforce son action internationale dans ce domaine, en s’appuyant sur son principal opérateur :</w:t>
      </w:r>
    </w:p>
    <w:p w:rsidR="00AA6251" w:rsidRPr="00467699" w:rsidRDefault="00AA6251" w:rsidP="00AA6251">
      <w:pPr>
        <w:rPr>
          <w:rFonts w:ascii="Arial" w:hAnsi="Arial"/>
          <w:szCs w:val="32"/>
          <w:shd w:val="clear" w:color="auto" w:fill="96D3E0"/>
          <w:lang w:eastAsia="fr-FR"/>
        </w:rPr>
      </w:pPr>
      <w:r w:rsidRPr="00467699">
        <w:rPr>
          <w:rFonts w:ascii="Arial" w:hAnsi="Arial"/>
          <w:szCs w:val="32"/>
          <w:shd w:val="clear" w:color="auto" w:fill="96D3E0"/>
          <w:lang w:eastAsia="fr-FR"/>
        </w:rPr>
        <w:t xml:space="preserve"> </w:t>
      </w:r>
      <w:proofErr w:type="gramStart"/>
      <w:r w:rsidRPr="00467699">
        <w:rPr>
          <w:rFonts w:ascii="Arial" w:hAnsi="Arial"/>
          <w:szCs w:val="32"/>
          <w:shd w:val="clear" w:color="auto" w:fill="96D3E0"/>
          <w:lang w:eastAsia="fr-FR"/>
        </w:rPr>
        <w:t>l’Agence</w:t>
      </w:r>
      <w:proofErr w:type="gramEnd"/>
      <w:r w:rsidRPr="00467699">
        <w:rPr>
          <w:rFonts w:ascii="Arial" w:hAnsi="Arial"/>
          <w:szCs w:val="32"/>
          <w:shd w:val="clear" w:color="auto" w:fill="96D3E0"/>
          <w:lang w:eastAsia="fr-FR"/>
        </w:rPr>
        <w:t xml:space="preserve"> française de développement (AFD), (engagement en 2012 de 2,4 Md€ au bénéfice de 54 projets « climat »)</w:t>
      </w:r>
    </w:p>
    <w:p w:rsidR="00AA6251" w:rsidRPr="00467699" w:rsidRDefault="00AA6251" w:rsidP="00AA6251">
      <w:pPr>
        <w:rPr>
          <w:rFonts w:ascii="Arial" w:hAnsi="Arial"/>
          <w:szCs w:val="32"/>
          <w:shd w:val="clear" w:color="auto" w:fill="96D3E0"/>
          <w:lang w:eastAsia="fr-FR"/>
        </w:rPr>
      </w:pPr>
      <w:r w:rsidRPr="00467699">
        <w:rPr>
          <w:rFonts w:ascii="Arial" w:hAnsi="Arial"/>
          <w:szCs w:val="32"/>
          <w:shd w:val="clear" w:color="auto" w:fill="96D3E0"/>
          <w:lang w:eastAsia="fr-FR"/>
        </w:rPr>
        <w:t>Mais également sur le Fonds français pour l’environnement mondial (FFEM) et sur des opérateurs techniques tels que l’Institut de recherche et développement (IRD), l’Agence de l’environnement et de la maîtrise de l’énergie (</w:t>
      </w:r>
      <w:proofErr w:type="spellStart"/>
      <w:r w:rsidRPr="00467699">
        <w:rPr>
          <w:rFonts w:ascii="Arial" w:hAnsi="Arial"/>
          <w:szCs w:val="32"/>
          <w:shd w:val="clear" w:color="auto" w:fill="96D3E0"/>
          <w:lang w:eastAsia="fr-FR"/>
        </w:rPr>
        <w:t>Ademe</w:t>
      </w:r>
      <w:proofErr w:type="spellEnd"/>
      <w:r w:rsidRPr="00467699">
        <w:rPr>
          <w:rFonts w:ascii="Arial" w:hAnsi="Arial"/>
          <w:szCs w:val="32"/>
          <w:shd w:val="clear" w:color="auto" w:fill="96D3E0"/>
          <w:lang w:eastAsia="fr-FR"/>
        </w:rPr>
        <w:t>) ou la branche internationale de l’Office national des forêts (ONFI).</w:t>
      </w:r>
    </w:p>
    <w:p w:rsidR="00AA6251" w:rsidRPr="00467699" w:rsidRDefault="00AA6251" w:rsidP="00AA6251">
      <w:pPr>
        <w:rPr>
          <w:rFonts w:ascii="Arial" w:hAnsi="Arial"/>
          <w:szCs w:val="32"/>
          <w:shd w:val="clear" w:color="auto" w:fill="96D3E0"/>
          <w:lang w:eastAsia="fr-FR"/>
        </w:rPr>
      </w:pPr>
    </w:p>
    <w:p w:rsidR="00AA6251" w:rsidRPr="00467699" w:rsidRDefault="00AA6251" w:rsidP="00AA6251">
      <w:pPr>
        <w:rPr>
          <w:rFonts w:ascii="Arial" w:hAnsi="Arial"/>
          <w:szCs w:val="32"/>
          <w:shd w:val="clear" w:color="auto" w:fill="96D3E0"/>
          <w:lang w:eastAsia="fr-FR"/>
        </w:rPr>
      </w:pPr>
      <w:r w:rsidRPr="00467699">
        <w:rPr>
          <w:rFonts w:ascii="Arial" w:hAnsi="Arial"/>
          <w:noProof/>
          <w:szCs w:val="32"/>
          <w:shd w:val="clear" w:color="auto" w:fill="96D3E0"/>
          <w:lang w:eastAsia="fr-FR"/>
        </w:rPr>
        <w:drawing>
          <wp:inline distT="0" distB="0" distL="0" distR="0">
            <wp:extent cx="5753100" cy="2679700"/>
            <wp:effectExtent l="25400" t="0" r="0" b="0"/>
            <wp:docPr id="1" name="Image 1" descr="Macintosh HD:Users:Seb:Desktop:Capture d’écran 2016-02-25 à 10.1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b:Desktop:Capture d’écran 2016-02-25 à 10.13.49.png"/>
                    <pic:cNvPicPr>
                      <a:picLocks noChangeAspect="1" noChangeArrowheads="1"/>
                    </pic:cNvPicPr>
                  </pic:nvPicPr>
                  <pic:blipFill>
                    <a:blip r:embed="rId4"/>
                    <a:srcRect/>
                    <a:stretch>
                      <a:fillRect/>
                    </a:stretch>
                  </pic:blipFill>
                  <pic:spPr bwMode="auto">
                    <a:xfrm>
                      <a:off x="0" y="0"/>
                      <a:ext cx="5753100" cy="2679700"/>
                    </a:xfrm>
                    <a:prstGeom prst="rect">
                      <a:avLst/>
                    </a:prstGeom>
                    <a:noFill/>
                    <a:ln w="9525">
                      <a:noFill/>
                      <a:miter lim="800000"/>
                      <a:headEnd/>
                      <a:tailEnd/>
                    </a:ln>
                  </pic:spPr>
                </pic:pic>
              </a:graphicData>
            </a:graphic>
          </wp:inline>
        </w:drawing>
      </w:r>
    </w:p>
    <w:p w:rsidR="00AA6251" w:rsidRPr="00467699" w:rsidRDefault="00AA6251" w:rsidP="00AA6251">
      <w:pPr>
        <w:rPr>
          <w:rFonts w:ascii="Arial" w:hAnsi="Arial"/>
          <w:szCs w:val="20"/>
          <w:lang w:eastAsia="fr-FR"/>
        </w:rPr>
      </w:pPr>
    </w:p>
    <w:p w:rsidR="00AA6251" w:rsidRPr="00467699" w:rsidRDefault="00AA6251" w:rsidP="00AA6251">
      <w:pPr>
        <w:shd w:val="clear" w:color="auto" w:fill="F6F6F6"/>
        <w:spacing w:line="330" w:lineRule="atLeast"/>
        <w:textAlignment w:val="baseline"/>
        <w:outlineLvl w:val="3"/>
        <w:rPr>
          <w:rFonts w:ascii="Arial" w:hAnsi="Arial"/>
          <w:szCs w:val="38"/>
          <w:lang w:eastAsia="fr-FR"/>
        </w:rPr>
      </w:pPr>
      <w:r w:rsidRPr="00467699">
        <w:rPr>
          <w:rFonts w:ascii="Arial" w:hAnsi="Arial"/>
          <w:szCs w:val="38"/>
          <w:lang w:eastAsia="fr-FR"/>
        </w:rPr>
        <w:t>La France compte parmi les pays industrialisés les moins émetteurs de gaz à effet de serre. Elle représente seulement 1,2 % des émissions mondiales, alors qu’elle contribue à hauteur de 4,2 % au PIB mondial.</w:t>
      </w:r>
    </w:p>
    <w:p w:rsidR="00AA6251" w:rsidRPr="00467699" w:rsidRDefault="00AA6251" w:rsidP="00AA6251">
      <w:pPr>
        <w:rPr>
          <w:rFonts w:ascii="Arial" w:hAnsi="Arial"/>
        </w:rPr>
      </w:pPr>
    </w:p>
    <w:p w:rsidR="00AA6251" w:rsidRPr="00467699" w:rsidRDefault="00AA6251" w:rsidP="00AA6251">
      <w:pPr>
        <w:pStyle w:val="Titre3"/>
        <w:shd w:val="clear" w:color="auto" w:fill="F6F6F6"/>
        <w:spacing w:before="0"/>
        <w:textAlignment w:val="baseline"/>
        <w:rPr>
          <w:rFonts w:ascii="Arial" w:hAnsi="Arial"/>
          <w:b w:val="0"/>
          <w:color w:val="auto"/>
          <w:szCs w:val="50"/>
        </w:rPr>
      </w:pPr>
      <w:r w:rsidRPr="00467699">
        <w:rPr>
          <w:rFonts w:ascii="Arial" w:hAnsi="Arial"/>
          <w:b w:val="0"/>
          <w:color w:val="auto"/>
          <w:szCs w:val="50"/>
        </w:rPr>
        <w:t>La France est contributeur du Fonds pour l’environnement mondial et du Fonds pour les technologies propres. Elle participe activement aux travaux du conseil du Fonds vert pour le climat, pour lequel elle contribuera à hauteur d’un milliard de dollars à verser d’ici à 2018.</w:t>
      </w:r>
    </w:p>
    <w:p w:rsidR="00AC72AB" w:rsidRPr="00467699" w:rsidRDefault="00AC72AB">
      <w:pPr>
        <w:rPr>
          <w:rFonts w:ascii="Arial" w:hAnsi="Arial"/>
        </w:rPr>
      </w:pPr>
    </w:p>
    <w:p w:rsidR="00AA6251" w:rsidRPr="00467699" w:rsidRDefault="00AA6251" w:rsidP="00AA6251">
      <w:pPr>
        <w:rPr>
          <w:rFonts w:ascii="Arial" w:hAnsi="Arial"/>
        </w:rPr>
      </w:pPr>
    </w:p>
    <w:p w:rsidR="00467699" w:rsidRPr="00467699" w:rsidRDefault="00467699" w:rsidP="00AA6251">
      <w:pPr>
        <w:rPr>
          <w:rFonts w:ascii="Arial" w:hAnsi="Arial"/>
        </w:rPr>
      </w:pPr>
    </w:p>
    <w:p w:rsidR="00467699" w:rsidRPr="00467699" w:rsidRDefault="00467699" w:rsidP="00AA6251">
      <w:pPr>
        <w:rPr>
          <w:rFonts w:ascii="Arial" w:hAnsi="Arial"/>
        </w:rPr>
      </w:pPr>
    </w:p>
    <w:p w:rsidR="00467699" w:rsidRPr="00467699" w:rsidRDefault="00467699" w:rsidP="00AA6251">
      <w:pPr>
        <w:rPr>
          <w:rFonts w:ascii="Arial" w:hAnsi="Arial"/>
        </w:rPr>
      </w:pPr>
    </w:p>
    <w:p w:rsidR="00467699" w:rsidRPr="00467699" w:rsidRDefault="00467699" w:rsidP="00AA6251">
      <w:pPr>
        <w:rPr>
          <w:rFonts w:ascii="Arial" w:hAnsi="Arial"/>
        </w:rPr>
      </w:pPr>
    </w:p>
    <w:p w:rsidR="00467699" w:rsidRPr="00467699" w:rsidRDefault="00467699" w:rsidP="00AA6251">
      <w:pPr>
        <w:rPr>
          <w:rFonts w:ascii="Arial" w:hAnsi="Arial"/>
        </w:rPr>
      </w:pPr>
    </w:p>
    <w:p w:rsidR="00467699" w:rsidRPr="00467699" w:rsidRDefault="00467699" w:rsidP="00AA6251">
      <w:pPr>
        <w:rPr>
          <w:rFonts w:ascii="Arial" w:hAnsi="Arial"/>
        </w:rPr>
      </w:pPr>
    </w:p>
    <w:p w:rsidR="00467699" w:rsidRPr="00467699" w:rsidRDefault="00467699" w:rsidP="00AA6251">
      <w:pPr>
        <w:rPr>
          <w:rFonts w:ascii="Arial" w:hAnsi="Arial"/>
        </w:rPr>
      </w:pPr>
    </w:p>
    <w:p w:rsidR="00467699" w:rsidRPr="00467699" w:rsidRDefault="00467699" w:rsidP="00AA6251">
      <w:pPr>
        <w:rPr>
          <w:rFonts w:ascii="Arial" w:hAnsi="Arial"/>
        </w:rPr>
      </w:pPr>
    </w:p>
    <w:p w:rsidR="00467699" w:rsidRPr="00467699" w:rsidRDefault="00467699" w:rsidP="00AA6251">
      <w:pPr>
        <w:rPr>
          <w:rFonts w:ascii="Arial" w:hAnsi="Arial"/>
        </w:rPr>
      </w:pPr>
    </w:p>
    <w:p w:rsidR="00467699" w:rsidRPr="00467699" w:rsidRDefault="00467699" w:rsidP="00AA6251">
      <w:pPr>
        <w:rPr>
          <w:rFonts w:ascii="Arial" w:hAnsi="Arial"/>
        </w:rPr>
      </w:pPr>
    </w:p>
    <w:p w:rsidR="00467699" w:rsidRPr="00467699" w:rsidRDefault="00467699" w:rsidP="00AA6251">
      <w:pPr>
        <w:rPr>
          <w:rFonts w:ascii="Arial" w:hAnsi="Arial"/>
        </w:rPr>
      </w:pPr>
    </w:p>
    <w:p w:rsidR="00631C5E" w:rsidRPr="00467699" w:rsidRDefault="00AC72AB" w:rsidP="00AA6251">
      <w:pPr>
        <w:rPr>
          <w:rFonts w:ascii="Arial" w:hAnsi="Arial"/>
          <w:szCs w:val="32"/>
          <w:shd w:val="clear" w:color="auto" w:fill="FFFFFF"/>
          <w:lang w:eastAsia="fr-FR"/>
        </w:rPr>
      </w:pPr>
      <w:r w:rsidRPr="00467699">
        <w:rPr>
          <w:rFonts w:ascii="Arial" w:hAnsi="Arial"/>
        </w:rPr>
        <w:t>Les solutions trouvées </w:t>
      </w:r>
      <w:proofErr w:type="gramStart"/>
      <w:r w:rsidRPr="00467699">
        <w:rPr>
          <w:rFonts w:ascii="Arial" w:hAnsi="Arial"/>
        </w:rPr>
        <w:t>:</w:t>
      </w:r>
      <w:r w:rsidR="00AA6251" w:rsidRPr="00467699">
        <w:rPr>
          <w:rFonts w:ascii="Arial" w:hAnsi="Arial"/>
        </w:rPr>
        <w:t xml:space="preserve"> </w:t>
      </w:r>
      <w:r w:rsidR="00AA6251" w:rsidRPr="00467699">
        <w:rPr>
          <w:rFonts w:ascii="Arial" w:hAnsi="Arial"/>
          <w:szCs w:val="32"/>
          <w:shd w:val="clear" w:color="auto" w:fill="FFFFFF"/>
          <w:lang w:eastAsia="fr-FR"/>
        </w:rPr>
        <w:t>:</w:t>
      </w:r>
      <w:proofErr w:type="gramEnd"/>
      <w:r w:rsidR="00AA6251" w:rsidRPr="00467699">
        <w:rPr>
          <w:rFonts w:ascii="Arial" w:hAnsi="Arial"/>
          <w:szCs w:val="32"/>
          <w:shd w:val="clear" w:color="auto" w:fill="FFFFFF"/>
          <w:lang w:eastAsia="fr-FR"/>
        </w:rPr>
        <w:t xml:space="preserve"> – 40 % d’émissions de gaz à effet de serre en 2030 par rapport à 1990. ; -30% de consommation d’énergies fossiles en 2030 par rapport à 2012 ; porter la part des énergies renouvelables à 32% de la consommation finale d’énergie en 2030 et à  40% de la production d’électricité ; réduire la consommation énergétique finale de 50% en 2050, en visant un objectif intermédiaire de 20 % en 2030 par rapport à 2012.</w:t>
      </w:r>
    </w:p>
    <w:p w:rsidR="00467699" w:rsidRDefault="00467699" w:rsidP="00AA6251">
      <w:pPr>
        <w:rPr>
          <w:rFonts w:ascii="Arial" w:hAnsi="Arial"/>
          <w:szCs w:val="20"/>
          <w:lang w:eastAsia="fr-FR"/>
        </w:rPr>
      </w:pPr>
    </w:p>
    <w:p w:rsidR="00467699" w:rsidRPr="00467699" w:rsidRDefault="00467699" w:rsidP="00AA6251">
      <w:pPr>
        <w:rPr>
          <w:rFonts w:ascii="Arial" w:hAnsi="Arial"/>
          <w:szCs w:val="20"/>
          <w:lang w:eastAsia="fr-FR"/>
        </w:rPr>
      </w:pPr>
      <w:r w:rsidRPr="00467699">
        <w:rPr>
          <w:rFonts w:ascii="Arial" w:hAnsi="Arial"/>
          <w:szCs w:val="20"/>
          <w:lang w:eastAsia="fr-FR"/>
        </w:rPr>
        <w:t xml:space="preserve">Ou encore d’autres solutions ont été proposées comme : </w:t>
      </w:r>
    </w:p>
    <w:p w:rsidR="00467699" w:rsidRPr="00467699" w:rsidRDefault="00467699" w:rsidP="00AA6251">
      <w:pPr>
        <w:rPr>
          <w:rFonts w:ascii="Arial" w:hAnsi="Arial"/>
          <w:szCs w:val="20"/>
          <w:lang w:eastAsia="fr-FR"/>
        </w:rPr>
      </w:pPr>
      <w:r w:rsidRPr="00467699">
        <w:rPr>
          <w:rFonts w:ascii="Arial" w:hAnsi="Arial"/>
          <w:szCs w:val="20"/>
          <w:lang w:eastAsia="fr-FR"/>
        </w:rPr>
        <w:t xml:space="preserve">- </w:t>
      </w:r>
      <w:r>
        <w:rPr>
          <w:rFonts w:ascii="Arial" w:hAnsi="Arial"/>
          <w:szCs w:val="20"/>
          <w:lang w:eastAsia="fr-FR"/>
        </w:rPr>
        <w:t xml:space="preserve"> </w:t>
      </w:r>
      <w:r w:rsidRPr="00467699">
        <w:rPr>
          <w:rFonts w:ascii="Arial" w:hAnsi="Arial"/>
          <w:szCs w:val="20"/>
          <w:lang w:eastAsia="fr-FR"/>
        </w:rPr>
        <w:t xml:space="preserve">La rénovation d’anciennes maisons pour les remettre aux normes actuelles pour </w:t>
      </w:r>
      <w:r>
        <w:rPr>
          <w:rFonts w:ascii="Arial" w:hAnsi="Arial"/>
          <w:szCs w:val="20"/>
          <w:lang w:eastAsia="fr-FR"/>
        </w:rPr>
        <w:t xml:space="preserve">     </w:t>
      </w:r>
      <w:r w:rsidR="00AF4CF5">
        <w:rPr>
          <w:rFonts w:ascii="Arial" w:hAnsi="Arial"/>
          <w:szCs w:val="20"/>
          <w:lang w:eastAsia="fr-FR"/>
        </w:rPr>
        <w:t>moins dépenser d’énergie</w:t>
      </w:r>
    </w:p>
    <w:p w:rsidR="00AF4CF5" w:rsidRPr="00AF4CF5" w:rsidRDefault="00467699" w:rsidP="00AF4CF5">
      <w:pPr>
        <w:rPr>
          <w:rFonts w:ascii="Arial" w:hAnsi="Arial"/>
          <w:szCs w:val="20"/>
          <w:lang w:eastAsia="fr-FR"/>
        </w:rPr>
      </w:pPr>
      <w:r w:rsidRPr="00AF4CF5">
        <w:rPr>
          <w:rFonts w:ascii="Arial" w:hAnsi="Arial"/>
          <w:szCs w:val="20"/>
          <w:lang w:eastAsia="fr-FR"/>
        </w:rPr>
        <w:t>-</w:t>
      </w:r>
      <w:r w:rsidR="00AF4CF5" w:rsidRPr="00AF4CF5">
        <w:rPr>
          <w:rFonts w:ascii="Arial" w:hAnsi="Arial"/>
          <w:szCs w:val="20"/>
          <w:lang w:eastAsia="fr-FR"/>
        </w:rPr>
        <w:t xml:space="preserve"> </w:t>
      </w:r>
      <w:r w:rsidR="00AF4CF5" w:rsidRPr="00AF4CF5">
        <w:rPr>
          <w:rFonts w:ascii="Arial" w:hAnsi="Arial"/>
          <w:szCs w:val="28"/>
          <w:shd w:val="clear" w:color="auto" w:fill="FFFFFF"/>
          <w:lang w:eastAsia="fr-FR"/>
        </w:rPr>
        <w:t xml:space="preserve">Le bioéthanol est un biocarburant destiné aux véhicules essence. Il est produit dans des </w:t>
      </w:r>
      <w:proofErr w:type="spellStart"/>
      <w:r w:rsidR="00AF4CF5" w:rsidRPr="00AF4CF5">
        <w:rPr>
          <w:rFonts w:ascii="Arial" w:hAnsi="Arial"/>
          <w:szCs w:val="28"/>
          <w:shd w:val="clear" w:color="auto" w:fill="FFFFFF"/>
          <w:lang w:eastAsia="fr-FR"/>
        </w:rPr>
        <w:t>bioraffineries</w:t>
      </w:r>
      <w:proofErr w:type="spellEnd"/>
      <w:r w:rsidR="00AF4CF5" w:rsidRPr="00AF4CF5">
        <w:rPr>
          <w:rFonts w:ascii="Arial" w:hAnsi="Arial"/>
          <w:szCs w:val="28"/>
          <w:shd w:val="clear" w:color="auto" w:fill="FFFFFF"/>
          <w:lang w:eastAsia="fr-FR"/>
        </w:rPr>
        <w:t xml:space="preserve"> à partir de végétaux, mélangé à l’essence, puis distribué dans les stations-service.</w:t>
      </w:r>
    </w:p>
    <w:p w:rsidR="00AF4CF5" w:rsidRPr="00AF4CF5" w:rsidRDefault="00AF4CF5" w:rsidP="00AA6251">
      <w:pPr>
        <w:rPr>
          <w:rFonts w:ascii="Arial" w:hAnsi="Arial"/>
          <w:szCs w:val="20"/>
          <w:lang w:eastAsia="fr-FR"/>
        </w:rPr>
      </w:pPr>
      <w:r w:rsidRPr="00AF4CF5">
        <w:rPr>
          <w:rFonts w:ascii="Arial" w:hAnsi="Arial"/>
          <w:szCs w:val="28"/>
          <w:shd w:val="clear" w:color="auto" w:fill="FFFFFF"/>
          <w:lang w:eastAsia="fr-FR"/>
        </w:rPr>
        <w:t>Le bioéthanol permet une réduction des émissions de gaz à effet de serre d'au moins 50% !</w:t>
      </w:r>
      <w:r w:rsidRPr="00AF4CF5">
        <w:rPr>
          <w:rFonts w:ascii="Arial" w:hAnsi="Arial"/>
          <w:lang w:eastAsia="fr-FR"/>
        </w:rPr>
        <w:t> </w:t>
      </w:r>
    </w:p>
    <w:p w:rsidR="00AF4CF5" w:rsidRDefault="00467699" w:rsidP="00AA6251">
      <w:pPr>
        <w:rPr>
          <w:rFonts w:ascii="Arial" w:hAnsi="Arial"/>
          <w:szCs w:val="20"/>
          <w:lang w:eastAsia="fr-FR"/>
        </w:rPr>
      </w:pPr>
      <w:r w:rsidRPr="00467699">
        <w:rPr>
          <w:rFonts w:ascii="Arial" w:hAnsi="Arial"/>
          <w:szCs w:val="20"/>
          <w:lang w:eastAsia="fr-FR"/>
        </w:rPr>
        <w:t>-</w:t>
      </w:r>
      <w:r w:rsidR="00AF4CF5">
        <w:rPr>
          <w:rFonts w:ascii="Arial" w:hAnsi="Arial"/>
          <w:szCs w:val="20"/>
          <w:lang w:eastAsia="fr-FR"/>
        </w:rPr>
        <w:t xml:space="preserve"> L’utilisation de la canne </w:t>
      </w:r>
      <w:r>
        <w:rPr>
          <w:rFonts w:ascii="Arial" w:hAnsi="Arial"/>
          <w:szCs w:val="20"/>
          <w:lang w:eastAsia="fr-FR"/>
        </w:rPr>
        <w:t xml:space="preserve">sucre pourrai </w:t>
      </w:r>
      <w:r w:rsidR="00AF4CF5">
        <w:rPr>
          <w:rFonts w:ascii="Arial" w:hAnsi="Arial"/>
          <w:szCs w:val="20"/>
          <w:lang w:eastAsia="fr-FR"/>
        </w:rPr>
        <w:t xml:space="preserve">remplacer a terme les énergies fossiles </w:t>
      </w:r>
    </w:p>
    <w:p w:rsidR="00467699" w:rsidRPr="00467699" w:rsidRDefault="00AF4CF5" w:rsidP="00AA6251">
      <w:pPr>
        <w:rPr>
          <w:rFonts w:ascii="Arial" w:hAnsi="Arial"/>
          <w:szCs w:val="20"/>
          <w:lang w:eastAsia="fr-FR"/>
        </w:rPr>
      </w:pPr>
      <w:r>
        <w:rPr>
          <w:rFonts w:ascii="Arial" w:hAnsi="Arial"/>
          <w:szCs w:val="20"/>
          <w:lang w:eastAsia="fr-FR"/>
        </w:rPr>
        <w:t xml:space="preserve">- </w:t>
      </w:r>
    </w:p>
    <w:p w:rsidR="00AA6251" w:rsidRPr="00467699" w:rsidRDefault="00AA6251" w:rsidP="00AA6251">
      <w:pPr>
        <w:rPr>
          <w:rFonts w:ascii="Arial" w:hAnsi="Arial"/>
          <w:szCs w:val="20"/>
          <w:lang w:eastAsia="fr-FR"/>
        </w:rPr>
      </w:pPr>
    </w:p>
    <w:p w:rsidR="00AA6251" w:rsidRPr="00467699" w:rsidRDefault="00AA6251" w:rsidP="00AA6251">
      <w:pPr>
        <w:rPr>
          <w:rFonts w:ascii="Arial" w:hAnsi="Arial"/>
        </w:rPr>
      </w:pPr>
    </w:p>
    <w:p w:rsidR="00AC72AB" w:rsidRPr="00467699" w:rsidRDefault="00AC72AB">
      <w:pPr>
        <w:rPr>
          <w:rFonts w:ascii="Arial" w:hAnsi="Arial"/>
        </w:rPr>
      </w:pPr>
    </w:p>
    <w:p w:rsidR="00AF4CF5" w:rsidRDefault="00AC72AB" w:rsidP="00467699">
      <w:pPr>
        <w:rPr>
          <w:rFonts w:ascii="Arial" w:hAnsi="Arial"/>
        </w:rPr>
      </w:pPr>
      <w:r w:rsidRPr="00467699">
        <w:rPr>
          <w:rFonts w:ascii="Arial" w:hAnsi="Arial"/>
        </w:rPr>
        <w:t>Conclusion :</w:t>
      </w:r>
    </w:p>
    <w:p w:rsidR="00467699" w:rsidRPr="00467699" w:rsidRDefault="00AC72AB" w:rsidP="00467699">
      <w:pPr>
        <w:rPr>
          <w:rFonts w:ascii="Arial" w:hAnsi="Arial"/>
          <w:szCs w:val="20"/>
          <w:lang w:eastAsia="fr-FR"/>
        </w:rPr>
      </w:pPr>
      <w:r w:rsidRPr="00467699">
        <w:rPr>
          <w:rFonts w:ascii="Arial" w:hAnsi="Arial"/>
        </w:rPr>
        <w:t xml:space="preserve"> </w:t>
      </w:r>
      <w:r w:rsidR="00467699" w:rsidRPr="00467699">
        <w:rPr>
          <w:rFonts w:ascii="Arial" w:hAnsi="Arial"/>
          <w:szCs w:val="52"/>
          <w:shd w:val="clear" w:color="auto" w:fill="FFFFFF"/>
          <w:lang w:eastAsia="fr-FR"/>
        </w:rPr>
        <w:t>Le premier accord universel pour le climat a été approuvé à l’unanimité par les 196 délégations (195 États + l'Union Européenne) le 12 décembre 2015. C’est un accord attendu depuis longtemps, et la France a très largement œuvré au succès de la Conférence de Paris ; jamais un enjeu n’avait rassemblé autant de chefs d’État et de gouvernement, jamais il n’y avait eu autant de contributions nationales. L'Accord de Paris est historique, il doit permettre de maintenir une augmentation de la température mondiale bien en dessous de 2 degrés, et de mener des efforts encore plus poussés pour limiter cette augmentation à 1,5 degré, puisqu’une clause a été prévue pour réviser ces engagements. La France a décidé d’aller encore plus loin en révisant : elle s’engage à réviser au plus tard en 2020 ses engagements et proposera aux pays qui veulent en faire autant, à former une coalition pour aboutir à un prix du carbone pour que les investissements puissent être réorientés.</w:t>
      </w:r>
    </w:p>
    <w:p w:rsidR="00AF4CF5" w:rsidRPr="00F94651" w:rsidRDefault="00AF4CF5" w:rsidP="00AF4CF5">
      <w:pPr>
        <w:rPr>
          <w:rFonts w:ascii="Arial" w:hAnsi="Arial"/>
          <w:szCs w:val="40"/>
          <w:shd w:val="clear" w:color="auto" w:fill="FFFFFF"/>
          <w:lang w:eastAsia="fr-FR"/>
        </w:rPr>
      </w:pPr>
      <w:r w:rsidRPr="00AF4CF5">
        <w:rPr>
          <w:rFonts w:ascii="Arial" w:hAnsi="Arial"/>
          <w:b/>
          <w:lang w:eastAsia="fr-FR"/>
        </w:rPr>
        <w:t>Le 12 décembre 2015 restera comme une grande date pour l'humanité</w:t>
      </w:r>
      <w:r w:rsidRPr="00AF4CF5">
        <w:rPr>
          <w:rFonts w:ascii="Arial" w:hAnsi="Arial"/>
          <w:szCs w:val="40"/>
          <w:shd w:val="clear" w:color="auto" w:fill="FFFFFF"/>
          <w:lang w:eastAsia="fr-FR"/>
        </w:rPr>
        <w:t>. L'accord international sur le climat a été approuvé à l'issue de la COP 21.</w:t>
      </w:r>
      <w:r w:rsidRPr="00AF4CF5">
        <w:rPr>
          <w:rFonts w:ascii="Arial" w:hAnsi="Arial"/>
          <w:szCs w:val="40"/>
          <w:lang w:eastAsia="fr-FR"/>
        </w:rPr>
        <w:br/>
      </w:r>
      <w:r w:rsidRPr="00AF4CF5">
        <w:rPr>
          <w:rFonts w:ascii="Arial" w:hAnsi="Arial"/>
          <w:szCs w:val="40"/>
          <w:shd w:val="clear" w:color="auto" w:fill="FFFFFF"/>
          <w:lang w:eastAsia="fr-FR"/>
        </w:rPr>
        <w:t>Après avoir retenu son souffle durant les 12 jours d'intenses négociations entre les 196 parties réunies pour la Confére</w:t>
      </w:r>
      <w:r w:rsidR="00F94651">
        <w:rPr>
          <w:rFonts w:ascii="Arial" w:hAnsi="Arial"/>
          <w:szCs w:val="40"/>
          <w:shd w:val="clear" w:color="auto" w:fill="FFFFFF"/>
          <w:lang w:eastAsia="fr-FR"/>
        </w:rPr>
        <w:t>nce de Paris</w:t>
      </w:r>
      <w:r w:rsidRPr="00AF4CF5">
        <w:rPr>
          <w:rFonts w:ascii="Arial" w:hAnsi="Arial"/>
          <w:szCs w:val="40"/>
          <w:shd w:val="clear" w:color="auto" w:fill="FFFFFF"/>
          <w:lang w:eastAsia="fr-FR"/>
        </w:rPr>
        <w:t xml:space="preserve">. Un accord équilibré a été signé pour engager la réduction des émissions de gaz à effet de serre. Il confirme l'objectif central de contenir l’augmentation de la température moyenne </w:t>
      </w:r>
      <w:proofErr w:type="spellStart"/>
      <w:r w:rsidRPr="00AF4CF5">
        <w:rPr>
          <w:rFonts w:ascii="Arial" w:hAnsi="Arial"/>
          <w:szCs w:val="40"/>
          <w:shd w:val="clear" w:color="auto" w:fill="FFFFFF"/>
          <w:lang w:eastAsia="fr-FR"/>
        </w:rPr>
        <w:t>en-deçà</w:t>
      </w:r>
      <w:proofErr w:type="spellEnd"/>
      <w:r w:rsidRPr="00AF4CF5">
        <w:rPr>
          <w:rFonts w:ascii="Arial" w:hAnsi="Arial"/>
          <w:szCs w:val="40"/>
          <w:shd w:val="clear" w:color="auto" w:fill="FFFFFF"/>
          <w:lang w:eastAsia="fr-FR"/>
        </w:rPr>
        <w:t xml:space="preserve"> de 2 degrés, et de s’efforcer de limiter cette augmentation à 1,5 degré, afin de réduire les risques et les impacts liés aux conséquences du changement climatique. La France était au rendez-vous de l'Histoire. Elle a très largement œuvré au succès de la Conférence de Paris.</w:t>
      </w:r>
    </w:p>
    <w:p w:rsidR="00221624" w:rsidRPr="00AF4CF5" w:rsidRDefault="00221624">
      <w:pPr>
        <w:rPr>
          <w:rFonts w:ascii="Arial" w:hAnsi="Arial"/>
        </w:rPr>
      </w:pPr>
    </w:p>
    <w:sectPr w:rsidR="00221624" w:rsidRPr="00AF4CF5" w:rsidSect="00221624">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21624"/>
    <w:rsid w:val="00221624"/>
    <w:rsid w:val="00467699"/>
    <w:rsid w:val="00631C5E"/>
    <w:rsid w:val="00AA6251"/>
    <w:rsid w:val="00AC72AB"/>
    <w:rsid w:val="00AF4CF5"/>
    <w:rsid w:val="00F94651"/>
  </w:rsids>
  <m:mathPr>
    <m:mathFont m:val="American Typewriter"/>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276">
    <w:lsdException w:name="heading 4" w:uiPriority="9"/>
    <w:lsdException w:name="Strong" w:uiPriority="22"/>
  </w:latentStyles>
  <w:style w:type="paragraph" w:default="1" w:styleId="Normal">
    <w:name w:val="Normal"/>
    <w:qFormat/>
    <w:rsid w:val="002D2DBD"/>
  </w:style>
  <w:style w:type="paragraph" w:styleId="Titre3">
    <w:name w:val="heading 3"/>
    <w:basedOn w:val="Normal"/>
    <w:next w:val="Normal"/>
    <w:link w:val="Titre3Car"/>
    <w:rsid w:val="00AA6251"/>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rsid w:val="00AA6251"/>
    <w:pPr>
      <w:spacing w:beforeLines="1" w:afterLines="1"/>
      <w:outlineLvl w:val="3"/>
    </w:pPr>
    <w:rPr>
      <w:rFonts w:ascii="Times" w:hAnsi="Times"/>
      <w:b/>
      <w:szCs w:val="20"/>
      <w:lang w:eastAsia="fr-FR"/>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styleId="Lienhypertexte">
    <w:name w:val="Hyperlink"/>
    <w:basedOn w:val="Policepardfaut"/>
    <w:uiPriority w:val="99"/>
    <w:semiHidden/>
    <w:unhideWhenUsed/>
    <w:rsid w:val="00221624"/>
    <w:rPr>
      <w:color w:val="0000FF" w:themeColor="hyperlink"/>
      <w:u w:val="single"/>
    </w:rPr>
  </w:style>
  <w:style w:type="character" w:styleId="Lienhypertextesuivi">
    <w:name w:val="FollowedHyperlink"/>
    <w:basedOn w:val="Policepardfaut"/>
    <w:uiPriority w:val="99"/>
    <w:semiHidden/>
    <w:unhideWhenUsed/>
    <w:rsid w:val="00AC72AB"/>
    <w:rPr>
      <w:color w:val="800080" w:themeColor="followedHyperlink"/>
      <w:u w:val="single"/>
    </w:rPr>
  </w:style>
  <w:style w:type="character" w:customStyle="1" w:styleId="Titre4Car">
    <w:name w:val="Titre 4 Car"/>
    <w:basedOn w:val="Policepardfaut"/>
    <w:link w:val="Titre4"/>
    <w:uiPriority w:val="9"/>
    <w:rsid w:val="00AA6251"/>
    <w:rPr>
      <w:rFonts w:ascii="Times" w:hAnsi="Times"/>
      <w:b/>
      <w:szCs w:val="20"/>
      <w:lang w:eastAsia="fr-FR"/>
    </w:rPr>
  </w:style>
  <w:style w:type="character" w:customStyle="1" w:styleId="Titre3Car">
    <w:name w:val="Titre 3 Car"/>
    <w:basedOn w:val="Policepardfaut"/>
    <w:link w:val="Titre3"/>
    <w:rsid w:val="00AA6251"/>
    <w:rPr>
      <w:rFonts w:asciiTheme="majorHAnsi" w:eastAsiaTheme="majorEastAsia" w:hAnsiTheme="majorHAnsi" w:cstheme="majorBidi"/>
      <w:b/>
      <w:bCs/>
      <w:color w:val="4F81BD" w:themeColor="accent1"/>
    </w:rPr>
  </w:style>
  <w:style w:type="character" w:styleId="lev">
    <w:name w:val="Strong"/>
    <w:basedOn w:val="Policepardfaut"/>
    <w:uiPriority w:val="22"/>
    <w:rsid w:val="00AF4CF5"/>
    <w:rPr>
      <w:b/>
    </w:rPr>
  </w:style>
  <w:style w:type="character" w:customStyle="1" w:styleId="apple-converted-space">
    <w:name w:val="apple-converted-space"/>
    <w:basedOn w:val="Policepardfaut"/>
    <w:rsid w:val="00AF4CF5"/>
  </w:style>
</w:styles>
</file>

<file path=word/webSettings.xml><?xml version="1.0" encoding="utf-8"?>
<w:webSettings xmlns:r="http://schemas.openxmlformats.org/officeDocument/2006/relationships" xmlns:w="http://schemas.openxmlformats.org/wordprocessingml/2006/main">
  <w:divs>
    <w:div w:id="171529558">
      <w:bodyDiv w:val="1"/>
      <w:marLeft w:val="0"/>
      <w:marRight w:val="0"/>
      <w:marTop w:val="0"/>
      <w:marBottom w:val="0"/>
      <w:divBdr>
        <w:top w:val="none" w:sz="0" w:space="0" w:color="auto"/>
        <w:left w:val="none" w:sz="0" w:space="0" w:color="auto"/>
        <w:bottom w:val="none" w:sz="0" w:space="0" w:color="auto"/>
        <w:right w:val="none" w:sz="0" w:space="0" w:color="auto"/>
      </w:divBdr>
    </w:div>
    <w:div w:id="203828652">
      <w:bodyDiv w:val="1"/>
      <w:marLeft w:val="0"/>
      <w:marRight w:val="0"/>
      <w:marTop w:val="0"/>
      <w:marBottom w:val="0"/>
      <w:divBdr>
        <w:top w:val="none" w:sz="0" w:space="0" w:color="auto"/>
        <w:left w:val="none" w:sz="0" w:space="0" w:color="auto"/>
        <w:bottom w:val="none" w:sz="0" w:space="0" w:color="auto"/>
        <w:right w:val="none" w:sz="0" w:space="0" w:color="auto"/>
      </w:divBdr>
    </w:div>
    <w:div w:id="691734484">
      <w:bodyDiv w:val="1"/>
      <w:marLeft w:val="0"/>
      <w:marRight w:val="0"/>
      <w:marTop w:val="0"/>
      <w:marBottom w:val="0"/>
      <w:divBdr>
        <w:top w:val="none" w:sz="0" w:space="0" w:color="auto"/>
        <w:left w:val="none" w:sz="0" w:space="0" w:color="auto"/>
        <w:bottom w:val="none" w:sz="0" w:space="0" w:color="auto"/>
        <w:right w:val="none" w:sz="0" w:space="0" w:color="auto"/>
      </w:divBdr>
    </w:div>
    <w:div w:id="808090849">
      <w:bodyDiv w:val="1"/>
      <w:marLeft w:val="0"/>
      <w:marRight w:val="0"/>
      <w:marTop w:val="0"/>
      <w:marBottom w:val="0"/>
      <w:divBdr>
        <w:top w:val="none" w:sz="0" w:space="0" w:color="auto"/>
        <w:left w:val="none" w:sz="0" w:space="0" w:color="auto"/>
        <w:bottom w:val="none" w:sz="0" w:space="0" w:color="auto"/>
        <w:right w:val="none" w:sz="0" w:space="0" w:color="auto"/>
      </w:divBdr>
    </w:div>
    <w:div w:id="1025331341">
      <w:bodyDiv w:val="1"/>
      <w:marLeft w:val="0"/>
      <w:marRight w:val="0"/>
      <w:marTop w:val="0"/>
      <w:marBottom w:val="0"/>
      <w:divBdr>
        <w:top w:val="none" w:sz="0" w:space="0" w:color="auto"/>
        <w:left w:val="none" w:sz="0" w:space="0" w:color="auto"/>
        <w:bottom w:val="none" w:sz="0" w:space="0" w:color="auto"/>
        <w:right w:val="none" w:sz="0" w:space="0" w:color="auto"/>
      </w:divBdr>
    </w:div>
    <w:div w:id="1564565078">
      <w:bodyDiv w:val="1"/>
      <w:marLeft w:val="0"/>
      <w:marRight w:val="0"/>
      <w:marTop w:val="0"/>
      <w:marBottom w:val="0"/>
      <w:divBdr>
        <w:top w:val="none" w:sz="0" w:space="0" w:color="auto"/>
        <w:left w:val="none" w:sz="0" w:space="0" w:color="auto"/>
        <w:bottom w:val="none" w:sz="0" w:space="0" w:color="auto"/>
        <w:right w:val="none" w:sz="0" w:space="0" w:color="auto"/>
      </w:divBdr>
      <w:divsChild>
        <w:div w:id="1366447809">
          <w:marLeft w:val="0"/>
          <w:marRight w:val="0"/>
          <w:marTop w:val="0"/>
          <w:marBottom w:val="0"/>
          <w:divBdr>
            <w:top w:val="none" w:sz="0" w:space="15" w:color="auto"/>
            <w:left w:val="none" w:sz="0" w:space="15" w:color="auto"/>
            <w:bottom w:val="single" w:sz="48" w:space="15" w:color="auto"/>
            <w:right w:val="single" w:sz="48" w:space="15" w:color="auto"/>
          </w:divBdr>
          <w:divsChild>
            <w:div w:id="53503909">
              <w:marLeft w:val="0"/>
              <w:marRight w:val="0"/>
              <w:marTop w:val="0"/>
              <w:marBottom w:val="0"/>
              <w:divBdr>
                <w:top w:val="none" w:sz="0" w:space="0" w:color="auto"/>
                <w:left w:val="none" w:sz="0" w:space="0" w:color="auto"/>
                <w:bottom w:val="none" w:sz="0" w:space="0" w:color="auto"/>
                <w:right w:val="none" w:sz="0" w:space="0" w:color="auto"/>
              </w:divBdr>
              <w:divsChild>
                <w:div w:id="11699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54033">
      <w:bodyDiv w:val="1"/>
      <w:marLeft w:val="0"/>
      <w:marRight w:val="0"/>
      <w:marTop w:val="0"/>
      <w:marBottom w:val="0"/>
      <w:divBdr>
        <w:top w:val="none" w:sz="0" w:space="0" w:color="auto"/>
        <w:left w:val="none" w:sz="0" w:space="0" w:color="auto"/>
        <w:bottom w:val="none" w:sz="0" w:space="0" w:color="auto"/>
        <w:right w:val="none" w:sz="0" w:space="0" w:color="auto"/>
      </w:divBdr>
    </w:div>
    <w:div w:id="1648363855">
      <w:bodyDiv w:val="1"/>
      <w:marLeft w:val="0"/>
      <w:marRight w:val="0"/>
      <w:marTop w:val="0"/>
      <w:marBottom w:val="0"/>
      <w:divBdr>
        <w:top w:val="none" w:sz="0" w:space="0" w:color="auto"/>
        <w:left w:val="none" w:sz="0" w:space="0" w:color="auto"/>
        <w:bottom w:val="none" w:sz="0" w:space="0" w:color="auto"/>
        <w:right w:val="none" w:sz="0" w:space="0" w:color="auto"/>
      </w:divBdr>
    </w:div>
    <w:div w:id="1684549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262</Words>
  <Characters>1495</Characters>
  <Application>Microsoft Macintosh Word</Application>
  <DocSecurity>0</DocSecurity>
  <Lines>12</Lines>
  <Paragraphs>2</Paragraphs>
  <ScaleCrop>false</ScaleCrop>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Sebastien Merle</cp:lastModifiedBy>
  <cp:revision>1</cp:revision>
  <dcterms:created xsi:type="dcterms:W3CDTF">2016-02-24T16:29:00Z</dcterms:created>
  <dcterms:modified xsi:type="dcterms:W3CDTF">2016-02-25T10:14:00Z</dcterms:modified>
</cp:coreProperties>
</file>