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74 Python files in eight subpackages, 26,338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27%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141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1,222</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450</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4,898</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707</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3,266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6,141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3,145</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5,699</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74</w:t>
            </w:r>
          </w:p>
        </w:tc>
        <w:tc>
          <w:tcPr>
            <w:tcW w:type="dxa" w:w="2340"/>
          </w:tcPr>
          <w:p>
            <w:r/>
            <w:r>
              <w:rPr>
                <w:rFonts w:ascii="Garamond" w:hAnsi="Garamond" w:eastAsia="Garamond" w:cs="Garamond"/>
                <w:b w:val="0"/>
                <w:sz w:val="19"/>
              </w:rPr>
              <w:t>26,338</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3,666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2,499</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74</w:t>
            </w:r>
          </w:p>
        </w:tc>
        <w:tc>
          <w:tcPr>
            <w:tcW w:type="dxa" w:w="2340"/>
          </w:tcPr>
          <w:p>
            <w:r/>
            <w:r>
              <w:rPr>
                <w:rFonts w:ascii="Garamond" w:hAnsi="Garamond" w:eastAsia="Garamond" w:cs="Garamond"/>
                <w:b w:val="0"/>
                <w:sz w:val="19"/>
              </w:rPr>
              <w:t>10,372</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2,041</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30</w:t>
            </w:r>
          </w:p>
        </w:tc>
        <w:tc>
          <w:tcPr>
            <w:tcW w:type="dxa" w:w="2340"/>
          </w:tcPr>
          <w:p>
            <w:r/>
            <w:r>
              <w:rPr>
                <w:rFonts w:ascii="Garamond" w:hAnsi="Garamond" w:eastAsia="Garamond" w:cs="Garamond"/>
                <w:b w:val="0"/>
                <w:sz w:val="19"/>
              </w:rPr>
              <w:t>8,755</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1,286</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2,360</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1,754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4,634</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