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A7A73" w14:textId="1CC3795D" w:rsidR="00FC4E59" w:rsidRDefault="00FC4E59" w:rsidP="00FC4E59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4DAA6" wp14:editId="496D60CD">
                <wp:simplePos x="0" y="0"/>
                <wp:positionH relativeFrom="column">
                  <wp:posOffset>-2540</wp:posOffset>
                </wp:positionH>
                <wp:positionV relativeFrom="paragraph">
                  <wp:posOffset>5524500</wp:posOffset>
                </wp:positionV>
                <wp:extent cx="572452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9E9B2B" w14:textId="75E40977" w:rsidR="00FC4E59" w:rsidRPr="003B21B2" w:rsidRDefault="00FC4E59" w:rsidP="00FC4E59">
                            <w:pPr>
                              <w:pStyle w:val="Caption"/>
                              <w:rPr>
                                <w:rFonts w:asciiTheme="majorHAnsi" w:eastAsiaTheme="majorEastAsia" w:hAnsiTheme="majorHAnsi" w:cstheme="majorBidi"/>
                                <w:noProof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</w:pPr>
                            <w:r>
                              <w:t xml:space="preserve">Initial Storyboard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4DA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pt;margin-top:435pt;width:450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" stroked="f">
                <v:textbox style="mso-fit-shape-to-text:t" inset="0,0,0,0">
                  <w:txbxContent>
                    <w:p w14:paraId="6B9E9B2B" w14:textId="75E40977" w:rsidR="00FC4E59" w:rsidRPr="003B21B2" w:rsidRDefault="00FC4E59" w:rsidP="00FC4E59">
                      <w:pPr>
                        <w:pStyle w:val="Caption"/>
                        <w:rPr>
                          <w:rFonts w:asciiTheme="majorHAnsi" w:eastAsiaTheme="majorEastAsia" w:hAnsiTheme="majorHAnsi" w:cstheme="majorBidi"/>
                          <w:noProof/>
                          <w:spacing w:val="-10"/>
                          <w:kern w:val="28"/>
                          <w:sz w:val="56"/>
                          <w:szCs w:val="56"/>
                        </w:rPr>
                      </w:pPr>
                      <w:r>
                        <w:t xml:space="preserve">Initial Storyboard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54667E" wp14:editId="1E180FAD">
            <wp:simplePos x="0" y="0"/>
            <wp:positionH relativeFrom="margin">
              <wp:align>right</wp:align>
            </wp:positionH>
            <wp:positionV relativeFrom="paragraph">
              <wp:posOffset>2247900</wp:posOffset>
            </wp:positionV>
            <wp:extent cx="5724525" cy="3219450"/>
            <wp:effectExtent l="0" t="0" r="9525" b="0"/>
            <wp:wrapSquare wrapText="bothSides"/>
            <wp:docPr id="1" name="Picture 1" descr="E:\Downloads\temp\20180124_182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temp\20180124_1821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Appendix </w:t>
      </w:r>
      <w:r w:rsidR="00C02625">
        <w:t>3</w:t>
      </w:r>
      <w:r>
        <w:t xml:space="preserve">: </w:t>
      </w:r>
      <w:r w:rsidR="00C02625">
        <w:t>Background</w:t>
      </w:r>
      <w:bookmarkStart w:id="0" w:name="_GoBack"/>
      <w:bookmarkEnd w:id="0"/>
    </w:p>
    <w:p w14:paraId="1A0E236E" w14:textId="2B71EC0F" w:rsidR="00FC4E59" w:rsidRDefault="00FC4E59" w:rsidP="00FC4E59"/>
    <w:p w14:paraId="4C79BEA9" w14:textId="692D4124" w:rsidR="004D1F44" w:rsidRPr="00FC4E59" w:rsidRDefault="00FC4E59" w:rsidP="00FC4E59">
      <w:r>
        <w:t xml:space="preserve">My game concept behind Delta-Zone is to create something similar to </w:t>
      </w:r>
      <w:r w:rsidR="00BE3AEB">
        <w:t>the</w:t>
      </w:r>
      <w:r>
        <w:t xml:space="preserve"> 1982 </w:t>
      </w:r>
      <w:r w:rsidR="00BE3AEB">
        <w:t xml:space="preserve">arcade game, Robotron: 2084. The idea was to make a multidirectional shooter and tackle waves of enemies in order to reach the highest score. One thing I originally planned to implement (as seen in my initial storyboard below) similar to Robotron: 2084 was to create power ups, however in the end I never got round to this, however I think it would be a great addition to the game, for instance bringing in different firing patterns, or maybe </w:t>
      </w:r>
      <w:r w:rsidR="00CD1D1B">
        <w:t>invincibility</w:t>
      </w:r>
      <w:r w:rsidR="00BE3AEB">
        <w:t xml:space="preserve"> or one-shot bullets, there are a few routes to go down.</w:t>
      </w:r>
    </w:p>
    <w:sectPr w:rsidR="004D1F44" w:rsidRPr="00FC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722A8" w14:textId="77777777" w:rsidR="00532303" w:rsidRDefault="00532303" w:rsidP="00FC4E59">
      <w:pPr>
        <w:spacing w:after="0" w:line="240" w:lineRule="auto"/>
      </w:pPr>
      <w:r>
        <w:separator/>
      </w:r>
    </w:p>
  </w:endnote>
  <w:endnote w:type="continuationSeparator" w:id="0">
    <w:p w14:paraId="5C1740F3" w14:textId="77777777" w:rsidR="00532303" w:rsidRDefault="00532303" w:rsidP="00FC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D2210" w14:textId="77777777" w:rsidR="00532303" w:rsidRDefault="00532303" w:rsidP="00FC4E59">
      <w:pPr>
        <w:spacing w:after="0" w:line="240" w:lineRule="auto"/>
      </w:pPr>
      <w:r>
        <w:separator/>
      </w:r>
    </w:p>
  </w:footnote>
  <w:footnote w:type="continuationSeparator" w:id="0">
    <w:p w14:paraId="539E95E0" w14:textId="77777777" w:rsidR="00532303" w:rsidRDefault="00532303" w:rsidP="00FC4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59"/>
    <w:rsid w:val="004D1F44"/>
    <w:rsid w:val="00506051"/>
    <w:rsid w:val="00532303"/>
    <w:rsid w:val="00BE3AEB"/>
    <w:rsid w:val="00C02625"/>
    <w:rsid w:val="00CD1D1B"/>
    <w:rsid w:val="00FC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2D61"/>
  <w15:chartTrackingRefBased/>
  <w15:docId w15:val="{D1FF41B9-AF33-49B4-A7AE-A78D60F0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59"/>
  </w:style>
  <w:style w:type="paragraph" w:styleId="Footer">
    <w:name w:val="footer"/>
    <w:basedOn w:val="Normal"/>
    <w:link w:val="FooterChar"/>
    <w:uiPriority w:val="99"/>
    <w:unhideWhenUsed/>
    <w:rsid w:val="00FC4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59"/>
  </w:style>
  <w:style w:type="paragraph" w:styleId="Title">
    <w:name w:val="Title"/>
    <w:basedOn w:val="Normal"/>
    <w:next w:val="Normal"/>
    <w:link w:val="TitleChar"/>
    <w:uiPriority w:val="10"/>
    <w:qFormat/>
    <w:rsid w:val="00FC4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FC4E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Rabau</dc:creator>
  <cp:keywords/>
  <dc:description/>
  <cp:lastModifiedBy>Seb Rabau</cp:lastModifiedBy>
  <cp:revision>3</cp:revision>
  <dcterms:created xsi:type="dcterms:W3CDTF">2018-01-24T18:15:00Z</dcterms:created>
  <dcterms:modified xsi:type="dcterms:W3CDTF">2018-01-24T18:30:00Z</dcterms:modified>
</cp:coreProperties>
</file>