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81"/>
        <w:gridCol w:w="3739"/>
        <w:gridCol w:w="4352"/>
      </w:tblGrid>
      <w:tr w:rsidR="008149C4" w14:paraId="0D0CF485" w14:textId="77777777" w:rsidTr="008149C4">
        <w:trPr>
          <w:trHeight w:val="437"/>
        </w:trPr>
        <w:tc>
          <w:tcPr>
            <w:tcW w:w="10472" w:type="dxa"/>
            <w:gridSpan w:val="3"/>
          </w:tcPr>
          <w:p w14:paraId="4DB3FD65" w14:textId="77777777" w:rsidR="008149C4" w:rsidRPr="008149C4" w:rsidRDefault="00B7610C" w:rsidP="008149C4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t>Beschreibende Statistik</w:t>
            </w:r>
          </w:p>
        </w:tc>
      </w:tr>
      <w:tr w:rsidR="00E57393" w14:paraId="05309934" w14:textId="77777777" w:rsidTr="00C0302B">
        <w:trPr>
          <w:trHeight w:val="566"/>
        </w:trPr>
        <w:tc>
          <w:tcPr>
            <w:tcW w:w="10472" w:type="dxa"/>
            <w:gridSpan w:val="3"/>
          </w:tcPr>
          <w:p w14:paraId="450D4A37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Ω: </m:t>
                </m:r>
                <m:r>
                  <w:rPr>
                    <w:rFonts w:ascii="Cambria Math" w:hAnsi="Cambria Math"/>
                  </w:rPr>
                  <m:t>Grundgesamtheit</m:t>
                </m:r>
              </m:oMath>
            </m:oMathPara>
          </w:p>
          <w:p w14:paraId="29E4E6CA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ω:Element der Grundgesamtheit</m:t>
                </m:r>
              </m:oMath>
            </m:oMathPara>
          </w:p>
          <w:p w14:paraId="4D769FCF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X: Ω→M:Merkmal</m:t>
                </m:r>
              </m:oMath>
            </m:oMathPara>
          </w:p>
          <w:p w14:paraId="5ADDAC87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=x:Ausprägung des Merkmals</m:t>
                </m:r>
              </m:oMath>
            </m:oMathPara>
          </w:p>
        </w:tc>
      </w:tr>
      <w:tr w:rsidR="008F54DC" w14:paraId="0442E72B" w14:textId="77777777" w:rsidTr="00930265">
        <w:trPr>
          <w:trHeight w:val="566"/>
        </w:trPr>
        <w:tc>
          <w:tcPr>
            <w:tcW w:w="2381" w:type="dxa"/>
          </w:tcPr>
          <w:p w14:paraId="3472116B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Modalwert(e)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mod</m:t>
                  </m:r>
                </m:sub>
              </m:sSub>
            </m:oMath>
          </w:p>
        </w:tc>
        <w:tc>
          <w:tcPr>
            <w:tcW w:w="3739" w:type="dxa"/>
          </w:tcPr>
          <w:p w14:paraId="17131230" w14:textId="77777777" w:rsidR="008F54DC" w:rsidRDefault="008F54DC" w:rsidP="008F54DC"/>
        </w:tc>
        <w:tc>
          <w:tcPr>
            <w:tcW w:w="4352" w:type="dxa"/>
          </w:tcPr>
          <w:p w14:paraId="51AD6685" w14:textId="77777777" w:rsidR="008F54DC" w:rsidRDefault="008F54DC" w:rsidP="008F54DC">
            <w:proofErr w:type="gramStart"/>
            <w:r>
              <w:t>Am häufigsten auftretende Ausprägung</w:t>
            </w:r>
            <w:proofErr w:type="gramEnd"/>
          </w:p>
        </w:tc>
      </w:tr>
      <w:tr w:rsidR="008F54DC" w14:paraId="78AE361D" w14:textId="77777777" w:rsidTr="00930265">
        <w:trPr>
          <w:trHeight w:val="566"/>
        </w:trPr>
        <w:tc>
          <w:tcPr>
            <w:tcW w:w="2381" w:type="dxa"/>
          </w:tcPr>
          <w:p w14:paraId="15AB10D9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Mittelwert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</w:tc>
        <w:tc>
          <w:tcPr>
            <w:tcW w:w="3739" w:type="dxa"/>
          </w:tcPr>
          <w:p w14:paraId="5EB21F76" w14:textId="77777777" w:rsidR="008F54DC" w:rsidRDefault="003B6AAD" w:rsidP="008F54DC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52" w:type="dxa"/>
          </w:tcPr>
          <w:p w14:paraId="726DC868" w14:textId="77777777" w:rsidR="008F54DC" w:rsidRDefault="008F54DC" w:rsidP="008F54DC"/>
        </w:tc>
      </w:tr>
      <w:tr w:rsidR="008F54DC" w14:paraId="5BEC01FC" w14:textId="77777777" w:rsidTr="00930265">
        <w:trPr>
          <w:trHeight w:val="566"/>
        </w:trPr>
        <w:tc>
          <w:tcPr>
            <w:tcW w:w="2381" w:type="dxa"/>
          </w:tcPr>
          <w:p w14:paraId="4E5EEBF2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Median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</m:sSub>
            </m:oMath>
          </w:p>
        </w:tc>
        <w:tc>
          <w:tcPr>
            <w:tcW w:w="3739" w:type="dxa"/>
          </w:tcPr>
          <w:p w14:paraId="2A8E9508" w14:textId="77777777" w:rsidR="008F54DC" w:rsidRDefault="003B6AAD" w:rsidP="008F54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52" w:type="dxa"/>
          </w:tcPr>
          <w:p w14:paraId="3AF81FE2" w14:textId="77777777" w:rsidR="008F54DC" w:rsidRDefault="008F54DC" w:rsidP="008F54DC">
            <w:r>
              <w:t>Liegt in der Mitte der sortierten Daten x</w:t>
            </w:r>
            <w:r w:rsidRPr="008F54DC">
              <w:rPr>
                <w:vertAlign w:val="subscript"/>
              </w:rPr>
              <w:t>i</w:t>
            </w:r>
          </w:p>
        </w:tc>
      </w:tr>
      <w:tr w:rsidR="008F54DC" w14:paraId="7BA23922" w14:textId="77777777" w:rsidTr="00930265">
        <w:trPr>
          <w:trHeight w:val="566"/>
        </w:trPr>
        <w:tc>
          <w:tcPr>
            <w:tcW w:w="2381" w:type="dxa"/>
          </w:tcPr>
          <w:p w14:paraId="0814F512" w14:textId="77777777" w:rsidR="008F54DC" w:rsidRPr="00D73B18" w:rsidRDefault="00722A4D" w:rsidP="008F54DC">
            <w:pPr>
              <w:rPr>
                <w:b/>
              </w:rPr>
            </w:pPr>
            <w:r>
              <w:rPr>
                <w:b/>
              </w:rPr>
              <w:t>Spannweite</w:t>
            </w:r>
          </w:p>
        </w:tc>
        <w:tc>
          <w:tcPr>
            <w:tcW w:w="3739" w:type="dxa"/>
          </w:tcPr>
          <w:p w14:paraId="270A62D2" w14:textId="77777777" w:rsidR="008F54DC" w:rsidRDefault="003B6AAD" w:rsidP="008F54DC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4352" w:type="dxa"/>
          </w:tcPr>
          <w:p w14:paraId="547DDD5E" w14:textId="77777777" w:rsidR="008F54DC" w:rsidRDefault="00722A4D" w:rsidP="008F54DC">
            <w:r>
              <w:t>Distanz zw. größtem und kleinstem Messwert</w:t>
            </w:r>
          </w:p>
        </w:tc>
      </w:tr>
      <w:tr w:rsidR="008F54DC" w14:paraId="7E2CC8C7" w14:textId="77777777" w:rsidTr="00930265">
        <w:trPr>
          <w:trHeight w:val="566"/>
        </w:trPr>
        <w:tc>
          <w:tcPr>
            <w:tcW w:w="2381" w:type="dxa"/>
          </w:tcPr>
          <w:p w14:paraId="1976D353" w14:textId="77777777" w:rsidR="008F54DC" w:rsidRPr="00D73B18" w:rsidRDefault="00762493" w:rsidP="008F54DC">
            <w:pPr>
              <w:rPr>
                <w:b/>
              </w:rPr>
            </w:pPr>
            <w:r>
              <w:rPr>
                <w:b/>
              </w:rPr>
              <w:t xml:space="preserve">Stichprobenvarianz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739" w:type="dxa"/>
          </w:tcPr>
          <w:p w14:paraId="7E95E84C" w14:textId="77777777" w:rsidR="008F54DC" w:rsidRPr="00762493" w:rsidRDefault="003B6AAD" w:rsidP="008F54D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57FDA0F2" w14:textId="77777777" w:rsidR="00762493" w:rsidRDefault="0021348B" w:rsidP="008F54DC"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352" w:type="dxa"/>
          </w:tcPr>
          <w:p w14:paraId="38144F23" w14:textId="77777777" w:rsidR="008F54DC" w:rsidRDefault="0021348B" w:rsidP="008F54DC">
            <w:r>
              <w:t>Gemittelte Summe der quadratischen Abweichungen vom Mittelwert</w:t>
            </w:r>
          </w:p>
        </w:tc>
      </w:tr>
      <w:tr w:rsidR="008F54DC" w14:paraId="07595422" w14:textId="77777777" w:rsidTr="00930265">
        <w:trPr>
          <w:trHeight w:val="566"/>
        </w:trPr>
        <w:tc>
          <w:tcPr>
            <w:tcW w:w="2381" w:type="dxa"/>
          </w:tcPr>
          <w:p w14:paraId="171F7D0C" w14:textId="77777777" w:rsidR="008F54DC" w:rsidRDefault="00C41081" w:rsidP="008F54DC">
            <w:pPr>
              <w:rPr>
                <w:b/>
              </w:rPr>
            </w:pPr>
            <w:r>
              <w:rPr>
                <w:b/>
              </w:rPr>
              <w:t>Stichproben-</w:t>
            </w:r>
          </w:p>
          <w:p w14:paraId="2E0CE77D" w14:textId="77777777" w:rsidR="00C41081" w:rsidRPr="00D73B18" w:rsidRDefault="00C41081" w:rsidP="008F54DC">
            <w:pPr>
              <w:rPr>
                <w:b/>
              </w:rPr>
            </w:pPr>
            <w:proofErr w:type="spellStart"/>
            <w:r>
              <w:rPr>
                <w:b/>
              </w:rPr>
              <w:t>standardabweichung</w:t>
            </w:r>
            <w:proofErr w:type="spellEnd"/>
            <w:r>
              <w:rPr>
                <w:b/>
              </w:rPr>
              <w:t xml:space="preserve"> s</w:t>
            </w:r>
          </w:p>
        </w:tc>
        <w:tc>
          <w:tcPr>
            <w:tcW w:w="3739" w:type="dxa"/>
          </w:tcPr>
          <w:p w14:paraId="40196DBE" w14:textId="77777777" w:rsidR="008F54DC" w:rsidRDefault="00D65ACD" w:rsidP="008F54DC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352" w:type="dxa"/>
          </w:tcPr>
          <w:p w14:paraId="2A93E8DE" w14:textId="77777777" w:rsidR="008F54DC" w:rsidRDefault="00C72065" w:rsidP="008F54DC">
            <w:r>
              <w:t xml:space="preserve">Streuungsmaß mit gleicher Einheit wie </w:t>
            </w:r>
            <w:proofErr w:type="spellStart"/>
            <w:r>
              <w:t>beobachete</w:t>
            </w:r>
            <w:proofErr w:type="spellEnd"/>
            <w:r>
              <w:t xml:space="preserve"> Daten x</w:t>
            </w:r>
            <w:r w:rsidRPr="00C72065">
              <w:rPr>
                <w:vertAlign w:val="subscript"/>
              </w:rPr>
              <w:t>i</w:t>
            </w:r>
          </w:p>
        </w:tc>
      </w:tr>
      <w:tr w:rsidR="008F54DC" w14:paraId="06BF286C" w14:textId="77777777" w:rsidTr="00930265">
        <w:trPr>
          <w:trHeight w:val="566"/>
        </w:trPr>
        <w:tc>
          <w:tcPr>
            <w:tcW w:w="2381" w:type="dxa"/>
          </w:tcPr>
          <w:p w14:paraId="08FD5AC5" w14:textId="77777777" w:rsidR="008F54DC" w:rsidRPr="00D73B18" w:rsidRDefault="008E67B6" w:rsidP="008F54DC">
            <w:pPr>
              <w:rPr>
                <w:b/>
              </w:rPr>
            </w:pPr>
            <w:r>
              <w:rPr>
                <w:b/>
              </w:rPr>
              <w:t xml:space="preserve">p-Quantil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</w:tc>
        <w:tc>
          <w:tcPr>
            <w:tcW w:w="3739" w:type="dxa"/>
          </w:tcPr>
          <w:p w14:paraId="7A8FF6CD" w14:textId="77777777" w:rsidR="008F54DC" w:rsidRDefault="003B6AAD" w:rsidP="008F54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 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∈ 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52" w:type="dxa"/>
          </w:tcPr>
          <w:p w14:paraId="7FFC225C" w14:textId="77777777" w:rsidR="008F54DC" w:rsidRDefault="00C974E1" w:rsidP="008F54DC">
            <w:r>
              <w:t>Teilt sortierte Daten im Verhältnis p : (1 - p)</w:t>
            </w:r>
          </w:p>
        </w:tc>
      </w:tr>
      <w:tr w:rsidR="008F54DC" w:rsidRPr="00F16778" w14:paraId="4DF7D54B" w14:textId="77777777" w:rsidTr="00930265">
        <w:trPr>
          <w:trHeight w:val="566"/>
        </w:trPr>
        <w:tc>
          <w:tcPr>
            <w:tcW w:w="2381" w:type="dxa"/>
          </w:tcPr>
          <w:p w14:paraId="6E7E7A98" w14:textId="77777777" w:rsidR="008F54DC" w:rsidRPr="00D73B18" w:rsidRDefault="000A1B4A" w:rsidP="008F54DC">
            <w:pPr>
              <w:rPr>
                <w:b/>
              </w:rPr>
            </w:pPr>
            <w:r>
              <w:rPr>
                <w:b/>
              </w:rPr>
              <w:t xml:space="preserve">Empirische Kovarianz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</m:oMath>
          </w:p>
        </w:tc>
        <w:tc>
          <w:tcPr>
            <w:tcW w:w="3739" w:type="dxa"/>
          </w:tcPr>
          <w:p w14:paraId="0531FE60" w14:textId="77777777" w:rsidR="008F54DC" w:rsidRPr="00646CE9" w:rsidRDefault="003B6AAD" w:rsidP="008F54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14:paraId="69F864BE" w14:textId="77777777" w:rsidR="00646CE9" w:rsidRDefault="00646CE9" w:rsidP="008F54DC"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352" w:type="dxa"/>
          </w:tcPr>
          <w:p w14:paraId="793DABE1" w14:textId="77777777" w:rsidR="008F54DC" w:rsidRPr="00F16778" w:rsidRDefault="00F16778" w:rsidP="008F54DC">
            <w:r w:rsidRPr="00F16778">
              <w:t xml:space="preserve">Für </w:t>
            </w:r>
            <w:proofErr w:type="spellStart"/>
            <w:r w:rsidRPr="00F16778">
              <w:t>s</w:t>
            </w:r>
            <w:r w:rsidRPr="007502AB">
              <w:rPr>
                <w:vertAlign w:val="subscript"/>
              </w:rPr>
              <w:t>xy</w:t>
            </w:r>
            <w:proofErr w:type="spellEnd"/>
            <w:r w:rsidRPr="00F16778">
              <w:t xml:space="preserve"> &gt; 0 hat Punktewolke s</w:t>
            </w:r>
            <w:r>
              <w:t xml:space="preserve">teigende, für </w:t>
            </w:r>
            <w:proofErr w:type="spellStart"/>
            <w:r>
              <w:t>s</w:t>
            </w:r>
            <w:r w:rsidRPr="007502AB">
              <w:rPr>
                <w:vertAlign w:val="subscript"/>
              </w:rPr>
              <w:t>xy</w:t>
            </w:r>
            <w:proofErr w:type="spellEnd"/>
            <w:r>
              <w:t xml:space="preserve"> &lt; 0 fallende Tendenz</w:t>
            </w:r>
          </w:p>
        </w:tc>
      </w:tr>
      <w:tr w:rsidR="008F54DC" w14:paraId="5F3F8E89" w14:textId="77777777" w:rsidTr="00930265">
        <w:trPr>
          <w:trHeight w:val="566"/>
        </w:trPr>
        <w:tc>
          <w:tcPr>
            <w:tcW w:w="2381" w:type="dxa"/>
          </w:tcPr>
          <w:p w14:paraId="37BE7025" w14:textId="77777777" w:rsidR="008F54DC" w:rsidRPr="00D73B18" w:rsidRDefault="000A1B4A" w:rsidP="008F54DC">
            <w:pPr>
              <w:rPr>
                <w:b/>
              </w:rPr>
            </w:pPr>
            <w:r>
              <w:rPr>
                <w:b/>
              </w:rPr>
              <w:t>Empirischer Korrelationskoeffizient r</w:t>
            </w:r>
          </w:p>
        </w:tc>
        <w:tc>
          <w:tcPr>
            <w:tcW w:w="3739" w:type="dxa"/>
          </w:tcPr>
          <w:p w14:paraId="1FE10360" w14:textId="77777777" w:rsidR="008F54DC" w:rsidRDefault="00AA5773" w:rsidP="008F54DC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52" w:type="dxa"/>
          </w:tcPr>
          <w:p w14:paraId="164B3BBD" w14:textId="77777777" w:rsidR="008F54DC" w:rsidRDefault="00AA5773" w:rsidP="008F54DC">
            <w:r>
              <w:t xml:space="preserve">Näherungsweise linearer Zusammenhand zw. x und y falls |r|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1</w:t>
            </w:r>
          </w:p>
        </w:tc>
      </w:tr>
      <w:tr w:rsidR="002325C2" w14:paraId="0555B3B2" w14:textId="77777777" w:rsidTr="00930265">
        <w:trPr>
          <w:trHeight w:val="566"/>
        </w:trPr>
        <w:tc>
          <w:tcPr>
            <w:tcW w:w="2381" w:type="dxa"/>
          </w:tcPr>
          <w:p w14:paraId="244C058C" w14:textId="77777777" w:rsidR="002325C2" w:rsidRDefault="002325C2" w:rsidP="008F54DC">
            <w:pPr>
              <w:rPr>
                <w:b/>
              </w:rPr>
            </w:pPr>
            <w:r>
              <w:rPr>
                <w:b/>
              </w:rPr>
              <w:t>Regression</w:t>
            </w:r>
            <w:r w:rsidR="00F00316">
              <w:rPr>
                <w:b/>
              </w:rPr>
              <w:t>sgerade</w:t>
            </w:r>
          </w:p>
        </w:tc>
        <w:tc>
          <w:tcPr>
            <w:tcW w:w="3739" w:type="dxa"/>
          </w:tcPr>
          <w:p w14:paraId="137D954B" w14:textId="77777777" w:rsidR="002325C2" w:rsidRDefault="00AA5773" w:rsidP="008F54D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mit </w:t>
            </w:r>
          </w:p>
          <w:p w14:paraId="53D51205" w14:textId="77777777" w:rsidR="006D2EAE" w:rsidRDefault="006D2EAE" w:rsidP="008F54DC"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 und 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</w:tc>
        <w:tc>
          <w:tcPr>
            <w:tcW w:w="4352" w:type="dxa"/>
          </w:tcPr>
          <w:p w14:paraId="3021375D" w14:textId="77777777" w:rsidR="002325C2" w:rsidRDefault="002325C2" w:rsidP="008F54DC"/>
        </w:tc>
      </w:tr>
    </w:tbl>
    <w:p w14:paraId="43DB5D06" w14:textId="77777777" w:rsidR="00665B9A" w:rsidRDefault="00665B9A" w:rsidP="008149C4"/>
    <w:p w14:paraId="518C9335" w14:textId="77777777" w:rsidR="00566D92" w:rsidRDefault="00566D92" w:rsidP="008149C4"/>
    <w:p w14:paraId="18F844E7" w14:textId="77777777" w:rsidR="00566D92" w:rsidRDefault="00566D92" w:rsidP="008149C4"/>
    <w:p w14:paraId="077813EF" w14:textId="77777777" w:rsidR="00566D92" w:rsidRDefault="00566D92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31"/>
        <w:gridCol w:w="4894"/>
        <w:gridCol w:w="3247"/>
      </w:tblGrid>
      <w:tr w:rsidR="00AF5F48" w14:paraId="5FC398F6" w14:textId="77777777" w:rsidTr="00C0302B">
        <w:trPr>
          <w:trHeight w:val="566"/>
        </w:trPr>
        <w:tc>
          <w:tcPr>
            <w:tcW w:w="10472" w:type="dxa"/>
            <w:gridSpan w:val="3"/>
          </w:tcPr>
          <w:p w14:paraId="24A16C47" w14:textId="77777777" w:rsidR="00AF5F48" w:rsidRPr="008149C4" w:rsidRDefault="00AF5F48" w:rsidP="00AF5F4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Elementare Wahrscheinlichkeitsrechnung</w:t>
            </w:r>
          </w:p>
        </w:tc>
      </w:tr>
      <w:tr w:rsidR="00B80734" w14:paraId="79E2D5FF" w14:textId="77777777" w:rsidTr="00C0302B">
        <w:trPr>
          <w:trHeight w:val="566"/>
        </w:trPr>
        <w:tc>
          <w:tcPr>
            <w:tcW w:w="10472" w:type="dxa"/>
            <w:gridSpan w:val="3"/>
          </w:tcPr>
          <w:p w14:paraId="6DD005E8" w14:textId="77777777" w:rsidR="00B80734" w:rsidRPr="003E060B" w:rsidRDefault="001A4455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:Ergebnisraum,  Menge aller möglichen Ergebnisse eines Experiments</m:t>
                </m:r>
              </m:oMath>
            </m:oMathPara>
          </w:p>
          <w:p w14:paraId="607F8EBD" w14:textId="77777777" w:rsidR="003E060B" w:rsidRPr="00980C23" w:rsidRDefault="003E060B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ω 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:Elementarereignis,  Einzelnes Element von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1893D370" w14:textId="77777777" w:rsidR="00980C23" w:rsidRPr="00DB77E2" w:rsidRDefault="00980C23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E∪F:Ereignis E oder Ereignis F treten ein (mindestens eins)</m:t>
                </m:r>
              </m:oMath>
            </m:oMathPara>
          </w:p>
          <w:p w14:paraId="7A231CF1" w14:textId="77777777" w:rsidR="00DB77E2" w:rsidRPr="00F26B52" w:rsidRDefault="00DB77E2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E∩F:Ereignis E und Ereignis F treten ein</m:t>
                </m:r>
              </m:oMath>
            </m:oMathPara>
          </w:p>
          <w:p w14:paraId="301A3EAA" w14:textId="77777777" w:rsidR="00F26B52" w:rsidRPr="003E060B" w:rsidRDefault="00F26B52" w:rsidP="00AF5F48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E∩F=∅:Paarweise disjunkte Ereignisse</m:t>
                </m:r>
              </m:oMath>
            </m:oMathPara>
          </w:p>
        </w:tc>
      </w:tr>
      <w:tr w:rsidR="00A03442" w14:paraId="7E95D88B" w14:textId="77777777" w:rsidTr="000E5030">
        <w:trPr>
          <w:trHeight w:val="566"/>
        </w:trPr>
        <w:tc>
          <w:tcPr>
            <w:tcW w:w="2331" w:type="dxa"/>
          </w:tcPr>
          <w:p w14:paraId="0E389A77" w14:textId="77777777" w:rsidR="00AF5F48" w:rsidRDefault="00AB1757" w:rsidP="00AF5F48">
            <w:pPr>
              <w:rPr>
                <w:b/>
              </w:rPr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Morgan’sche</w:t>
            </w:r>
            <w:proofErr w:type="spellEnd"/>
            <w:r>
              <w:rPr>
                <w:b/>
              </w:rPr>
              <w:t xml:space="preserve"> Regeln</w:t>
            </w:r>
          </w:p>
        </w:tc>
        <w:tc>
          <w:tcPr>
            <w:tcW w:w="4894" w:type="dxa"/>
          </w:tcPr>
          <w:p w14:paraId="2C8A8067" w14:textId="77777777" w:rsidR="00AF5F48" w:rsidRPr="006050D2" w:rsidRDefault="003B6AAD" w:rsidP="00AF5F4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586CB999" w14:textId="77777777" w:rsidR="006050D2" w:rsidRDefault="003B6AAD" w:rsidP="00AF5F48"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247" w:type="dxa"/>
          </w:tcPr>
          <w:p w14:paraId="5E18F5AD" w14:textId="77777777" w:rsidR="00AF5F48" w:rsidRDefault="00AF5F48" w:rsidP="00AF5F48"/>
        </w:tc>
      </w:tr>
      <w:tr w:rsidR="00CA2A70" w:rsidRPr="002D3956" w14:paraId="6D00428D" w14:textId="77777777" w:rsidTr="000E5030">
        <w:trPr>
          <w:trHeight w:val="566"/>
        </w:trPr>
        <w:tc>
          <w:tcPr>
            <w:tcW w:w="2331" w:type="dxa"/>
          </w:tcPr>
          <w:p w14:paraId="55A13F83" w14:textId="77777777" w:rsidR="0045719E" w:rsidRDefault="0045719E" w:rsidP="00AF5F48">
            <w:pPr>
              <w:rPr>
                <w:b/>
              </w:rPr>
            </w:pPr>
            <w:r>
              <w:rPr>
                <w:b/>
              </w:rPr>
              <w:t>Axiome von Kolmogorov</w:t>
            </w:r>
          </w:p>
        </w:tc>
        <w:tc>
          <w:tcPr>
            <w:tcW w:w="4894" w:type="dxa"/>
          </w:tcPr>
          <w:p w14:paraId="260E578A" w14:textId="77777777" w:rsidR="0045719E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≤1</m:t>
              </m:r>
            </m:oMath>
          </w:p>
          <w:p w14:paraId="0F40FF89" w14:textId="77777777" w:rsidR="0045719E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oMath>
          </w:p>
          <w:p w14:paraId="4B97D94D" w14:textId="77777777" w:rsidR="0045719E" w:rsidRPr="002D3956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i=n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2D3956" w:rsidRPr="002D3956">
              <w:rPr>
                <w:rFonts w:ascii="Calibri" w:eastAsia="Calibri" w:hAnsi="Calibri" w:cs="Times New Roman"/>
              </w:rPr>
              <w:t>, fa</w:t>
            </w:r>
            <w:r w:rsidR="002D3956">
              <w:rPr>
                <w:rFonts w:ascii="Calibri" w:eastAsia="Calibri" w:hAnsi="Calibri" w:cs="Times New Roman"/>
              </w:rPr>
              <w:t xml:space="preserve">lls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=∅ für ⅈ≠j</m:t>
              </m:r>
            </m:oMath>
          </w:p>
        </w:tc>
        <w:tc>
          <w:tcPr>
            <w:tcW w:w="3247" w:type="dxa"/>
          </w:tcPr>
          <w:p w14:paraId="1B783119" w14:textId="77777777" w:rsidR="0045719E" w:rsidRPr="002D3956" w:rsidRDefault="0045719E" w:rsidP="00AF5F48"/>
        </w:tc>
      </w:tr>
      <w:tr w:rsidR="00CA2A70" w:rsidRPr="002D3956" w14:paraId="4E08E50E" w14:textId="77777777" w:rsidTr="000E5030">
        <w:trPr>
          <w:trHeight w:val="566"/>
        </w:trPr>
        <w:tc>
          <w:tcPr>
            <w:tcW w:w="2331" w:type="dxa"/>
          </w:tcPr>
          <w:p w14:paraId="3E061D73" w14:textId="77777777" w:rsidR="0045719E" w:rsidRPr="002D3956" w:rsidRDefault="002D3956" w:rsidP="00AF5F48">
            <w:pPr>
              <w:rPr>
                <w:b/>
              </w:rPr>
            </w:pPr>
            <w:r>
              <w:rPr>
                <w:b/>
              </w:rPr>
              <w:t>Folgen aus den Axiomen</w:t>
            </w:r>
          </w:p>
        </w:tc>
        <w:tc>
          <w:tcPr>
            <w:tcW w:w="4894" w:type="dxa"/>
          </w:tcPr>
          <w:p w14:paraId="0BA492EE" w14:textId="77777777" w:rsidR="0045719E" w:rsidRPr="00AD7FEB" w:rsidRDefault="0033255B" w:rsidP="0033255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=1-P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</m:oMath>
            </m:oMathPara>
          </w:p>
          <w:p w14:paraId="43A5793F" w14:textId="77777777" w:rsidR="0033255B" w:rsidRPr="00AD7FEB" w:rsidRDefault="0033255B" w:rsidP="0033255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</m:oMath>
            </m:oMathPara>
          </w:p>
        </w:tc>
        <w:tc>
          <w:tcPr>
            <w:tcW w:w="3247" w:type="dxa"/>
          </w:tcPr>
          <w:p w14:paraId="3E2935FC" w14:textId="77777777" w:rsidR="0045719E" w:rsidRPr="002D3956" w:rsidRDefault="0045719E" w:rsidP="00AF5F48"/>
        </w:tc>
      </w:tr>
      <w:tr w:rsidR="00CA2A70" w:rsidRPr="002D3956" w14:paraId="7AD6925C" w14:textId="77777777" w:rsidTr="000E5030">
        <w:trPr>
          <w:trHeight w:val="566"/>
        </w:trPr>
        <w:tc>
          <w:tcPr>
            <w:tcW w:w="2331" w:type="dxa"/>
          </w:tcPr>
          <w:p w14:paraId="46482220" w14:textId="77777777" w:rsidR="0045719E" w:rsidRPr="002D3956" w:rsidRDefault="00AD7FEB" w:rsidP="00AF5F48">
            <w:pPr>
              <w:rPr>
                <w:b/>
              </w:rPr>
            </w:pPr>
            <w:r>
              <w:rPr>
                <w:b/>
              </w:rPr>
              <w:t>Laplace Experiment</w:t>
            </w:r>
          </w:p>
        </w:tc>
        <w:tc>
          <w:tcPr>
            <w:tcW w:w="4894" w:type="dxa"/>
          </w:tcPr>
          <w:p w14:paraId="58520FDF" w14:textId="77777777" w:rsidR="0045719E" w:rsidRPr="002D3956" w:rsidRDefault="00AD7FEB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47" w:type="dxa"/>
          </w:tcPr>
          <w:p w14:paraId="5F37CD94" w14:textId="77777777" w:rsidR="0045719E" w:rsidRPr="002D3956" w:rsidRDefault="00CA2A70" w:rsidP="00AF5F48">
            <w:r>
              <w:t>Zufallsexperiment mit n gleichwahrscheinlichen Elementarereignissen</w:t>
            </w:r>
          </w:p>
        </w:tc>
      </w:tr>
      <w:tr w:rsidR="00CA2A70" w:rsidRPr="002D3956" w14:paraId="313F7696" w14:textId="77777777" w:rsidTr="000E5030">
        <w:trPr>
          <w:trHeight w:val="566"/>
        </w:trPr>
        <w:tc>
          <w:tcPr>
            <w:tcW w:w="2331" w:type="dxa"/>
          </w:tcPr>
          <w:p w14:paraId="14B9CD55" w14:textId="77777777" w:rsidR="0045719E" w:rsidRPr="002D3956" w:rsidRDefault="00457E8D" w:rsidP="00AF5F48">
            <w:pPr>
              <w:rPr>
                <w:b/>
              </w:rPr>
            </w:pPr>
            <w:r>
              <w:rPr>
                <w:b/>
              </w:rPr>
              <w:t>Bedingte Wahrscheinlichkeit</w:t>
            </w:r>
          </w:p>
        </w:tc>
        <w:tc>
          <w:tcPr>
            <w:tcW w:w="4894" w:type="dxa"/>
          </w:tcPr>
          <w:p w14:paraId="3706FDBC" w14:textId="77777777" w:rsidR="0045719E" w:rsidRPr="002D3956" w:rsidRDefault="005E6BD9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247" w:type="dxa"/>
          </w:tcPr>
          <w:p w14:paraId="2240F68E" w14:textId="77777777" w:rsidR="0045719E" w:rsidRPr="002D3956" w:rsidRDefault="003B5287" w:rsidP="00AF5F48">
            <w:r>
              <w:t>Die Wahrscheinlichkeit für das Eintreten von E, wenn F eingetreten ist</w:t>
            </w:r>
            <w:r w:rsidR="00686BDB">
              <w:t>.</w:t>
            </w:r>
          </w:p>
        </w:tc>
      </w:tr>
      <w:tr w:rsidR="00CA2A70" w:rsidRPr="002D3956" w14:paraId="669F77AA" w14:textId="77777777" w:rsidTr="000E5030">
        <w:trPr>
          <w:trHeight w:val="566"/>
        </w:trPr>
        <w:tc>
          <w:tcPr>
            <w:tcW w:w="2331" w:type="dxa"/>
          </w:tcPr>
          <w:p w14:paraId="6AB51987" w14:textId="77777777" w:rsidR="0045719E" w:rsidRPr="002D3956" w:rsidRDefault="00B326AC" w:rsidP="00AF5F48">
            <w:pPr>
              <w:rPr>
                <w:b/>
              </w:rPr>
            </w:pPr>
            <w:r>
              <w:rPr>
                <w:b/>
              </w:rPr>
              <w:t>Regeln für bedingte Wahrscheinlichkeit</w:t>
            </w:r>
          </w:p>
        </w:tc>
        <w:tc>
          <w:tcPr>
            <w:tcW w:w="4894" w:type="dxa"/>
          </w:tcPr>
          <w:p w14:paraId="40A1435C" w14:textId="77777777" w:rsidR="002C365A" w:rsidRPr="002C365A" w:rsidRDefault="002C365A" w:rsidP="002C36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</w:t>
            </w:r>
            <m:oMath>
              <m:r>
                <w:rPr>
                  <w:rFonts w:ascii="Cambria Math" w:eastAsia="Calibri" w:hAnsi="Cambria Math" w:cs="Times New Roman"/>
                </w:rPr>
                <m:t>E,F≠∅</m:t>
              </m:r>
            </m:oMath>
          </w:p>
          <w:p w14:paraId="05A1E8CE" w14:textId="77777777" w:rsidR="0045719E" w:rsidRDefault="002C365A" w:rsidP="002C365A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</m:oMath>
          </w:p>
          <w:p w14:paraId="2F6CEC25" w14:textId="77777777" w:rsidR="002C365A" w:rsidRPr="002C365A" w:rsidRDefault="002C365A" w:rsidP="002C365A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</m:oMath>
          </w:p>
        </w:tc>
        <w:tc>
          <w:tcPr>
            <w:tcW w:w="3247" w:type="dxa"/>
          </w:tcPr>
          <w:p w14:paraId="00AC21F5" w14:textId="77777777" w:rsidR="0045719E" w:rsidRPr="002D3956" w:rsidRDefault="0045719E" w:rsidP="00AF5F48"/>
        </w:tc>
      </w:tr>
      <w:tr w:rsidR="00CA2A70" w:rsidRPr="002D3956" w14:paraId="4C01EC13" w14:textId="77777777" w:rsidTr="000E5030">
        <w:trPr>
          <w:trHeight w:val="566"/>
        </w:trPr>
        <w:tc>
          <w:tcPr>
            <w:tcW w:w="2331" w:type="dxa"/>
          </w:tcPr>
          <w:p w14:paraId="0EBE8F6D" w14:textId="77777777" w:rsidR="0045719E" w:rsidRPr="002D3956" w:rsidRDefault="00FD7F81" w:rsidP="00AF5F48">
            <w:pPr>
              <w:rPr>
                <w:b/>
              </w:rPr>
            </w:pPr>
            <w:r>
              <w:rPr>
                <w:b/>
              </w:rPr>
              <w:t>Satz der totalen Wahrscheinlichkeit</w:t>
            </w:r>
          </w:p>
        </w:tc>
        <w:tc>
          <w:tcPr>
            <w:tcW w:w="4894" w:type="dxa"/>
          </w:tcPr>
          <w:p w14:paraId="3F90FF4C" w14:textId="77777777" w:rsidR="004B74F1" w:rsidRPr="004B74F1" w:rsidRDefault="004B74F1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mit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=∅, dann gilt:</m:t>
                </m:r>
              </m:oMath>
            </m:oMathPara>
          </w:p>
          <w:p w14:paraId="389ED104" w14:textId="22418B82" w:rsidR="0045719E" w:rsidRPr="000E5030" w:rsidRDefault="000E5030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F∩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247" w:type="dxa"/>
          </w:tcPr>
          <w:p w14:paraId="3FC54817" w14:textId="77777777" w:rsidR="0045719E" w:rsidRDefault="00582C74" w:rsidP="00AF5F48">
            <w:r>
              <w:t>Alle E müssen disjunkt sein</w:t>
            </w:r>
            <w:r w:rsidR="00607C9F">
              <w:t>.</w:t>
            </w:r>
          </w:p>
          <w:p w14:paraId="0E6B78B2" w14:textId="77777777" w:rsidR="0017045A" w:rsidRPr="002D3956" w:rsidRDefault="0017045A" w:rsidP="00AF5F48">
            <w:r>
              <w:t>Allgemein die Wahrscheinlichkeit, dass F Eintritt</w:t>
            </w:r>
            <w:r w:rsidR="00A15A62">
              <w:t>. Man nimmt nicht an, dass E</w:t>
            </w:r>
            <w:r w:rsidR="00A15A62" w:rsidRPr="00A15A62">
              <w:rPr>
                <w:vertAlign w:val="subscript"/>
              </w:rPr>
              <w:t>i</w:t>
            </w:r>
            <w:r w:rsidR="00A15A62">
              <w:t xml:space="preserve"> eingetreten ist.</w:t>
            </w:r>
          </w:p>
        </w:tc>
      </w:tr>
      <w:tr w:rsidR="00CA2A70" w:rsidRPr="002D3956" w14:paraId="28EDA7D2" w14:textId="77777777" w:rsidTr="000E5030">
        <w:trPr>
          <w:trHeight w:val="566"/>
        </w:trPr>
        <w:tc>
          <w:tcPr>
            <w:tcW w:w="2331" w:type="dxa"/>
          </w:tcPr>
          <w:p w14:paraId="00CA8393" w14:textId="77777777" w:rsidR="0045719E" w:rsidRPr="002D3956" w:rsidRDefault="001E3712" w:rsidP="00AF5F48">
            <w:pPr>
              <w:rPr>
                <w:b/>
              </w:rPr>
            </w:pPr>
            <w:r>
              <w:rPr>
                <w:b/>
              </w:rPr>
              <w:t>Vierfeldertafel</w:t>
            </w:r>
          </w:p>
        </w:tc>
        <w:tc>
          <w:tcPr>
            <w:tcW w:w="4894" w:type="dxa"/>
          </w:tcPr>
          <w:p w14:paraId="74265CBD" w14:textId="77777777" w:rsidR="0045719E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Spezialfall: Ω=E∪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</m:oMath>
            </m:oMathPara>
          </w:p>
          <w:p w14:paraId="7EC0C3A8" w14:textId="77777777" w:rsidR="001E3712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14:paraId="441EF94B" w14:textId="77777777" w:rsidR="001E3712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+P(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3247" w:type="dxa"/>
          </w:tcPr>
          <w:p w14:paraId="734E966C" w14:textId="77777777" w:rsidR="0045719E" w:rsidRPr="002D3956" w:rsidRDefault="0045719E" w:rsidP="00AF5F48">
            <w:bookmarkStart w:id="0" w:name="_GoBack"/>
            <w:bookmarkEnd w:id="0"/>
          </w:p>
        </w:tc>
      </w:tr>
      <w:tr w:rsidR="00CA2A70" w:rsidRPr="002D3956" w14:paraId="2007DE77" w14:textId="77777777" w:rsidTr="000E5030">
        <w:trPr>
          <w:trHeight w:val="566"/>
        </w:trPr>
        <w:tc>
          <w:tcPr>
            <w:tcW w:w="2331" w:type="dxa"/>
          </w:tcPr>
          <w:p w14:paraId="404BDD0F" w14:textId="77777777" w:rsidR="0045719E" w:rsidRPr="002D3956" w:rsidRDefault="00BE7F76" w:rsidP="00AF5F48">
            <w:pPr>
              <w:rPr>
                <w:b/>
              </w:rPr>
            </w:pPr>
            <w:r>
              <w:rPr>
                <w:b/>
              </w:rPr>
              <w:t>Formel von Bayes</w:t>
            </w:r>
          </w:p>
        </w:tc>
        <w:tc>
          <w:tcPr>
            <w:tcW w:w="4894" w:type="dxa"/>
          </w:tcPr>
          <w:p w14:paraId="396C6403" w14:textId="77777777" w:rsidR="0045719E" w:rsidRPr="002D3956" w:rsidRDefault="00C0302B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</w:tc>
        <w:tc>
          <w:tcPr>
            <w:tcW w:w="3247" w:type="dxa"/>
          </w:tcPr>
          <w:p w14:paraId="0E459F95" w14:textId="77777777" w:rsidR="0045719E" w:rsidRPr="002D3956" w:rsidRDefault="00914509" w:rsidP="00AF5F48">
            <w:r>
              <w:t>Hilfreich, wenn man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kennt, nicht aber 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</w:tc>
      </w:tr>
      <w:tr w:rsidR="00CA2A70" w:rsidRPr="002D3956" w14:paraId="5035AA63" w14:textId="77777777" w:rsidTr="000E5030">
        <w:trPr>
          <w:trHeight w:val="566"/>
        </w:trPr>
        <w:tc>
          <w:tcPr>
            <w:tcW w:w="2331" w:type="dxa"/>
          </w:tcPr>
          <w:p w14:paraId="68EE2BB5" w14:textId="77777777" w:rsidR="0045719E" w:rsidRPr="002D3956" w:rsidRDefault="00FC0EDC" w:rsidP="00AF5F48">
            <w:pPr>
              <w:rPr>
                <w:b/>
              </w:rPr>
            </w:pPr>
            <w:r>
              <w:rPr>
                <w:b/>
              </w:rPr>
              <w:t>Unabhängigkeit</w:t>
            </w:r>
          </w:p>
        </w:tc>
        <w:tc>
          <w:tcPr>
            <w:tcW w:w="4894" w:type="dxa"/>
          </w:tcPr>
          <w:p w14:paraId="140FAC9A" w14:textId="77777777" w:rsidR="0045719E" w:rsidRDefault="00576FD3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Gilt, wenn </w:t>
            </w:r>
          </w:p>
          <w:p w14:paraId="385D4E5D" w14:textId="77777777" w:rsidR="00A65B65" w:rsidRPr="00951477" w:rsidRDefault="00A65B65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</m:oMath>
            </m:oMathPara>
          </w:p>
          <w:p w14:paraId="6E940506" w14:textId="77777777" w:rsidR="00951477" w:rsidRPr="002D3956" w:rsidRDefault="00951477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Falls E, F unabhängig, gilt auch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,F</m:t>
              </m:r>
            </m:oMath>
            <w:r w:rsidR="00A03620">
              <w:rPr>
                <w:rFonts w:ascii="Calibri" w:eastAsia="Calibri" w:hAnsi="Calibri" w:cs="Times New Roman"/>
              </w:rPr>
              <w:t xml:space="preserve">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acc>
            </m:oMath>
            <w:r w:rsidR="00A0362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A03620">
              <w:rPr>
                <w:rFonts w:ascii="Calibri" w:eastAsia="Calibri" w:hAnsi="Calibri" w:cs="Times New Roman"/>
              </w:rPr>
              <w:t>unabh</w:t>
            </w:r>
            <w:proofErr w:type="spellEnd"/>
          </w:p>
        </w:tc>
        <w:tc>
          <w:tcPr>
            <w:tcW w:w="3247" w:type="dxa"/>
          </w:tcPr>
          <w:p w14:paraId="3F919CB5" w14:textId="77777777" w:rsidR="0045719E" w:rsidRPr="002D3956" w:rsidRDefault="0045719E" w:rsidP="00AF5F48"/>
        </w:tc>
      </w:tr>
      <w:tr w:rsidR="00142E01" w:rsidRPr="008149C4" w14:paraId="01374239" w14:textId="77777777" w:rsidTr="00DE7178">
        <w:trPr>
          <w:trHeight w:val="566"/>
        </w:trPr>
        <w:tc>
          <w:tcPr>
            <w:tcW w:w="10472" w:type="dxa"/>
            <w:gridSpan w:val="3"/>
          </w:tcPr>
          <w:p w14:paraId="35D6819D" w14:textId="77777777" w:rsidR="00142E01" w:rsidRPr="008149C4" w:rsidRDefault="00142E01" w:rsidP="00DE717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Kombinatorik</w:t>
            </w:r>
          </w:p>
        </w:tc>
      </w:tr>
      <w:tr w:rsidR="00142E01" w:rsidRPr="003E060B" w14:paraId="18F67F69" w14:textId="77777777" w:rsidTr="00DE7178">
        <w:trPr>
          <w:trHeight w:val="566"/>
        </w:trPr>
        <w:tc>
          <w:tcPr>
            <w:tcW w:w="10472" w:type="dxa"/>
            <w:gridSpan w:val="3"/>
          </w:tcPr>
          <w:p w14:paraId="3FF4448C" w14:textId="77777777" w:rsidR="00142E01" w:rsidRPr="003E060B" w:rsidRDefault="001D7E97" w:rsidP="00DE7178">
            <w:r>
              <w:t>Ermittlung der Mächtigkeit von Ereignissen</w:t>
            </w:r>
          </w:p>
        </w:tc>
      </w:tr>
      <w:tr w:rsidR="00142E01" w14:paraId="473E45C7" w14:textId="77777777" w:rsidTr="00DE7178">
        <w:trPr>
          <w:trHeight w:val="566"/>
        </w:trPr>
        <w:tc>
          <w:tcPr>
            <w:tcW w:w="2331" w:type="dxa"/>
          </w:tcPr>
          <w:p w14:paraId="4382A833" w14:textId="77777777" w:rsidR="00142E01" w:rsidRDefault="00152C99" w:rsidP="00DE7178">
            <w:pPr>
              <w:rPr>
                <w:b/>
              </w:rPr>
            </w:pPr>
            <w:r>
              <w:rPr>
                <w:b/>
              </w:rPr>
              <w:t>Allgemeines Zählprinzip</w:t>
            </w:r>
          </w:p>
        </w:tc>
        <w:tc>
          <w:tcPr>
            <w:tcW w:w="4894" w:type="dxa"/>
          </w:tcPr>
          <w:p w14:paraId="067B8A31" w14:textId="77777777" w:rsidR="00142E01" w:rsidRDefault="0060525D" w:rsidP="00DE7178">
            <w:r>
              <w:t xml:space="preserve">Anzahl der Möglichkeiten, für ein k-stufiges Zufallsexperiment mit </w:t>
            </w:r>
            <w:proofErr w:type="spellStart"/>
            <w:r>
              <w:t>n</w:t>
            </w:r>
            <w:r w:rsidRPr="0083358D">
              <w:rPr>
                <w:vertAlign w:val="subscript"/>
              </w:rPr>
              <w:t>i</w:t>
            </w:r>
            <w:proofErr w:type="spellEnd"/>
            <w:r>
              <w:t xml:space="preserve"> Varianten im i-</w:t>
            </w:r>
            <w:proofErr w:type="spellStart"/>
            <w:r>
              <w:t>ten</w:t>
            </w:r>
            <w:proofErr w:type="spellEnd"/>
            <w:r>
              <w:t xml:space="preserve"> Schritt</w:t>
            </w:r>
            <w:r w:rsidR="00DF6150">
              <w:t>:</w:t>
            </w:r>
          </w:p>
          <w:p w14:paraId="4C712F39" w14:textId="77777777" w:rsidR="00DF6150" w:rsidRDefault="003B6AAD" w:rsidP="00DE71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247" w:type="dxa"/>
          </w:tcPr>
          <w:p w14:paraId="2D2D8B1B" w14:textId="77777777" w:rsidR="00142E01" w:rsidRDefault="006F4FB6" w:rsidP="00DE7178">
            <w:r>
              <w:t>Baum, der je nach Ebene unterschiedlich viele Kinder haben kann</w:t>
            </w:r>
          </w:p>
        </w:tc>
      </w:tr>
      <w:tr w:rsidR="00142E01" w:rsidRPr="002D3956" w14:paraId="43684C1E" w14:textId="77777777" w:rsidTr="00DE7178">
        <w:trPr>
          <w:trHeight w:val="566"/>
        </w:trPr>
        <w:tc>
          <w:tcPr>
            <w:tcW w:w="2331" w:type="dxa"/>
          </w:tcPr>
          <w:p w14:paraId="3B07BB42" w14:textId="77777777" w:rsidR="00142E01" w:rsidRDefault="00447643" w:rsidP="00DE7178">
            <w:pPr>
              <w:rPr>
                <w:b/>
              </w:rPr>
            </w:pPr>
            <w:r>
              <w:rPr>
                <w:b/>
              </w:rPr>
              <w:t>Anzahl der Permutationen einer n-</w:t>
            </w:r>
            <w:proofErr w:type="spellStart"/>
            <w:r>
              <w:rPr>
                <w:b/>
              </w:rPr>
              <w:t>elementigen</w:t>
            </w:r>
            <w:proofErr w:type="spellEnd"/>
            <w:r>
              <w:rPr>
                <w:b/>
              </w:rPr>
              <w:t xml:space="preserve"> Menge</w:t>
            </w:r>
          </w:p>
        </w:tc>
        <w:tc>
          <w:tcPr>
            <w:tcW w:w="4894" w:type="dxa"/>
          </w:tcPr>
          <w:p w14:paraId="32A7B642" w14:textId="77777777" w:rsidR="00142E01" w:rsidRDefault="00875D06" w:rsidP="00152C9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 xml:space="preserve">n-maliges Ziehen </w:t>
            </w:r>
            <w:r w:rsidRPr="006E4EDD">
              <w:rPr>
                <w:rFonts w:ascii="Calibri" w:eastAsia="Calibri" w:hAnsi="Calibri" w:cs="Times New Roman"/>
                <w:b/>
              </w:rPr>
              <w:t>ohne Zurücklegen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6E4EDD">
              <w:rPr>
                <w:rFonts w:ascii="Calibri" w:eastAsia="Calibri" w:hAnsi="Calibri" w:cs="Times New Roman"/>
                <w:b/>
              </w:rPr>
              <w:t>mit Beachtung der Reihenfolge</w:t>
            </w:r>
          </w:p>
          <w:p w14:paraId="6707CF4D" w14:textId="77777777" w:rsidR="004C5239" w:rsidRDefault="004C5239" w:rsidP="004C523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n unterscheidbare Elemente:</w:t>
            </w:r>
          </w:p>
          <w:p w14:paraId="31A8A832" w14:textId="77777777" w:rsidR="006F38F5" w:rsidRDefault="006F38F5" w:rsidP="006F38F5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n!=n⋅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…⋅2⋅1</m:t>
                </m:r>
              </m:oMath>
            </m:oMathPara>
          </w:p>
          <w:p w14:paraId="2E495D3B" w14:textId="77777777" w:rsidR="004C5239" w:rsidRDefault="004C5239" w:rsidP="004C523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k Klassen mit je </w:t>
            </w:r>
            <w:proofErr w:type="spellStart"/>
            <w:r>
              <w:rPr>
                <w:rFonts w:ascii="Calibri" w:eastAsia="Calibri" w:hAnsi="Calibri" w:cs="Times New Roman"/>
              </w:rPr>
              <w:t>n</w:t>
            </w:r>
            <w:r w:rsidRPr="003E6187">
              <w:rPr>
                <w:rFonts w:ascii="Calibri" w:eastAsia="Calibri" w:hAnsi="Calibri" w:cs="Times New Roman"/>
                <w:vertAlign w:val="subscript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nicht unterscheidbaren Elementen</w:t>
            </w:r>
            <w:r w:rsidR="003E6187">
              <w:rPr>
                <w:rFonts w:ascii="Calibri" w:eastAsia="Calibri" w:hAnsi="Calibri" w:cs="Times New Roman"/>
              </w:rPr>
              <w:t>:</w:t>
            </w:r>
          </w:p>
          <w:p w14:paraId="4F8A7CD2" w14:textId="77777777" w:rsidR="00883D54" w:rsidRPr="004C5239" w:rsidRDefault="003B6AAD" w:rsidP="00883D54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47" w:type="dxa"/>
          </w:tcPr>
          <w:p w14:paraId="0EE35CB5" w14:textId="77777777" w:rsidR="00142E01" w:rsidRPr="002D3956" w:rsidRDefault="00142E01" w:rsidP="00DE7178"/>
        </w:tc>
      </w:tr>
      <w:tr w:rsidR="00A0781E" w:rsidRPr="002D3956" w14:paraId="6D1CC688" w14:textId="77777777" w:rsidTr="00DE7178">
        <w:trPr>
          <w:trHeight w:val="566"/>
        </w:trPr>
        <w:tc>
          <w:tcPr>
            <w:tcW w:w="2331" w:type="dxa"/>
          </w:tcPr>
          <w:p w14:paraId="133CF5DD" w14:textId="77777777" w:rsidR="00A0781E" w:rsidRDefault="00A0781E" w:rsidP="00DE7178">
            <w:pPr>
              <w:rPr>
                <w:b/>
              </w:rPr>
            </w:pPr>
            <w:r>
              <w:rPr>
                <w:b/>
              </w:rPr>
              <w:t>k-maliges ziehen</w:t>
            </w:r>
          </w:p>
          <w:p w14:paraId="24B0E665" w14:textId="77777777" w:rsidR="00A0781E" w:rsidRDefault="00A0781E" w:rsidP="00DE7178">
            <w:pPr>
              <w:rPr>
                <w:b/>
              </w:rPr>
            </w:pPr>
            <w:r>
              <w:rPr>
                <w:b/>
              </w:rPr>
              <w:t>aus einer</w:t>
            </w:r>
          </w:p>
          <w:p w14:paraId="318372A1" w14:textId="77777777" w:rsidR="00A0781E" w:rsidRPr="002D3956" w:rsidRDefault="00A0781E" w:rsidP="00DE7178">
            <w:pPr>
              <w:rPr>
                <w:b/>
              </w:rPr>
            </w:pPr>
            <w:r>
              <w:rPr>
                <w:b/>
              </w:rPr>
              <w:t>n-</w:t>
            </w:r>
            <w:proofErr w:type="spellStart"/>
            <w:r>
              <w:rPr>
                <w:b/>
              </w:rPr>
              <w:t>elementigen</w:t>
            </w:r>
            <w:proofErr w:type="spellEnd"/>
            <w:r>
              <w:rPr>
                <w:b/>
              </w:rPr>
              <w:t xml:space="preserve"> Menge</w:t>
            </w:r>
          </w:p>
        </w:tc>
        <w:tc>
          <w:tcPr>
            <w:tcW w:w="8141" w:type="dxa"/>
            <w:gridSpan w:val="2"/>
          </w:tcPr>
          <w:p w14:paraId="1AD15E56" w14:textId="77777777" w:rsidR="00A0781E" w:rsidRPr="002D3956" w:rsidRDefault="00A0781E" w:rsidP="00A07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B6709" wp14:editId="6ECC7412">
                  <wp:extent cx="3666564" cy="166687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216" cy="167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93F94" w14:textId="77777777" w:rsidR="00AF5F48" w:rsidRDefault="00AF5F48" w:rsidP="008149C4"/>
    <w:p w14:paraId="0C08C119" w14:textId="77777777" w:rsidR="007E6746" w:rsidRDefault="007E6746" w:rsidP="008149C4"/>
    <w:p w14:paraId="46E495A0" w14:textId="77777777" w:rsidR="007E6746" w:rsidRDefault="007E6746" w:rsidP="008149C4"/>
    <w:p w14:paraId="4A4D0825" w14:textId="77777777" w:rsidR="007E6746" w:rsidRDefault="007E6746" w:rsidP="008149C4"/>
    <w:p w14:paraId="083E584C" w14:textId="77777777" w:rsidR="007E6746" w:rsidRDefault="007E6746" w:rsidP="008149C4"/>
    <w:p w14:paraId="5ACE21D1" w14:textId="77777777" w:rsidR="007E6746" w:rsidRDefault="007E6746" w:rsidP="008149C4"/>
    <w:p w14:paraId="30F43055" w14:textId="77777777" w:rsidR="007E6746" w:rsidRDefault="007E6746" w:rsidP="008149C4"/>
    <w:p w14:paraId="22EF0BD1" w14:textId="77777777" w:rsidR="007E6746" w:rsidRDefault="007E6746" w:rsidP="008149C4"/>
    <w:p w14:paraId="47A509B9" w14:textId="77777777" w:rsidR="007E6746" w:rsidRDefault="007E6746" w:rsidP="008149C4"/>
    <w:p w14:paraId="2172CBE9" w14:textId="77777777" w:rsidR="007E6746" w:rsidRDefault="007E6746" w:rsidP="008149C4"/>
    <w:p w14:paraId="4C056AFB" w14:textId="77777777" w:rsidR="007E6746" w:rsidRDefault="007E6746" w:rsidP="008149C4"/>
    <w:p w14:paraId="06E60803" w14:textId="77777777" w:rsidR="007E6746" w:rsidRDefault="007E6746" w:rsidP="008149C4"/>
    <w:p w14:paraId="41CE12FD" w14:textId="77777777" w:rsidR="007E6746" w:rsidRDefault="007E6746" w:rsidP="008149C4"/>
    <w:p w14:paraId="19BB3AB8" w14:textId="77777777" w:rsidR="007E6746" w:rsidRDefault="007E6746" w:rsidP="008149C4"/>
    <w:p w14:paraId="3EC87145" w14:textId="77777777" w:rsidR="007E6746" w:rsidRDefault="007E6746" w:rsidP="008149C4"/>
    <w:p w14:paraId="2AAE4866" w14:textId="77777777" w:rsidR="007E6746" w:rsidRDefault="007E6746" w:rsidP="008149C4"/>
    <w:p w14:paraId="7B1C2CD8" w14:textId="77777777" w:rsidR="007E6746" w:rsidRDefault="007E6746" w:rsidP="008149C4"/>
    <w:p w14:paraId="02F158BA" w14:textId="77777777" w:rsidR="007E6746" w:rsidRDefault="007E6746" w:rsidP="008149C4"/>
    <w:p w14:paraId="7FE58D97" w14:textId="77777777" w:rsidR="007E6746" w:rsidRDefault="007E6746" w:rsidP="008149C4"/>
    <w:p w14:paraId="2475D8A3" w14:textId="77777777" w:rsidR="007E6746" w:rsidRDefault="007E6746" w:rsidP="008149C4"/>
    <w:p w14:paraId="5804BCA8" w14:textId="77777777" w:rsidR="007E6746" w:rsidRDefault="007E6746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18"/>
        <w:gridCol w:w="5474"/>
        <w:gridCol w:w="2680"/>
      </w:tblGrid>
      <w:tr w:rsidR="007E6746" w:rsidRPr="008149C4" w14:paraId="7B40A85D" w14:textId="77777777" w:rsidTr="00DE7178">
        <w:trPr>
          <w:trHeight w:val="437"/>
        </w:trPr>
        <w:tc>
          <w:tcPr>
            <w:tcW w:w="10472" w:type="dxa"/>
            <w:gridSpan w:val="3"/>
          </w:tcPr>
          <w:p w14:paraId="48C651E5" w14:textId="77777777" w:rsidR="007E6746" w:rsidRPr="008149C4" w:rsidRDefault="00F07872" w:rsidP="00DE717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Zufallsvariablen</w:t>
            </w:r>
          </w:p>
        </w:tc>
      </w:tr>
      <w:tr w:rsidR="007E6746" w:rsidRPr="00E57393" w14:paraId="232136AB" w14:textId="77777777" w:rsidTr="00DE7178">
        <w:trPr>
          <w:trHeight w:val="566"/>
        </w:trPr>
        <w:tc>
          <w:tcPr>
            <w:tcW w:w="10472" w:type="dxa"/>
            <w:gridSpan w:val="3"/>
          </w:tcPr>
          <w:p w14:paraId="7A87E062" w14:textId="77777777" w:rsidR="007E6746" w:rsidRDefault="000861DD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Abbildung </w:t>
            </w:r>
            <m:oMath>
              <m:r>
                <w:rPr>
                  <w:rFonts w:ascii="Cambria Math" w:eastAsiaTheme="minorEastAsia" w:hAnsi="Cambria Math"/>
                </w:rPr>
                <m:t>X:Ω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→R,  </m:t>
              </m:r>
              <m:r>
                <w:rPr>
                  <w:rFonts w:ascii="Cambria Math" w:eastAsiaTheme="minorEastAsia" w:hAnsi="Cambria Math"/>
                </w:rPr>
                <m:t>ω→X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</m:oMath>
            <w:r w:rsidR="009F0CD0">
              <w:rPr>
                <w:rFonts w:eastAsiaTheme="minorEastAsia"/>
              </w:rPr>
              <w:t>, heißt Zufallsvariable</w:t>
            </w:r>
          </w:p>
          <w:p w14:paraId="49B7FF52" w14:textId="77777777" w:rsidR="009B5D38" w:rsidRDefault="009B5D38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: Realisation</w:t>
            </w:r>
            <w:r w:rsidR="002F3495">
              <w:rPr>
                <w:rFonts w:eastAsiaTheme="minorEastAsia"/>
              </w:rPr>
              <w:t xml:space="preserve"> der ZV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14:paraId="32CAC009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Diskrete ZV:</w:t>
            </w:r>
            <w:r w:rsidR="004A7F6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∈N</m:t>
                  </m:r>
                </m:e>
              </m:d>
            </m:oMath>
          </w:p>
          <w:p w14:paraId="2735EB8B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Stetige ZV:</w:t>
            </w:r>
            <w:r w:rsidR="00B6766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⊆R</m:t>
              </m:r>
            </m:oMath>
          </w:p>
          <w:p w14:paraId="5A99F7E8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Eindimensionale ZV:</w:t>
            </w:r>
            <w:r w:rsidR="00664D8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X:Ω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→R</m:t>
              </m:r>
            </m:oMath>
          </w:p>
          <w:p w14:paraId="5FC852E6" w14:textId="77777777" w:rsidR="008D0EEC" w:rsidRPr="00E57393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Mehrdimensionale ZV: </w:t>
            </w:r>
            <m:oMath>
              <m:r>
                <w:rPr>
                  <w:rFonts w:ascii="Cambria Math" w:eastAsiaTheme="minorEastAsia" w:hAnsi="Cambria Math"/>
                </w:rPr>
                <m:t>X:Ω→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oMath>
          </w:p>
        </w:tc>
      </w:tr>
      <w:tr w:rsidR="007E6746" w14:paraId="6EEDB0AF" w14:textId="77777777" w:rsidTr="00C5613C">
        <w:trPr>
          <w:trHeight w:val="566"/>
        </w:trPr>
        <w:tc>
          <w:tcPr>
            <w:tcW w:w="2318" w:type="dxa"/>
          </w:tcPr>
          <w:p w14:paraId="4C3B144A" w14:textId="77777777" w:rsidR="007E6746" w:rsidRPr="00D73B18" w:rsidRDefault="00E00B00" w:rsidP="00DE7178">
            <w:pPr>
              <w:rPr>
                <w:b/>
              </w:rPr>
            </w:pPr>
            <w:r>
              <w:rPr>
                <w:b/>
              </w:rPr>
              <w:t>Verteilungsfunktion</w:t>
            </w:r>
          </w:p>
        </w:tc>
        <w:tc>
          <w:tcPr>
            <w:tcW w:w="5474" w:type="dxa"/>
          </w:tcPr>
          <w:p w14:paraId="11863061" w14:textId="77777777" w:rsidR="002A5478" w:rsidRPr="002A5478" w:rsidRDefault="002A5478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:R→[</m:t>
              </m:r>
              <m:r>
                <w:rPr>
                  <w:rFonts w:ascii="Cambria Math" w:eastAsiaTheme="minorEastAsia" w:hAnsi="Cambria Math"/>
                </w:rPr>
                <m:t>0, 1]</m:t>
              </m:r>
            </m:oMath>
          </w:p>
          <w:p w14:paraId="63FAB661" w14:textId="77777777" w:rsidR="007E6746" w:rsidRPr="00025369" w:rsidRDefault="002A5478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14:paraId="24338979" w14:textId="77777777" w:rsidR="00025369" w:rsidRDefault="00025369" w:rsidP="00DE7178">
            <w:r>
              <w:t>Eigenschaften:</w:t>
            </w:r>
          </w:p>
          <w:p w14:paraId="682D9F73" w14:textId="77777777" w:rsidR="00025369" w:rsidRPr="00025369" w:rsidRDefault="00025369" w:rsidP="00025369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394AFD55" w14:textId="77777777" w:rsidR="00025369" w:rsidRPr="00A653CA" w:rsidRDefault="003B6AAD" w:rsidP="00025369">
            <w:pPr>
              <w:pStyle w:val="Listenabsatz"/>
              <w:numPr>
                <w:ilvl w:val="0"/>
                <w:numId w:val="6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14:paraId="0CE577B4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w:r>
              <w:rPr>
                <w:rFonts w:eastAsiaTheme="minorEastAsia"/>
              </w:rPr>
              <w:t>rechtsseitig stetig, also:</w:t>
            </w:r>
          </w:p>
          <w:p w14:paraId="5A2DF55A" w14:textId="77777777" w:rsidR="00A653CA" w:rsidRPr="00A653CA" w:rsidRDefault="003B6AAD" w:rsidP="00A653CA">
            <w:pPr>
              <w:pStyle w:val="Listenabsatz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x→b+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oMath>
            </m:oMathPara>
          </w:p>
          <w:p w14:paraId="302A6A0B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w:r>
              <w:t>monoton wachsend</w:t>
            </w:r>
          </w:p>
          <w:p w14:paraId="6632F47F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X&gt;x</m:t>
                  </m:r>
                </m:e>
              </m:d>
              <m:r>
                <w:rPr>
                  <w:rFonts w:ascii="Cambria Math" w:hAnsi="Cambria Math"/>
                </w:rPr>
                <m:t>=1-F(x)</m:t>
              </m:r>
            </m:oMath>
          </w:p>
          <w:p w14:paraId="4BDA976F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</w:tc>
        <w:tc>
          <w:tcPr>
            <w:tcW w:w="2680" w:type="dxa"/>
          </w:tcPr>
          <w:p w14:paraId="1BF05B5D" w14:textId="77777777" w:rsidR="007E6746" w:rsidRDefault="007E6746" w:rsidP="00DE7178"/>
        </w:tc>
      </w:tr>
      <w:tr w:rsidR="007E6746" w14:paraId="73E4D1E4" w14:textId="77777777" w:rsidTr="00C5613C">
        <w:trPr>
          <w:trHeight w:val="566"/>
        </w:trPr>
        <w:tc>
          <w:tcPr>
            <w:tcW w:w="2318" w:type="dxa"/>
          </w:tcPr>
          <w:p w14:paraId="2FA028BB" w14:textId="77777777" w:rsidR="007E6746" w:rsidRPr="00D73B18" w:rsidRDefault="00A653CA" w:rsidP="00DE7178">
            <w:pPr>
              <w:rPr>
                <w:b/>
              </w:rPr>
            </w:pPr>
            <w:r>
              <w:rPr>
                <w:b/>
              </w:rPr>
              <w:t>Diskrete Zufallsvariablen</w:t>
            </w:r>
          </w:p>
        </w:tc>
        <w:tc>
          <w:tcPr>
            <w:tcW w:w="5474" w:type="dxa"/>
          </w:tcPr>
          <w:p w14:paraId="2E474ADA" w14:textId="77777777" w:rsidR="00510C8F" w:rsidRPr="009874DE" w:rsidRDefault="00510C8F" w:rsidP="00DE7178">
            <w:pPr>
              <w:rPr>
                <w:rFonts w:eastAsiaTheme="minorEastAsia"/>
                <w:u w:val="single"/>
              </w:rPr>
            </w:pPr>
            <w:r w:rsidRPr="009874DE">
              <w:rPr>
                <w:rFonts w:eastAsiaTheme="minorEastAsia"/>
                <w:u w:val="single"/>
              </w:rPr>
              <w:t>Wahrscheinlichkeitsverteilung</w:t>
            </w:r>
            <w:r w:rsidR="00AC506E" w:rsidRPr="009874DE">
              <w:rPr>
                <w:rFonts w:eastAsiaTheme="minorEastAsia"/>
                <w:u w:val="single"/>
              </w:rPr>
              <w:t>:</w:t>
            </w:r>
          </w:p>
          <w:p w14:paraId="000F5A87" w14:textId="77777777" w:rsidR="007E6746" w:rsidRPr="004B2A8C" w:rsidRDefault="002D734F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∈X(Ω)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14:paraId="68108B89" w14:textId="77777777" w:rsidR="004B2A8C" w:rsidRPr="0055715C" w:rsidRDefault="004B2A8C" w:rsidP="00DE7178">
            <w:pPr>
              <w:rPr>
                <w:rFonts w:eastAsiaTheme="minorEastAsia"/>
                <w:i/>
                <w:u w:val="single"/>
              </w:rPr>
            </w:pPr>
            <w:r w:rsidRPr="0055715C">
              <w:rPr>
                <w:rFonts w:eastAsiaTheme="minorEastAsia"/>
                <w:i/>
                <w:u w:val="single"/>
              </w:rPr>
              <w:t>Eigenschaften Wahrscheinlichkeitsverteilung:</w:t>
            </w:r>
          </w:p>
          <w:p w14:paraId="5DC60433" w14:textId="77777777" w:rsidR="00983623" w:rsidRPr="005439D4" w:rsidRDefault="005439D4" w:rsidP="005439D4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0≤p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109C028E" w14:textId="77777777" w:rsidR="005439D4" w:rsidRPr="00377131" w:rsidRDefault="003B6AAD" w:rsidP="005439D4">
            <w:pPr>
              <w:pStyle w:val="Listenabsatz"/>
              <w:numPr>
                <w:ilvl w:val="0"/>
                <w:numId w:val="6"/>
              </w:num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C1AB5E3" w14:textId="77777777" w:rsidR="00377131" w:rsidRDefault="00377131" w:rsidP="00377131">
            <w:r>
              <w:t>Es gilt:</w:t>
            </w:r>
          </w:p>
          <w:p w14:paraId="37C09710" w14:textId="77777777" w:rsidR="00377131" w:rsidRPr="00377131" w:rsidRDefault="00377131" w:rsidP="00377131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14:paraId="7270133B" w14:textId="77777777" w:rsidR="00377131" w:rsidRPr="00377131" w:rsidRDefault="00377131" w:rsidP="00377131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ist eine rechtsseitig stetige Treppenfunktion mit Sprüngen bei den Realisationen x</w:t>
            </w:r>
            <w:r w:rsidRPr="00377131">
              <w:rPr>
                <w:rFonts w:eastAsiaTheme="minorEastAsia"/>
                <w:vertAlign w:val="subscript"/>
              </w:rPr>
              <w:t>i</w:t>
            </w:r>
          </w:p>
        </w:tc>
        <w:tc>
          <w:tcPr>
            <w:tcW w:w="2680" w:type="dxa"/>
          </w:tcPr>
          <w:p w14:paraId="509EB724" w14:textId="77777777" w:rsidR="007E6746" w:rsidRDefault="007E6746" w:rsidP="00377131"/>
        </w:tc>
      </w:tr>
      <w:tr w:rsidR="007E6746" w14:paraId="4B5FDB72" w14:textId="77777777" w:rsidTr="00C5613C">
        <w:trPr>
          <w:trHeight w:val="566"/>
        </w:trPr>
        <w:tc>
          <w:tcPr>
            <w:tcW w:w="2318" w:type="dxa"/>
          </w:tcPr>
          <w:p w14:paraId="2C5514A9" w14:textId="77777777" w:rsidR="007E6746" w:rsidRPr="00D73B18" w:rsidRDefault="005A2A5B" w:rsidP="00DE7178">
            <w:pPr>
              <w:rPr>
                <w:b/>
              </w:rPr>
            </w:pPr>
            <w:r>
              <w:rPr>
                <w:b/>
              </w:rPr>
              <w:t>Stetige Zufallsvariablen</w:t>
            </w:r>
          </w:p>
        </w:tc>
        <w:tc>
          <w:tcPr>
            <w:tcW w:w="5474" w:type="dxa"/>
          </w:tcPr>
          <w:p w14:paraId="5706628C" w14:textId="77777777" w:rsidR="007E6746" w:rsidRPr="009874DE" w:rsidRDefault="00434D72" w:rsidP="00DE7178">
            <w:pPr>
              <w:rPr>
                <w:u w:val="single"/>
              </w:rPr>
            </w:pPr>
            <w:r w:rsidRPr="009874DE">
              <w:rPr>
                <w:u w:val="single"/>
              </w:rPr>
              <w:t>Wahrscheinlichkeitsdichte:</w:t>
            </w:r>
          </w:p>
          <w:p w14:paraId="2AFF75D1" w14:textId="77777777" w:rsidR="009874DE" w:rsidRPr="009874DE" w:rsidRDefault="009874DE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2557AE6A" w14:textId="77777777" w:rsidR="009874DE" w:rsidRPr="0055715C" w:rsidRDefault="009874DE" w:rsidP="00DE7178">
            <w:pPr>
              <w:rPr>
                <w:rFonts w:eastAsiaTheme="minorEastAsia"/>
                <w:u w:val="single"/>
              </w:rPr>
            </w:pPr>
            <w:r w:rsidRPr="0055715C">
              <w:rPr>
                <w:rFonts w:eastAsiaTheme="minorEastAsia"/>
                <w:u w:val="single"/>
              </w:rPr>
              <w:t>Eigenschaften Wahrscheinlichkeitsdichte:</w:t>
            </w:r>
          </w:p>
          <w:p w14:paraId="2FCAEA08" w14:textId="77777777" w:rsidR="000A3DA8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f(x)≥0</m:t>
              </m:r>
            </m:oMath>
          </w:p>
          <w:p w14:paraId="1681005D" w14:textId="77777777" w:rsidR="0055715C" w:rsidRPr="0055715C" w:rsidRDefault="003B6AAD" w:rsidP="0055715C">
            <w:pPr>
              <w:pStyle w:val="Listenabsatz"/>
              <w:numPr>
                <w:ilvl w:val="0"/>
                <w:numId w:val="6"/>
              </w:numPr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ⅆx</m:t>
                  </m:r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6DF79FE3" w14:textId="77777777" w:rsidR="0055715C" w:rsidRDefault="0055715C" w:rsidP="0055715C">
            <w:r>
              <w:t>Es gilt:</w:t>
            </w:r>
          </w:p>
          <w:p w14:paraId="4FBDB8D5" w14:textId="77777777" w:rsidR="0055715C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/>
                </w:rPr>
                <m:t xml:space="preserve"> und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</w:p>
          <w:p w14:paraId="3C68967A" w14:textId="77777777" w:rsidR="0055715C" w:rsidRPr="000B1B9B" w:rsidRDefault="0055715C" w:rsidP="00194E04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ist stetig und</w:t>
            </w:r>
            <w:r w:rsidR="00752B9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a≤X&lt;b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14:paraId="5B377270" w14:textId="77777777" w:rsidR="000B1B9B" w:rsidRDefault="000B1B9B" w:rsidP="000B1B9B"/>
          <w:p w14:paraId="7983479B" w14:textId="77777777" w:rsidR="00801FD3" w:rsidRDefault="00801FD3" w:rsidP="000B1B9B"/>
          <w:p w14:paraId="13618AA8" w14:textId="792E1FB4" w:rsidR="00801FD3" w:rsidRDefault="00801FD3" w:rsidP="000B1B9B"/>
        </w:tc>
        <w:tc>
          <w:tcPr>
            <w:tcW w:w="2680" w:type="dxa"/>
          </w:tcPr>
          <w:p w14:paraId="20111BAF" w14:textId="77777777" w:rsidR="007E6746" w:rsidRDefault="005714E7" w:rsidP="00DE7178">
            <w:r>
              <w:t>Wahrscheinlichkeitsdichte ist die Wahrscheinlichkeit, dass ein Zufallsexperiment ein Ergebnis in einem bestimmten Bereich liefert</w:t>
            </w:r>
          </w:p>
        </w:tc>
      </w:tr>
      <w:tr w:rsidR="00EB0295" w14:paraId="446BDDE6" w14:textId="77777777" w:rsidTr="00C5613C">
        <w:trPr>
          <w:trHeight w:val="566"/>
        </w:trPr>
        <w:tc>
          <w:tcPr>
            <w:tcW w:w="2318" w:type="dxa"/>
          </w:tcPr>
          <w:p w14:paraId="37727A35" w14:textId="77777777" w:rsidR="00EB0295" w:rsidRDefault="00EB0295" w:rsidP="00DE7178">
            <w:pPr>
              <w:rPr>
                <w:b/>
              </w:rPr>
            </w:pPr>
            <w:r>
              <w:rPr>
                <w:b/>
              </w:rPr>
              <w:lastRenderedPageBreak/>
              <w:t>Erwartungswert</w:t>
            </w:r>
          </w:p>
        </w:tc>
        <w:tc>
          <w:tcPr>
            <w:tcW w:w="5474" w:type="dxa"/>
          </w:tcPr>
          <w:p w14:paraId="3DC71C45" w14:textId="77777777" w:rsidR="00EB0295" w:rsidRPr="00866F90" w:rsidRDefault="00866F90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  <w:p w14:paraId="1A9454D1" w14:textId="77777777" w:rsidR="00866F90" w:rsidRDefault="00866F90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diskrete ZV:</w:t>
            </w:r>
          </w:p>
          <w:p w14:paraId="47868FEC" w14:textId="77777777" w:rsidR="000B1B9B" w:rsidRDefault="000B1B9B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04C1AD7" w14:textId="77777777" w:rsidR="00866F90" w:rsidRPr="00866F90" w:rsidRDefault="00866F90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stetige ZV:</w:t>
            </w:r>
          </w:p>
          <w:p w14:paraId="52AE763B" w14:textId="77777777" w:rsidR="00866F90" w:rsidRPr="008A603F" w:rsidRDefault="000B1B9B" w:rsidP="00DE71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09FAA442" w14:textId="77777777" w:rsidR="008A603F" w:rsidRDefault="008A603F" w:rsidP="00DE7178">
            <w:r>
              <w:t xml:space="preserve">Sei </w:t>
            </w:r>
            <w:r w:rsidR="00E74408">
              <w:t>g(X) eine Funktion der ZV X, dann gilt:</w:t>
            </w:r>
          </w:p>
          <w:p w14:paraId="6F7C1DE3" w14:textId="77777777" w:rsidR="00E74408" w:rsidRDefault="00E74408" w:rsidP="00DE7178">
            <w:r>
              <w:t>Für diskrete ZV:</w:t>
            </w:r>
          </w:p>
          <w:p w14:paraId="07938A39" w14:textId="77777777" w:rsidR="00E74408" w:rsidRPr="00E74408" w:rsidRDefault="00E74408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422A70D1" w14:textId="77777777" w:rsidR="00E74408" w:rsidRDefault="00E74408" w:rsidP="00DE7178">
            <w:r>
              <w:t>Für stetige ZV:</w:t>
            </w:r>
          </w:p>
          <w:p w14:paraId="7136E008" w14:textId="77777777" w:rsidR="00844F0C" w:rsidRPr="00D273D5" w:rsidRDefault="00844F0C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g(x)⋅f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613D9880" w14:textId="77777777" w:rsidR="00D273D5" w:rsidRDefault="00D273D5" w:rsidP="00DE7178">
            <w:pPr>
              <w:rPr>
                <w:rFonts w:eastAsiaTheme="minorEastAsia"/>
              </w:rPr>
            </w:pPr>
          </w:p>
          <w:p w14:paraId="1310619C" w14:textId="77777777" w:rsidR="00D273D5" w:rsidRDefault="00D273D5" w:rsidP="00DE7178">
            <w:pPr>
              <w:rPr>
                <w:rFonts w:eastAsiaTheme="minorEastAsia"/>
              </w:rPr>
            </w:pPr>
            <w:r w:rsidRPr="00D273D5">
              <w:rPr>
                <w:rFonts w:eastAsiaTheme="minorEastAsia"/>
                <w:u w:val="single"/>
              </w:rPr>
              <w:t>Eigenschaften des Erwartungswerts</w:t>
            </w:r>
            <w:r>
              <w:rPr>
                <w:rFonts w:eastAsiaTheme="minorEastAsia"/>
              </w:rPr>
              <w:t>:</w:t>
            </w:r>
          </w:p>
          <w:p w14:paraId="767D61DB" w14:textId="77777777" w:rsidR="00D273D5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  <w:p w14:paraId="431FF3A3" w14:textId="77777777" w:rsidR="006B6B56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oMath>
          </w:p>
          <w:p w14:paraId="3BD28F67" w14:textId="77777777" w:rsidR="006B6B56" w:rsidRPr="006B6B56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2680" w:type="dxa"/>
          </w:tcPr>
          <w:p w14:paraId="17D43E6F" w14:textId="77777777" w:rsidR="00EB0295" w:rsidRDefault="00695015" w:rsidP="00DE7178">
            <w:r>
              <w:t xml:space="preserve">Der </w:t>
            </w:r>
            <w:r w:rsidR="00A62976">
              <w:t>Erwartungswert ist der Schwerpunkt der Verteilung einer Zufallsvariable</w:t>
            </w:r>
          </w:p>
        </w:tc>
      </w:tr>
      <w:tr w:rsidR="005035CD" w14:paraId="055ABA32" w14:textId="77777777" w:rsidTr="00C5613C">
        <w:trPr>
          <w:trHeight w:val="566"/>
        </w:trPr>
        <w:tc>
          <w:tcPr>
            <w:tcW w:w="2318" w:type="dxa"/>
          </w:tcPr>
          <w:p w14:paraId="792C9585" w14:textId="77777777" w:rsidR="005035CD" w:rsidRDefault="005035CD" w:rsidP="00DE7178">
            <w:pPr>
              <w:rPr>
                <w:b/>
              </w:rPr>
            </w:pPr>
            <w:r>
              <w:rPr>
                <w:b/>
              </w:rPr>
              <w:t>Varianz</w:t>
            </w:r>
          </w:p>
        </w:tc>
        <w:tc>
          <w:tcPr>
            <w:tcW w:w="5474" w:type="dxa"/>
          </w:tcPr>
          <w:p w14:paraId="3E710EC5" w14:textId="77777777" w:rsidR="005035CD" w:rsidRPr="002347E9" w:rsidRDefault="003B6AAD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1250745C" w14:textId="77777777" w:rsidR="002347E9" w:rsidRDefault="002347E9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Standardabweichung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338CAA44" w14:textId="77777777" w:rsidR="002347E9" w:rsidRPr="000C19FD" w:rsidRDefault="002347E9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  <w:p w14:paraId="366CB910" w14:textId="77777777" w:rsidR="000C19FD" w:rsidRDefault="000C19FD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Verschiebungssatz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040463CC" w14:textId="77777777" w:rsidR="003A789A" w:rsidRPr="00C16484" w:rsidRDefault="003A789A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37753970" w14:textId="77777777" w:rsidR="00C16484" w:rsidRDefault="00C16484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Eigenschaften der Varianz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27295D99" w14:textId="77777777" w:rsidR="00C16484" w:rsidRDefault="00AA4DE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78F87D3C" w14:textId="77777777" w:rsidR="00AA4DE9" w:rsidRDefault="00AA4DE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Var[X]</m:t>
              </m:r>
            </m:oMath>
          </w:p>
          <w:p w14:paraId="6FE97203" w14:textId="77777777" w:rsidR="00CC0943" w:rsidRDefault="0081374C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</w:rPr>
                        <m:t>Cov[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]</m:t>
                      </m:r>
                    </m:e>
                  </m:nary>
                </m:e>
              </m:nary>
            </m:oMath>
          </w:p>
          <w:p w14:paraId="69C7C9CF" w14:textId="77777777" w:rsidR="00CF4BA9" w:rsidRDefault="00CF4BA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+2Cov[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]</m:t>
              </m:r>
            </m:oMath>
          </w:p>
          <w:p w14:paraId="3095F99E" w14:textId="77777777" w:rsidR="00D8705D" w:rsidRDefault="00D8705D" w:rsidP="00AA4DE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Falls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j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r w:rsidRPr="00D8705D">
              <w:rPr>
                <w:rFonts w:ascii="Calibri" w:eastAsia="Calibri" w:hAnsi="Calibri" w:cs="Times New Roman"/>
                <w:i/>
              </w:rPr>
              <w:t>paarweise unabhängig</w:t>
            </w:r>
            <w:r w:rsidRPr="00D8705D">
              <w:rPr>
                <w:rFonts w:ascii="Calibri" w:eastAsia="Calibri" w:hAnsi="Calibri" w:cs="Times New Roman"/>
              </w:rPr>
              <w:t>:</w:t>
            </w:r>
          </w:p>
          <w:p w14:paraId="04960010" w14:textId="77777777" w:rsidR="00D8705D" w:rsidRPr="00AA4DE9" w:rsidRDefault="00D8705D" w:rsidP="00D8705D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Var[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]</m:t>
                    </m:r>
                  </m:e>
                </m:nary>
              </m:oMath>
            </m:oMathPara>
          </w:p>
        </w:tc>
        <w:tc>
          <w:tcPr>
            <w:tcW w:w="2680" w:type="dxa"/>
          </w:tcPr>
          <w:p w14:paraId="098D1B3D" w14:textId="77777777" w:rsidR="005035CD" w:rsidRDefault="005035CD" w:rsidP="00DE7178">
            <w:r>
              <w:t>Die Varianz ist ein quadratisches Streuungsmaß</w:t>
            </w:r>
            <w:r w:rsidR="009C16FE">
              <w:t xml:space="preserve"> einer ZV X</w:t>
            </w:r>
          </w:p>
        </w:tc>
      </w:tr>
      <w:tr w:rsidR="005035CD" w14:paraId="0BFDFF28" w14:textId="77777777" w:rsidTr="00C5613C">
        <w:trPr>
          <w:trHeight w:val="566"/>
        </w:trPr>
        <w:tc>
          <w:tcPr>
            <w:tcW w:w="2318" w:type="dxa"/>
          </w:tcPr>
          <w:p w14:paraId="04A5CB23" w14:textId="77777777" w:rsidR="005035CD" w:rsidRDefault="005035CD" w:rsidP="00DE7178">
            <w:pPr>
              <w:rPr>
                <w:b/>
              </w:rPr>
            </w:pPr>
            <w:r>
              <w:rPr>
                <w:b/>
              </w:rPr>
              <w:t>Kovarianz</w:t>
            </w:r>
          </w:p>
        </w:tc>
        <w:tc>
          <w:tcPr>
            <w:tcW w:w="5474" w:type="dxa"/>
          </w:tcPr>
          <w:p w14:paraId="676EAF51" w14:textId="77777777" w:rsidR="005035CD" w:rsidRPr="00227BCA" w:rsidRDefault="008F32C6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=E[(X-E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)[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1C4899B5" w14:textId="77777777" w:rsidR="00227BCA" w:rsidRDefault="00D417FF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Wenn X, Y stochastisch unabhängig </w:t>
            </w:r>
            <m:oMath>
              <m:r>
                <w:rPr>
                  <w:rFonts w:ascii="Cambria Math" w:eastAsia="Calibri" w:hAnsi="Cambria Math" w:cs="Times New Roman"/>
                </w:rPr>
                <m:t>⇒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</w:rPr>
                    <m:t>Cov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X,Y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283D8215" w14:textId="77777777" w:rsidR="005E4CA5" w:rsidRDefault="005E4CA5" w:rsidP="00DE7178">
            <w:pPr>
              <w:rPr>
                <w:rFonts w:ascii="Calibri" w:eastAsia="Calibri" w:hAnsi="Calibri" w:cs="Times New Roman"/>
              </w:rPr>
            </w:pPr>
            <w:r w:rsidRPr="005E4CA5">
              <w:rPr>
                <w:rFonts w:ascii="Calibri" w:eastAsia="Calibri" w:hAnsi="Calibri" w:cs="Times New Roman"/>
                <w:u w:val="single"/>
              </w:rPr>
              <w:t>Verschiebungssatz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5AB4247D" w14:textId="77777777" w:rsidR="005E4CA5" w:rsidRPr="005E4CA5" w:rsidRDefault="005E4CA5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-E[X]⋅E[Y]</m:t>
                </m:r>
              </m:oMath>
            </m:oMathPara>
          </w:p>
          <w:p w14:paraId="4BE8A67A" w14:textId="77777777" w:rsidR="005E4CA5" w:rsidRDefault="005E4CA5" w:rsidP="00DE7178">
            <w:pPr>
              <w:rPr>
                <w:rFonts w:ascii="Calibri" w:eastAsia="Calibri" w:hAnsi="Calibri" w:cs="Times New Roman"/>
              </w:rPr>
            </w:pPr>
            <w:r w:rsidRPr="005E4CA5">
              <w:rPr>
                <w:rFonts w:ascii="Calibri" w:eastAsia="Calibri" w:hAnsi="Calibri" w:cs="Times New Roman"/>
                <w:u w:val="single"/>
              </w:rPr>
              <w:t>Eigenschaften der Kovarianz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374772B5" w14:textId="77777777" w:rsidR="00E36163" w:rsidRDefault="009728A7" w:rsidP="009728A7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=Cov[Y,X]</m:t>
              </m:r>
            </m:oMath>
          </w:p>
          <w:p w14:paraId="4B08622B" w14:textId="77777777" w:rsidR="009728A7" w:rsidRDefault="009728A7" w:rsidP="009728A7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=Var[X]</m:t>
              </m:r>
            </m:oMath>
          </w:p>
          <w:p w14:paraId="08201B4C" w14:textId="556C411F" w:rsidR="00016CFB" w:rsidRPr="00F00A2F" w:rsidRDefault="009728A7" w:rsidP="00F00A2F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=aCov[X,Y]</m:t>
              </m:r>
            </m:oMath>
          </w:p>
          <w:p w14:paraId="434FC9C8" w14:textId="77777777" w:rsidR="00016CFB" w:rsidRPr="00F00A2F" w:rsidRDefault="00016CFB" w:rsidP="00F00A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680" w:type="dxa"/>
          </w:tcPr>
          <w:p w14:paraId="66FCD180" w14:textId="77777777" w:rsidR="005035CD" w:rsidRDefault="009C16FE" w:rsidP="00DE7178">
            <w:r>
              <w:t xml:space="preserve">Die Kovarianz beschreibt die </w:t>
            </w:r>
            <w:r w:rsidR="007815E2">
              <w:t>Abhängigkeit zweier ZV X und Y.</w:t>
            </w:r>
            <w:r w:rsidR="00680F98">
              <w:t xml:space="preserve"> Je stärker diese korrelieren, desto größer die Kovarianz</w:t>
            </w:r>
            <w:r w:rsidR="006F3685">
              <w:t>.</w:t>
            </w:r>
          </w:p>
        </w:tc>
      </w:tr>
      <w:tr w:rsidR="005035CD" w14:paraId="03BFA11F" w14:textId="77777777" w:rsidTr="00C5613C">
        <w:trPr>
          <w:trHeight w:val="566"/>
        </w:trPr>
        <w:tc>
          <w:tcPr>
            <w:tcW w:w="2318" w:type="dxa"/>
          </w:tcPr>
          <w:p w14:paraId="2A326B56" w14:textId="77777777" w:rsidR="005035CD" w:rsidRDefault="00BE086E" w:rsidP="00DE7178">
            <w:pPr>
              <w:rPr>
                <w:b/>
              </w:rPr>
            </w:pPr>
            <w:r>
              <w:rPr>
                <w:b/>
              </w:rPr>
              <w:lastRenderedPageBreak/>
              <w:t>Quantile</w:t>
            </w:r>
          </w:p>
        </w:tc>
        <w:tc>
          <w:tcPr>
            <w:tcW w:w="5474" w:type="dxa"/>
          </w:tcPr>
          <w:p w14:paraId="6B4C98DB" w14:textId="77777777" w:rsidR="005035CD" w:rsidRDefault="00FD03BE" w:rsidP="00DE7178">
            <w:pPr>
              <w:rPr>
                <w:rFonts w:eastAsiaTheme="minorEastAsia"/>
              </w:rPr>
            </w:pPr>
            <w: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für den gilt:</w:t>
            </w:r>
          </w:p>
          <w:p w14:paraId="749108DC" w14:textId="77777777" w:rsidR="00FD03BE" w:rsidRPr="00FD03BE" w:rsidRDefault="00FD03BE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≥p</m:t>
                </m:r>
              </m:oMath>
            </m:oMathPara>
          </w:p>
          <w:p w14:paraId="7B0DD123" w14:textId="77777777" w:rsidR="00FD03BE" w:rsidRDefault="00FD03BE" w:rsidP="00DE7178">
            <w:pPr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322969E" wp14:editId="00F8F9B4">
                  <wp:extent cx="3105150" cy="1138693"/>
                  <wp:effectExtent l="0" t="0" r="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937" cy="116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D173C" w14:textId="77777777" w:rsidR="00FD03BE" w:rsidRDefault="00FD03BE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Abbildung: p-Quantil einer stetigen ZV mit streng monoton wachsendem </w:t>
            </w:r>
            <m:oMath>
              <m:r>
                <w:rPr>
                  <w:rFonts w:ascii="Cambria Math" w:eastAsia="Calibri" w:hAnsi="Cambria Math" w:cs="Times New Roman"/>
                </w:rPr>
                <m:t>F(x)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14:paraId="63114BCF" w14:textId="77777777" w:rsidR="00FD03BE" w:rsidRPr="00866F90" w:rsidRDefault="003B6AAD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680" w:type="dxa"/>
          </w:tcPr>
          <w:p w14:paraId="29963D6F" w14:textId="77777777" w:rsidR="005035CD" w:rsidRDefault="005035CD" w:rsidP="00DE7178"/>
        </w:tc>
      </w:tr>
      <w:tr w:rsidR="00FD03BE" w14:paraId="5AEE9AC1" w14:textId="77777777" w:rsidTr="00C5613C">
        <w:trPr>
          <w:trHeight w:val="566"/>
        </w:trPr>
        <w:tc>
          <w:tcPr>
            <w:tcW w:w="2318" w:type="dxa"/>
          </w:tcPr>
          <w:p w14:paraId="6994D4E9" w14:textId="77777777" w:rsidR="00FD03BE" w:rsidRDefault="00FD03BE" w:rsidP="00DE7178">
            <w:pPr>
              <w:rPr>
                <w:b/>
              </w:rPr>
            </w:pPr>
            <w:proofErr w:type="spellStart"/>
            <w:r>
              <w:rPr>
                <w:b/>
              </w:rPr>
              <w:t>Chebyshev</w:t>
            </w:r>
            <w:proofErr w:type="spellEnd"/>
            <w:r>
              <w:rPr>
                <w:b/>
              </w:rPr>
              <w:t>-Ungleichung</w:t>
            </w:r>
          </w:p>
        </w:tc>
        <w:tc>
          <w:tcPr>
            <w:tcW w:w="5474" w:type="dxa"/>
          </w:tcPr>
          <w:p w14:paraId="0DB8E6C2" w14:textId="77777777" w:rsidR="00FD03BE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X:ZV</m:t>
                </m:r>
              </m:oMath>
            </m:oMathPara>
          </w:p>
          <w:p w14:paraId="09795A7A" w14:textId="77777777" w:rsidR="00B665CA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0F909E10" w14:textId="77777777" w:rsidR="00B665CA" w:rsidRPr="00B665CA" w:rsidRDefault="003B6AAD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:Var[X]</m:t>
                </m:r>
              </m:oMath>
            </m:oMathPara>
          </w:p>
          <w:p w14:paraId="3A0C97F1" w14:textId="77777777" w:rsidR="00B665CA" w:rsidRDefault="00B665CA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102DC102" w14:textId="77777777" w:rsidR="00B665CA" w:rsidRPr="00D8076F" w:rsidRDefault="00D8076F" w:rsidP="00DE71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80" w:type="dxa"/>
          </w:tcPr>
          <w:p w14:paraId="46523601" w14:textId="77777777" w:rsidR="00FD03BE" w:rsidRDefault="00FD03BE" w:rsidP="00DE7178"/>
        </w:tc>
      </w:tr>
      <w:tr w:rsidR="00D8076F" w14:paraId="5A086248" w14:textId="77777777" w:rsidTr="00C5613C">
        <w:trPr>
          <w:trHeight w:val="566"/>
        </w:trPr>
        <w:tc>
          <w:tcPr>
            <w:tcW w:w="2318" w:type="dxa"/>
          </w:tcPr>
          <w:p w14:paraId="0EB3C884" w14:textId="77777777" w:rsidR="00D8076F" w:rsidRDefault="00D8076F" w:rsidP="00DE7178">
            <w:pPr>
              <w:rPr>
                <w:b/>
              </w:rPr>
            </w:pPr>
            <w:r>
              <w:rPr>
                <w:b/>
              </w:rPr>
              <w:t>Schwaches Gesetz der großen Zahlen</w:t>
            </w:r>
          </w:p>
        </w:tc>
        <w:tc>
          <w:tcPr>
            <w:tcW w:w="5474" w:type="dxa"/>
          </w:tcPr>
          <w:p w14:paraId="222020BC" w14:textId="77777777" w:rsidR="008B4567" w:rsidRDefault="008B4567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</w:t>
            </w:r>
            <w:proofErr w:type="spellStart"/>
            <w:r>
              <w:rPr>
                <w:rFonts w:eastAsiaTheme="minorEastAsia"/>
              </w:rPr>
              <w:t>Chebyshev</w:t>
            </w:r>
            <w:proofErr w:type="spellEnd"/>
            <w:r>
              <w:rPr>
                <w:rFonts w:eastAsiaTheme="minorEastAsia"/>
              </w:rPr>
              <w:t xml:space="preserve"> und </w:t>
            </w:r>
          </w:p>
          <w:p w14:paraId="4594894A" w14:textId="77777777" w:rsidR="008B4567" w:rsidRPr="00016CFB" w:rsidRDefault="008B4567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(i=1,…,n)  ⇒   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oMath>
            <w:r w:rsidR="00016CFB" w:rsidRPr="00016CFB">
              <w:rPr>
                <w:rFonts w:eastAsiaTheme="minorEastAsia"/>
              </w:rPr>
              <w:t xml:space="preserve"> folgt</w:t>
            </w:r>
            <w:r w:rsidR="00E67AD4">
              <w:rPr>
                <w:rFonts w:eastAsiaTheme="minorEastAsia"/>
              </w:rPr>
              <w:t>:</w:t>
            </w:r>
          </w:p>
          <w:p w14:paraId="6E63B02D" w14:textId="77777777" w:rsidR="00D8076F" w:rsidRDefault="003B6AAD" w:rsidP="00DE7178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,… </m:t>
              </m:r>
            </m:oMath>
            <w:r w:rsidR="000E5FC5">
              <w:rPr>
                <w:rFonts w:ascii="Calibri" w:eastAsia="Calibri" w:hAnsi="Calibri" w:cs="Times New Roman"/>
              </w:rPr>
              <w:t xml:space="preserve"> ist eine Folge von unabhängigen, identisch verteilten ZV mit </w:t>
            </w:r>
            <w:r w:rsidR="00387A57">
              <w:rPr>
                <w:rFonts w:ascii="Calibri" w:eastAsia="Calibri" w:hAnsi="Calibri" w:cs="Times New Roman"/>
              </w:rPr>
              <w:t xml:space="preserve">EW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=μ</m:t>
              </m:r>
            </m:oMath>
            <w:r w:rsidR="00387A57">
              <w:rPr>
                <w:rFonts w:ascii="Calibri" w:eastAsia="Calibri" w:hAnsi="Calibri" w:cs="Times New Roman"/>
              </w:rPr>
              <w:t xml:space="preserve"> und Varianz </w:t>
            </w: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  <w:r w:rsidR="00387A57">
              <w:rPr>
                <w:rFonts w:ascii="Calibri" w:eastAsia="Calibri" w:hAnsi="Calibri" w:cs="Times New Roman"/>
              </w:rPr>
              <w:t>.</w:t>
            </w:r>
          </w:p>
          <w:p w14:paraId="016A9574" w14:textId="77777777" w:rsidR="00387A57" w:rsidRDefault="00387A57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Dann gilt für ein beliebig kleines </w:t>
            </w:r>
            <m:oMath>
              <m:r>
                <w:rPr>
                  <w:rFonts w:ascii="Cambria Math" w:eastAsia="Calibri" w:hAnsi="Cambria Math" w:cs="Times New Roman"/>
                </w:rPr>
                <m:t>ϵ&gt;0</m:t>
              </m:r>
            </m:oMath>
            <w:r w:rsidR="001770AA">
              <w:rPr>
                <w:rFonts w:ascii="Calibri" w:eastAsia="Calibri" w:hAnsi="Calibri" w:cs="Times New Roman"/>
              </w:rPr>
              <w:t>:</w:t>
            </w:r>
          </w:p>
          <w:p w14:paraId="70F43437" w14:textId="77777777" w:rsidR="00DA419C" w:rsidRPr="008B4567" w:rsidRDefault="00DA419C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→0      für n→∞</m:t>
                </m:r>
              </m:oMath>
            </m:oMathPara>
          </w:p>
          <w:p w14:paraId="63842135" w14:textId="77777777" w:rsidR="008B4567" w:rsidRDefault="008B4567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d.h. der MW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konvergiert stochastisch gegen den EW </w:t>
            </w:r>
            <m:oMath>
              <m:r>
                <w:rPr>
                  <w:rFonts w:ascii="Cambria Math" w:eastAsia="Calibri" w:hAnsi="Cambria Math" w:cs="Times New Roman"/>
                </w:rPr>
                <m:t>μ</m:t>
              </m:r>
            </m:oMath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680" w:type="dxa"/>
          </w:tcPr>
          <w:p w14:paraId="5EFAE3F7" w14:textId="77777777" w:rsidR="00D8076F" w:rsidRDefault="00D8076F" w:rsidP="00DE7178"/>
        </w:tc>
      </w:tr>
    </w:tbl>
    <w:p w14:paraId="0EAF3F0C" w14:textId="77777777" w:rsidR="007E6746" w:rsidRPr="002D3956" w:rsidRDefault="007E6746" w:rsidP="008149C4"/>
    <w:sectPr w:rsidR="007E6746" w:rsidRPr="002D3956" w:rsidSect="00814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116"/>
    <w:multiLevelType w:val="hybridMultilevel"/>
    <w:tmpl w:val="DC4291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11AC"/>
    <w:multiLevelType w:val="hybridMultilevel"/>
    <w:tmpl w:val="9A0A1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5015E"/>
    <w:multiLevelType w:val="hybridMultilevel"/>
    <w:tmpl w:val="F66E93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8277C"/>
    <w:multiLevelType w:val="hybridMultilevel"/>
    <w:tmpl w:val="C3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E4092"/>
    <w:multiLevelType w:val="hybridMultilevel"/>
    <w:tmpl w:val="9A0A1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7"/>
    <w:rsid w:val="00016CFB"/>
    <w:rsid w:val="00025369"/>
    <w:rsid w:val="00041393"/>
    <w:rsid w:val="0006085B"/>
    <w:rsid w:val="00072F57"/>
    <w:rsid w:val="000861DD"/>
    <w:rsid w:val="00092B11"/>
    <w:rsid w:val="000A1B4A"/>
    <w:rsid w:val="000A3DA8"/>
    <w:rsid w:val="000A4468"/>
    <w:rsid w:val="000B1B9B"/>
    <w:rsid w:val="000B394F"/>
    <w:rsid w:val="000C19FD"/>
    <w:rsid w:val="000E1B32"/>
    <w:rsid w:val="000E5030"/>
    <w:rsid w:val="000E5FC5"/>
    <w:rsid w:val="000E736E"/>
    <w:rsid w:val="000F0F6B"/>
    <w:rsid w:val="00101884"/>
    <w:rsid w:val="00123F45"/>
    <w:rsid w:val="00131C15"/>
    <w:rsid w:val="00142E01"/>
    <w:rsid w:val="00152C99"/>
    <w:rsid w:val="0017045A"/>
    <w:rsid w:val="001770AA"/>
    <w:rsid w:val="00192CC8"/>
    <w:rsid w:val="00194438"/>
    <w:rsid w:val="00194E04"/>
    <w:rsid w:val="001A4455"/>
    <w:rsid w:val="001B101F"/>
    <w:rsid w:val="001B1F61"/>
    <w:rsid w:val="001D421D"/>
    <w:rsid w:val="001D7E97"/>
    <w:rsid w:val="001E3712"/>
    <w:rsid w:val="001E6076"/>
    <w:rsid w:val="00204A5F"/>
    <w:rsid w:val="00205617"/>
    <w:rsid w:val="0021348B"/>
    <w:rsid w:val="00227BCA"/>
    <w:rsid w:val="002325C2"/>
    <w:rsid w:val="002347E9"/>
    <w:rsid w:val="00236D0B"/>
    <w:rsid w:val="002913D7"/>
    <w:rsid w:val="002A5478"/>
    <w:rsid w:val="002B048B"/>
    <w:rsid w:val="002B6BE8"/>
    <w:rsid w:val="002C1153"/>
    <w:rsid w:val="002C365A"/>
    <w:rsid w:val="002D3956"/>
    <w:rsid w:val="002D734F"/>
    <w:rsid w:val="002F3495"/>
    <w:rsid w:val="0033255B"/>
    <w:rsid w:val="0033347B"/>
    <w:rsid w:val="003558A3"/>
    <w:rsid w:val="003666EB"/>
    <w:rsid w:val="00370562"/>
    <w:rsid w:val="003736A9"/>
    <w:rsid w:val="00377131"/>
    <w:rsid w:val="00387A57"/>
    <w:rsid w:val="003A789A"/>
    <w:rsid w:val="003B5287"/>
    <w:rsid w:val="003B5B35"/>
    <w:rsid w:val="003B6AAD"/>
    <w:rsid w:val="003E060B"/>
    <w:rsid w:val="003E137D"/>
    <w:rsid w:val="003E6187"/>
    <w:rsid w:val="003E6C04"/>
    <w:rsid w:val="003F2924"/>
    <w:rsid w:val="0040510C"/>
    <w:rsid w:val="00421D7F"/>
    <w:rsid w:val="00434D72"/>
    <w:rsid w:val="00447643"/>
    <w:rsid w:val="00450FDE"/>
    <w:rsid w:val="00455B49"/>
    <w:rsid w:val="0045719E"/>
    <w:rsid w:val="00457E8D"/>
    <w:rsid w:val="004700FD"/>
    <w:rsid w:val="0047048B"/>
    <w:rsid w:val="00494AF3"/>
    <w:rsid w:val="004957BB"/>
    <w:rsid w:val="004A30AB"/>
    <w:rsid w:val="004A7F67"/>
    <w:rsid w:val="004B2A8C"/>
    <w:rsid w:val="004B2DFE"/>
    <w:rsid w:val="004B74F1"/>
    <w:rsid w:val="004C5239"/>
    <w:rsid w:val="004E7220"/>
    <w:rsid w:val="004F266A"/>
    <w:rsid w:val="005035CD"/>
    <w:rsid w:val="00510C8F"/>
    <w:rsid w:val="00523B86"/>
    <w:rsid w:val="0054297E"/>
    <w:rsid w:val="005439D4"/>
    <w:rsid w:val="00545166"/>
    <w:rsid w:val="0055715C"/>
    <w:rsid w:val="00566D92"/>
    <w:rsid w:val="005714E7"/>
    <w:rsid w:val="00576FD3"/>
    <w:rsid w:val="00582626"/>
    <w:rsid w:val="00582C74"/>
    <w:rsid w:val="005912D9"/>
    <w:rsid w:val="005A22DE"/>
    <w:rsid w:val="005A2A5B"/>
    <w:rsid w:val="005A63FB"/>
    <w:rsid w:val="005B35BE"/>
    <w:rsid w:val="005B35E3"/>
    <w:rsid w:val="005C2E2B"/>
    <w:rsid w:val="005C39FA"/>
    <w:rsid w:val="005C53AE"/>
    <w:rsid w:val="005E4CA5"/>
    <w:rsid w:val="005E6BD9"/>
    <w:rsid w:val="005F0D9D"/>
    <w:rsid w:val="00601779"/>
    <w:rsid w:val="006050D2"/>
    <w:rsid w:val="0060521C"/>
    <w:rsid w:val="0060525D"/>
    <w:rsid w:val="00607C9F"/>
    <w:rsid w:val="0062378C"/>
    <w:rsid w:val="006359BC"/>
    <w:rsid w:val="00646CE9"/>
    <w:rsid w:val="00664D8B"/>
    <w:rsid w:val="00665B9A"/>
    <w:rsid w:val="0067024C"/>
    <w:rsid w:val="00673B8B"/>
    <w:rsid w:val="00680F98"/>
    <w:rsid w:val="0068243F"/>
    <w:rsid w:val="00684212"/>
    <w:rsid w:val="00686BDB"/>
    <w:rsid w:val="006927C8"/>
    <w:rsid w:val="00694C33"/>
    <w:rsid w:val="00695015"/>
    <w:rsid w:val="006B1C9D"/>
    <w:rsid w:val="006B6B56"/>
    <w:rsid w:val="006B7243"/>
    <w:rsid w:val="006B7F5E"/>
    <w:rsid w:val="006D1A99"/>
    <w:rsid w:val="006D2EAE"/>
    <w:rsid w:val="006D5B9A"/>
    <w:rsid w:val="006E4EDD"/>
    <w:rsid w:val="006E6812"/>
    <w:rsid w:val="006F3685"/>
    <w:rsid w:val="006F3810"/>
    <w:rsid w:val="006F38F5"/>
    <w:rsid w:val="006F4FB6"/>
    <w:rsid w:val="007040A5"/>
    <w:rsid w:val="007105AE"/>
    <w:rsid w:val="00722A4D"/>
    <w:rsid w:val="00741264"/>
    <w:rsid w:val="007502AB"/>
    <w:rsid w:val="00752B9B"/>
    <w:rsid w:val="00761057"/>
    <w:rsid w:val="00762493"/>
    <w:rsid w:val="00777FEA"/>
    <w:rsid w:val="007815E2"/>
    <w:rsid w:val="007C0AF4"/>
    <w:rsid w:val="007C708B"/>
    <w:rsid w:val="007E6746"/>
    <w:rsid w:val="00801FD3"/>
    <w:rsid w:val="0080622E"/>
    <w:rsid w:val="0081374C"/>
    <w:rsid w:val="008149C4"/>
    <w:rsid w:val="0083358D"/>
    <w:rsid w:val="00835580"/>
    <w:rsid w:val="00844F0C"/>
    <w:rsid w:val="00861216"/>
    <w:rsid w:val="00866F90"/>
    <w:rsid w:val="00875D06"/>
    <w:rsid w:val="008779F1"/>
    <w:rsid w:val="00883D54"/>
    <w:rsid w:val="00887C23"/>
    <w:rsid w:val="00887E73"/>
    <w:rsid w:val="0089658A"/>
    <w:rsid w:val="008A603F"/>
    <w:rsid w:val="008B4567"/>
    <w:rsid w:val="008D0EEC"/>
    <w:rsid w:val="008D380F"/>
    <w:rsid w:val="008E67B6"/>
    <w:rsid w:val="008F0E7F"/>
    <w:rsid w:val="008F32C6"/>
    <w:rsid w:val="008F54DC"/>
    <w:rsid w:val="00901C36"/>
    <w:rsid w:val="00904137"/>
    <w:rsid w:val="009050B5"/>
    <w:rsid w:val="00906ADF"/>
    <w:rsid w:val="00914509"/>
    <w:rsid w:val="00922BF7"/>
    <w:rsid w:val="00924941"/>
    <w:rsid w:val="00930265"/>
    <w:rsid w:val="00951477"/>
    <w:rsid w:val="009728A7"/>
    <w:rsid w:val="00980C23"/>
    <w:rsid w:val="00983623"/>
    <w:rsid w:val="009874DE"/>
    <w:rsid w:val="009B0E51"/>
    <w:rsid w:val="009B3DE6"/>
    <w:rsid w:val="009B5D38"/>
    <w:rsid w:val="009C16FE"/>
    <w:rsid w:val="009C3830"/>
    <w:rsid w:val="009D3B76"/>
    <w:rsid w:val="009D7408"/>
    <w:rsid w:val="009E4228"/>
    <w:rsid w:val="009F0CB4"/>
    <w:rsid w:val="009F0CD0"/>
    <w:rsid w:val="00A03442"/>
    <w:rsid w:val="00A03620"/>
    <w:rsid w:val="00A0781E"/>
    <w:rsid w:val="00A119DE"/>
    <w:rsid w:val="00A15A62"/>
    <w:rsid w:val="00A33612"/>
    <w:rsid w:val="00A62976"/>
    <w:rsid w:val="00A653CA"/>
    <w:rsid w:val="00A65B65"/>
    <w:rsid w:val="00A71C39"/>
    <w:rsid w:val="00A72990"/>
    <w:rsid w:val="00A85DB8"/>
    <w:rsid w:val="00A91376"/>
    <w:rsid w:val="00AA4DE9"/>
    <w:rsid w:val="00AA5773"/>
    <w:rsid w:val="00AB1757"/>
    <w:rsid w:val="00AB50BF"/>
    <w:rsid w:val="00AB6481"/>
    <w:rsid w:val="00AC506E"/>
    <w:rsid w:val="00AD7FEB"/>
    <w:rsid w:val="00AF5F48"/>
    <w:rsid w:val="00B031D0"/>
    <w:rsid w:val="00B04A8D"/>
    <w:rsid w:val="00B11435"/>
    <w:rsid w:val="00B15903"/>
    <w:rsid w:val="00B326AC"/>
    <w:rsid w:val="00B53912"/>
    <w:rsid w:val="00B56176"/>
    <w:rsid w:val="00B665CA"/>
    <w:rsid w:val="00B67667"/>
    <w:rsid w:val="00B7610C"/>
    <w:rsid w:val="00B80734"/>
    <w:rsid w:val="00B85B65"/>
    <w:rsid w:val="00B86C86"/>
    <w:rsid w:val="00B95FB0"/>
    <w:rsid w:val="00BD0414"/>
    <w:rsid w:val="00BE086E"/>
    <w:rsid w:val="00BE5783"/>
    <w:rsid w:val="00BE776C"/>
    <w:rsid w:val="00BE7F76"/>
    <w:rsid w:val="00C02B7F"/>
    <w:rsid w:val="00C0302B"/>
    <w:rsid w:val="00C04D9F"/>
    <w:rsid w:val="00C05346"/>
    <w:rsid w:val="00C16484"/>
    <w:rsid w:val="00C207D7"/>
    <w:rsid w:val="00C24125"/>
    <w:rsid w:val="00C355E4"/>
    <w:rsid w:val="00C41081"/>
    <w:rsid w:val="00C53F3F"/>
    <w:rsid w:val="00C5613C"/>
    <w:rsid w:val="00C56B83"/>
    <w:rsid w:val="00C72065"/>
    <w:rsid w:val="00C974E1"/>
    <w:rsid w:val="00CA2A70"/>
    <w:rsid w:val="00CC0943"/>
    <w:rsid w:val="00CC4EAF"/>
    <w:rsid w:val="00CC7A96"/>
    <w:rsid w:val="00CD48AE"/>
    <w:rsid w:val="00CE7B35"/>
    <w:rsid w:val="00CF1550"/>
    <w:rsid w:val="00CF3040"/>
    <w:rsid w:val="00CF4BA9"/>
    <w:rsid w:val="00D273D5"/>
    <w:rsid w:val="00D417FF"/>
    <w:rsid w:val="00D522D7"/>
    <w:rsid w:val="00D53D02"/>
    <w:rsid w:val="00D65ACD"/>
    <w:rsid w:val="00D70C2B"/>
    <w:rsid w:val="00D73B18"/>
    <w:rsid w:val="00D8076F"/>
    <w:rsid w:val="00D8705D"/>
    <w:rsid w:val="00D961C5"/>
    <w:rsid w:val="00D97AB4"/>
    <w:rsid w:val="00DA419C"/>
    <w:rsid w:val="00DB77E2"/>
    <w:rsid w:val="00DC1F71"/>
    <w:rsid w:val="00DC72C7"/>
    <w:rsid w:val="00DE7178"/>
    <w:rsid w:val="00DE7DDD"/>
    <w:rsid w:val="00DF6150"/>
    <w:rsid w:val="00DF796C"/>
    <w:rsid w:val="00E00B00"/>
    <w:rsid w:val="00E02B59"/>
    <w:rsid w:val="00E05B49"/>
    <w:rsid w:val="00E20AB0"/>
    <w:rsid w:val="00E36163"/>
    <w:rsid w:val="00E57393"/>
    <w:rsid w:val="00E57F13"/>
    <w:rsid w:val="00E67AD4"/>
    <w:rsid w:val="00E74408"/>
    <w:rsid w:val="00E9195B"/>
    <w:rsid w:val="00EB0295"/>
    <w:rsid w:val="00EC6E03"/>
    <w:rsid w:val="00ED06CD"/>
    <w:rsid w:val="00EE68BC"/>
    <w:rsid w:val="00EF5FFB"/>
    <w:rsid w:val="00F00316"/>
    <w:rsid w:val="00F00A2F"/>
    <w:rsid w:val="00F03B60"/>
    <w:rsid w:val="00F07872"/>
    <w:rsid w:val="00F16778"/>
    <w:rsid w:val="00F17837"/>
    <w:rsid w:val="00F23454"/>
    <w:rsid w:val="00F26780"/>
    <w:rsid w:val="00F26B52"/>
    <w:rsid w:val="00F7609F"/>
    <w:rsid w:val="00F802A4"/>
    <w:rsid w:val="00F90DB0"/>
    <w:rsid w:val="00F936C9"/>
    <w:rsid w:val="00F94D55"/>
    <w:rsid w:val="00FB545F"/>
    <w:rsid w:val="00FC0EDC"/>
    <w:rsid w:val="00FD03BE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FF9C"/>
  <w15:chartTrackingRefBased/>
  <w15:docId w15:val="{C2EF6913-EFE8-4C92-8ABC-29597D2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6D0B"/>
    <w:pPr>
      <w:spacing w:before="100" w:after="10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3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C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4139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Platzhaltertext">
    <w:name w:val="Placeholder Text"/>
    <w:basedOn w:val="Absatz-Standardschriftart"/>
    <w:uiPriority w:val="99"/>
    <w:semiHidden/>
    <w:rsid w:val="00E5739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0C2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0C2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5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1021</Words>
  <Characters>6435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sebastian schäffler</cp:lastModifiedBy>
  <cp:revision>297</cp:revision>
  <cp:lastPrinted>2019-04-19T16:35:00Z</cp:lastPrinted>
  <dcterms:created xsi:type="dcterms:W3CDTF">2019-04-18T09:00:00Z</dcterms:created>
  <dcterms:modified xsi:type="dcterms:W3CDTF">2019-05-03T09:26:00Z</dcterms:modified>
</cp:coreProperties>
</file>