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D76F7" w14:textId="38D60105" w:rsidR="00CA3CC6" w:rsidRDefault="00BF6BBF">
      <w:r w:rsidRPr="00BF6BBF">
        <w:drawing>
          <wp:inline distT="0" distB="0" distL="0" distR="0" wp14:anchorId="04F20126" wp14:editId="089D4584">
            <wp:extent cx="5612130" cy="3087370"/>
            <wp:effectExtent l="0" t="0" r="7620" b="0"/>
            <wp:docPr id="6486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3C50" w14:textId="6B45F05D" w:rsidR="00BF6BBF" w:rsidRDefault="00BF6BBF">
      <w:r w:rsidRPr="00BF6BBF">
        <w:drawing>
          <wp:inline distT="0" distB="0" distL="0" distR="0" wp14:anchorId="75230011" wp14:editId="5F2F106D">
            <wp:extent cx="5612130" cy="2743835"/>
            <wp:effectExtent l="0" t="0" r="7620" b="0"/>
            <wp:docPr id="1410081950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81950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1857" w14:textId="77777777" w:rsidR="00ED42B2" w:rsidRPr="00ED42B2" w:rsidRDefault="00ED42B2" w:rsidP="00ED42B2">
      <w:r w:rsidRPr="00ED42B2">
        <w:t xml:space="preserve">En el contexto de una empresa de reparación de teléfonos, las </w:t>
      </w:r>
      <w:r w:rsidRPr="00ED42B2">
        <w:rPr>
          <w:b/>
          <w:bCs/>
        </w:rPr>
        <w:t>tecnologías de núcleo</w:t>
      </w:r>
      <w:r w:rsidRPr="00ED42B2">
        <w:t xml:space="preserve"> son aquellas que son críticas para las operaciones principales del negocio. Estas tecnologías son esenciales para realizar reparaciones, diagnósticos y pruebas de los dispositivos, garantizando la calidad del servicio y la eficiencia en las operaciones diarias.</w:t>
      </w:r>
    </w:p>
    <w:p w14:paraId="16A0A410" w14:textId="77777777" w:rsidR="00ED42B2" w:rsidRPr="00ED42B2" w:rsidRDefault="00ED42B2" w:rsidP="00ED42B2">
      <w:pPr>
        <w:rPr>
          <w:b/>
          <w:bCs/>
        </w:rPr>
      </w:pPr>
      <w:r w:rsidRPr="00ED42B2">
        <w:rPr>
          <w:b/>
          <w:bCs/>
        </w:rPr>
        <w:t>Tecnologías de Núcleo para la Empresa de Reparación de iPhones:</w:t>
      </w:r>
    </w:p>
    <w:p w14:paraId="2BC2C737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Estación de soldadura de precisión</w:t>
      </w:r>
      <w:r w:rsidRPr="00ED42B2">
        <w:t>:</w:t>
      </w:r>
    </w:p>
    <w:p w14:paraId="6A6154CE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Permite reparaciones delicadas en componentes pequeños y soldaduras precisas en las placas base.</w:t>
      </w:r>
    </w:p>
    <w:p w14:paraId="32FF5C25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lastRenderedPageBreak/>
        <w:t>Justificación</w:t>
      </w:r>
      <w:r w:rsidRPr="00ED42B2">
        <w:t>: Fundamental para el reemplazo de componentes dañados como chips y conectores de carga.</w:t>
      </w:r>
    </w:p>
    <w:p w14:paraId="097ED435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Microscopio de precisión</w:t>
      </w:r>
      <w:r w:rsidRPr="00ED42B2">
        <w:t>:</w:t>
      </w:r>
    </w:p>
    <w:p w14:paraId="619FA3C8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Observación detallada a nivel de placa y detección de defectos.</w:t>
      </w:r>
    </w:p>
    <w:p w14:paraId="445B2824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Indispensable para identificar fallas en circuitos y realizar inspecciones minuciosas.</w:t>
      </w:r>
    </w:p>
    <w:p w14:paraId="781FC9E9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Fuente de poder regulada</w:t>
      </w:r>
      <w:r w:rsidRPr="00ED42B2">
        <w:t>:</w:t>
      </w:r>
    </w:p>
    <w:p w14:paraId="7691F1DE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Suministro de energía controlada a los dispositivos para pruebas.</w:t>
      </w:r>
    </w:p>
    <w:p w14:paraId="57F8C629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Permite la evaluación de dispositivos que no encienden, sin riesgo de dañar otros componentes.</w:t>
      </w:r>
    </w:p>
    <w:p w14:paraId="7DD6FE1D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Multímetro digital</w:t>
      </w:r>
      <w:r w:rsidRPr="00ED42B2">
        <w:t>:</w:t>
      </w:r>
    </w:p>
    <w:p w14:paraId="3BDF9BF7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Medición de resistencias, voltajes y continuidad en los circuitos.</w:t>
      </w:r>
    </w:p>
    <w:p w14:paraId="0C6F2F45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Necesario para diagnosticar fallos eléctricos y verificar el estado de los componentes.</w:t>
      </w:r>
    </w:p>
    <w:p w14:paraId="20752A0F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Caja de diagnóstico para iPhone</w:t>
      </w:r>
      <w:r w:rsidRPr="00ED42B2">
        <w:t>:</w:t>
      </w:r>
    </w:p>
    <w:p w14:paraId="49DB3992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Herramienta especializada para evaluar baterías, pantallas y otros componentes de iPhone.</w:t>
      </w:r>
    </w:p>
    <w:p w14:paraId="7A3C71C0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Crítico para identificar problemas específicos de iPhone y determinar la necesidad de reemplazos.</w:t>
      </w:r>
    </w:p>
    <w:p w14:paraId="7BE4B92C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Lavadora ultrasonido</w:t>
      </w:r>
      <w:r w:rsidRPr="00ED42B2">
        <w:t>:</w:t>
      </w:r>
    </w:p>
    <w:p w14:paraId="10A0D8E1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Limpieza profunda de placas y componentes.</w:t>
      </w:r>
    </w:p>
    <w:p w14:paraId="05ACE803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Remueve residuos y líquidos que pueden causar cortocircuitos o daños a largo plazo.</w:t>
      </w:r>
    </w:p>
    <w:p w14:paraId="554D7E60" w14:textId="77777777" w:rsidR="00ED42B2" w:rsidRPr="00ED42B2" w:rsidRDefault="00ED42B2" w:rsidP="00ED42B2">
      <w:pPr>
        <w:numPr>
          <w:ilvl w:val="0"/>
          <w:numId w:val="1"/>
        </w:numPr>
      </w:pPr>
      <w:r w:rsidRPr="00ED42B2">
        <w:rPr>
          <w:b/>
          <w:bCs/>
        </w:rPr>
        <w:t>PC de escritorio</w:t>
      </w:r>
      <w:r w:rsidRPr="00ED42B2">
        <w:t>:</w:t>
      </w:r>
    </w:p>
    <w:p w14:paraId="18F60710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Función</w:t>
      </w:r>
      <w:r w:rsidRPr="00ED42B2">
        <w:t>: Gestión de software de diagnóstico y registro de reparaciones.</w:t>
      </w:r>
    </w:p>
    <w:p w14:paraId="3179B0A7" w14:textId="77777777" w:rsidR="00ED42B2" w:rsidRPr="00ED42B2" w:rsidRDefault="00ED42B2" w:rsidP="00ED42B2">
      <w:pPr>
        <w:numPr>
          <w:ilvl w:val="1"/>
          <w:numId w:val="1"/>
        </w:numPr>
      </w:pPr>
      <w:r w:rsidRPr="00ED42B2">
        <w:rPr>
          <w:b/>
          <w:bCs/>
        </w:rPr>
        <w:t>Justificación</w:t>
      </w:r>
      <w:r w:rsidRPr="00ED42B2">
        <w:t>: Facilita el monitoreo de procesos y administración de diagnósticos, así como el uso de software de desbloqueo y restauración.</w:t>
      </w:r>
    </w:p>
    <w:p w14:paraId="247AC738" w14:textId="77777777" w:rsidR="00ED42B2" w:rsidRPr="00ED42B2" w:rsidRDefault="00ED42B2" w:rsidP="00ED42B2">
      <w:pPr>
        <w:rPr>
          <w:b/>
          <w:bCs/>
        </w:rPr>
      </w:pPr>
      <w:r w:rsidRPr="00ED42B2">
        <w:rPr>
          <w:b/>
          <w:bCs/>
        </w:rPr>
        <w:t>¿Por qué son tecnologías de núcleo?</w:t>
      </w:r>
    </w:p>
    <w:p w14:paraId="15396CF0" w14:textId="77777777" w:rsidR="00ED42B2" w:rsidRPr="00ED42B2" w:rsidRDefault="00ED42B2" w:rsidP="00ED42B2">
      <w:r w:rsidRPr="00ED42B2">
        <w:t>Estas herramientas y equipos permiten llevar a cabo las operaciones principales de la empresa de manera efectiva y con altos estándares de calidad. Sin ellas, sería imposible realizar reparaciones detalladas y diagnósticos precisos, lo que afectaría la capacidad de la empresa para proporcionar un servicio competitivo y profesional.</w:t>
      </w:r>
    </w:p>
    <w:p w14:paraId="602BA685" w14:textId="77777777" w:rsidR="00ED42B2" w:rsidRDefault="00ED42B2"/>
    <w:p w14:paraId="3E980669" w14:textId="7353231C" w:rsidR="00ED42B2" w:rsidRDefault="004B48EA">
      <w:r>
        <w:lastRenderedPageBreak/>
        <w:t xml:space="preserve">POSICION COMPETITIVA </w:t>
      </w:r>
    </w:p>
    <w:p w14:paraId="575679D1" w14:textId="77777777" w:rsidR="004B48EA" w:rsidRPr="004B48EA" w:rsidRDefault="004B48EA" w:rsidP="004B48EA">
      <w:r w:rsidRPr="004B48EA">
        <w:t>La posición competitiva de una empresa de reparación de dispositivos móviles, especializada en iPhones y otros productos Apple, se determina por varios factores, como la propuesta de valor, la capacidad tecnológica, la calidad del servicio, la fidelidad del cliente y la diferenciación respecto a la competencia. A continuación, describo la posición competitiva basándome en la información proporcionada:</w:t>
      </w:r>
    </w:p>
    <w:p w14:paraId="2B8C31A0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Análisis de la Posición Competitiva</w:t>
      </w:r>
    </w:p>
    <w:p w14:paraId="3C5893C7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1. Propuesta de Valor</w:t>
      </w:r>
    </w:p>
    <w:p w14:paraId="2D2A0C2A" w14:textId="77777777" w:rsidR="004B48EA" w:rsidRPr="004B48EA" w:rsidRDefault="004B48EA" w:rsidP="004B48EA">
      <w:pPr>
        <w:numPr>
          <w:ilvl w:val="0"/>
          <w:numId w:val="2"/>
        </w:numPr>
      </w:pPr>
      <w:r w:rsidRPr="004B48EA">
        <w:t>La empresa no solo se centra en la reparación de dispositivos, sino también en la venta de productos Apple, ofreciendo así un portafolio integrado de servicios y productos. Esto genera un valor adicional para los clientes que buscan un punto único de contacto para sus necesidades de tecnología Apple.</w:t>
      </w:r>
    </w:p>
    <w:p w14:paraId="41217D0D" w14:textId="77777777" w:rsidR="004B48EA" w:rsidRPr="004B48EA" w:rsidRDefault="004B48EA" w:rsidP="004B48EA">
      <w:pPr>
        <w:numPr>
          <w:ilvl w:val="0"/>
          <w:numId w:val="2"/>
        </w:numPr>
      </w:pPr>
      <w:r w:rsidRPr="004B48EA">
        <w:t>Además, el uso de tecnología avanzada, como microscopios de inspección y estaciones de soldadura de precisión, le permite realizar reparaciones de alta calidad y especializadas.</w:t>
      </w:r>
    </w:p>
    <w:p w14:paraId="3CC734BD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2. Capacidad Tecnológica</w:t>
      </w:r>
    </w:p>
    <w:p w14:paraId="413F0868" w14:textId="77777777" w:rsidR="004B48EA" w:rsidRPr="004B48EA" w:rsidRDefault="004B48EA" w:rsidP="004B48EA">
      <w:pPr>
        <w:numPr>
          <w:ilvl w:val="0"/>
          <w:numId w:val="3"/>
        </w:numPr>
      </w:pPr>
      <w:r w:rsidRPr="004B48EA">
        <w:t>La empresa posee un equipamiento especializado y avanzado (ej.: estación de soldadura de precisión, microscopio con pantalla, caja de diagnóstico para iPhone), lo que le permite diferenciarse de talleres de reparación tradicionales.</w:t>
      </w:r>
    </w:p>
    <w:p w14:paraId="2A325E24" w14:textId="77777777" w:rsidR="004B48EA" w:rsidRPr="004B48EA" w:rsidRDefault="004B48EA" w:rsidP="004B48EA">
      <w:pPr>
        <w:numPr>
          <w:ilvl w:val="0"/>
          <w:numId w:val="3"/>
        </w:numPr>
      </w:pPr>
      <w:r w:rsidRPr="004B48EA">
        <w:t xml:space="preserve">Esta capacidad la posiciona como un </w:t>
      </w:r>
      <w:r w:rsidRPr="004B48EA">
        <w:rPr>
          <w:b/>
          <w:bCs/>
        </w:rPr>
        <w:t>taller de reparaciones de nivel medio a alto</w:t>
      </w:r>
      <w:r w:rsidRPr="004B48EA">
        <w:t>, capaz de atender dispositivos complejos y brindar soluciones que otros talleres no pueden ofrecer.</w:t>
      </w:r>
    </w:p>
    <w:p w14:paraId="6952552E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3. Calidad del Servicio</w:t>
      </w:r>
    </w:p>
    <w:p w14:paraId="169AB834" w14:textId="77777777" w:rsidR="004B48EA" w:rsidRPr="004B48EA" w:rsidRDefault="004B48EA" w:rsidP="004B48EA">
      <w:pPr>
        <w:numPr>
          <w:ilvl w:val="0"/>
          <w:numId w:val="4"/>
        </w:numPr>
      </w:pPr>
      <w:r w:rsidRPr="004B48EA">
        <w:t xml:space="preserve">La clasificación de la tecnología como "clave" para la mayoría de los equipos sugiere un enfoque en calidad y precisión en las reparaciones. Esto contribuye a un </w:t>
      </w:r>
      <w:r w:rsidRPr="004B48EA">
        <w:rPr>
          <w:b/>
          <w:bCs/>
        </w:rPr>
        <w:t>nivel de satisfacción elevado</w:t>
      </w:r>
      <w:r w:rsidRPr="004B48EA">
        <w:t xml:space="preserve"> para los clientes que buscan soluciones confiables y duraderas.</w:t>
      </w:r>
    </w:p>
    <w:p w14:paraId="48996B59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4. Diferenciación en el Mercado</w:t>
      </w:r>
    </w:p>
    <w:p w14:paraId="40B8019C" w14:textId="77777777" w:rsidR="004B48EA" w:rsidRPr="004B48EA" w:rsidRDefault="004B48EA" w:rsidP="004B48EA">
      <w:pPr>
        <w:numPr>
          <w:ilvl w:val="0"/>
          <w:numId w:val="5"/>
        </w:numPr>
      </w:pPr>
      <w:r w:rsidRPr="004B48EA">
        <w:t>La empresa podría diferenciarse al destacar su especialización en Apple y tener acceso a repuestos originales, tiempos de respuesta rápidos y atención personalizada.</w:t>
      </w:r>
    </w:p>
    <w:p w14:paraId="6E229410" w14:textId="77777777" w:rsidR="004B48EA" w:rsidRPr="004B48EA" w:rsidRDefault="004B48EA" w:rsidP="004B48EA">
      <w:pPr>
        <w:numPr>
          <w:ilvl w:val="0"/>
          <w:numId w:val="5"/>
        </w:numPr>
      </w:pPr>
      <w:r w:rsidRPr="004B48EA">
        <w:t>La inversión en equipos de alto rendimiento, como la lavadora de ultrasonido y el regulador amperímetro, le permite hacer diagnósticos y reparaciones que requieren un nivel técnico superior.</w:t>
      </w:r>
    </w:p>
    <w:p w14:paraId="3F971436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5. Fidelidad del Cliente</w:t>
      </w:r>
    </w:p>
    <w:p w14:paraId="21EF32C3" w14:textId="77777777" w:rsidR="004B48EA" w:rsidRPr="004B48EA" w:rsidRDefault="004B48EA" w:rsidP="004B48EA">
      <w:pPr>
        <w:numPr>
          <w:ilvl w:val="0"/>
          <w:numId w:val="6"/>
        </w:numPr>
      </w:pPr>
      <w:r w:rsidRPr="004B48EA">
        <w:lastRenderedPageBreak/>
        <w:t>Un servicio especializado, especialmente en dispositivos Apple, fomenta la fidelidad del cliente, ya que la reparación de estos dispositivos suele requerir habilidades avanzadas y confianza en la experiencia técnica.</w:t>
      </w:r>
    </w:p>
    <w:p w14:paraId="707B1FD4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Estrategia Competitiva</w:t>
      </w:r>
    </w:p>
    <w:p w14:paraId="3E8102AC" w14:textId="77777777" w:rsidR="004B48EA" w:rsidRPr="004B48EA" w:rsidRDefault="004B48EA" w:rsidP="004B48EA">
      <w:pPr>
        <w:numPr>
          <w:ilvl w:val="0"/>
          <w:numId w:val="7"/>
        </w:numPr>
      </w:pPr>
      <w:r w:rsidRPr="004B48EA">
        <w:rPr>
          <w:b/>
          <w:bCs/>
        </w:rPr>
        <w:t>Estrategia de Enfoque Diferenciado</w:t>
      </w:r>
      <w:r w:rsidRPr="004B48EA">
        <w:t>: La empresa está en una posición de enfoque en nicho (reparación especializada Apple), con alta especialización y un servicio superior respecto a la mayoría de sus competidores.</w:t>
      </w:r>
    </w:p>
    <w:p w14:paraId="765067A8" w14:textId="77777777" w:rsidR="004B48EA" w:rsidRPr="004B48EA" w:rsidRDefault="004B48EA" w:rsidP="004B48EA">
      <w:pPr>
        <w:numPr>
          <w:ilvl w:val="0"/>
          <w:numId w:val="7"/>
        </w:numPr>
      </w:pPr>
      <w:r w:rsidRPr="004B48EA">
        <w:t xml:space="preserve">Esto se debe aprovechar resaltando la </w:t>
      </w:r>
      <w:r w:rsidRPr="004B48EA">
        <w:rPr>
          <w:b/>
          <w:bCs/>
        </w:rPr>
        <w:t>calidad</w:t>
      </w:r>
      <w:r w:rsidRPr="004B48EA">
        <w:t xml:space="preserve"> y el </w:t>
      </w:r>
      <w:r w:rsidRPr="004B48EA">
        <w:rPr>
          <w:b/>
          <w:bCs/>
        </w:rPr>
        <w:t>conocimiento especializado</w:t>
      </w:r>
      <w:r w:rsidRPr="004B48EA">
        <w:t>, así como estableciendo alianzas con distribuidores de partes originales para obtener un diferencial adicional en garantía y calidad.</w:t>
      </w:r>
    </w:p>
    <w:p w14:paraId="05A59CCF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Recomendaciones para Fortalecer la Posición Competitiva</w:t>
      </w:r>
    </w:p>
    <w:p w14:paraId="3D7D5F95" w14:textId="77777777" w:rsidR="004B48EA" w:rsidRPr="004B48EA" w:rsidRDefault="004B48EA" w:rsidP="004B48EA">
      <w:pPr>
        <w:numPr>
          <w:ilvl w:val="0"/>
          <w:numId w:val="8"/>
        </w:numPr>
      </w:pPr>
      <w:r w:rsidRPr="004B48EA">
        <w:rPr>
          <w:b/>
          <w:bCs/>
        </w:rPr>
        <w:t>Ampliar la oferta</w:t>
      </w:r>
      <w:r w:rsidRPr="004B48EA">
        <w:t xml:space="preserve"> a servicios de valor agregado, como venta de accesorios originales, seguros de dispositivos y servicio de mantenimiento preventivo.</w:t>
      </w:r>
    </w:p>
    <w:p w14:paraId="0DC89B51" w14:textId="77777777" w:rsidR="004B48EA" w:rsidRPr="004B48EA" w:rsidRDefault="004B48EA" w:rsidP="004B48EA">
      <w:pPr>
        <w:numPr>
          <w:ilvl w:val="0"/>
          <w:numId w:val="8"/>
        </w:numPr>
      </w:pPr>
      <w:r w:rsidRPr="004B48EA">
        <w:rPr>
          <w:b/>
          <w:bCs/>
        </w:rPr>
        <w:t>Desarrollar una fuerte presencia digital</w:t>
      </w:r>
      <w:r w:rsidRPr="004B48EA">
        <w:t>, con una estrategia en redes sociales y contenido de valor que resalte los conocimientos técnicos y las reparaciones especializadas.</w:t>
      </w:r>
    </w:p>
    <w:p w14:paraId="63FB3124" w14:textId="77777777" w:rsidR="004B48EA" w:rsidRPr="004B48EA" w:rsidRDefault="004B48EA" w:rsidP="004B48EA">
      <w:pPr>
        <w:numPr>
          <w:ilvl w:val="0"/>
          <w:numId w:val="8"/>
        </w:numPr>
      </w:pPr>
      <w:r w:rsidRPr="004B48EA">
        <w:rPr>
          <w:b/>
          <w:bCs/>
        </w:rPr>
        <w:t>Establecer alianzas</w:t>
      </w:r>
      <w:r w:rsidRPr="004B48EA">
        <w:t xml:space="preserve"> con otras tiendas Apple o puntos de servicio no autorizados que no tengan la capacidad técnica para reparaciones complejas.</w:t>
      </w:r>
    </w:p>
    <w:p w14:paraId="36990D31" w14:textId="77777777" w:rsidR="004B48EA" w:rsidRPr="004B48EA" w:rsidRDefault="004B48EA" w:rsidP="004B48EA">
      <w:pPr>
        <w:numPr>
          <w:ilvl w:val="0"/>
          <w:numId w:val="8"/>
        </w:numPr>
      </w:pPr>
      <w:r w:rsidRPr="004B48EA">
        <w:rPr>
          <w:b/>
          <w:bCs/>
        </w:rPr>
        <w:t>Certificación de técnicos</w:t>
      </w:r>
      <w:r w:rsidRPr="004B48EA">
        <w:t xml:space="preserve"> para darle un respaldo adicional de confianza y especialización a la empresa.</w:t>
      </w:r>
    </w:p>
    <w:p w14:paraId="289BE5D9" w14:textId="77777777" w:rsidR="004B48EA" w:rsidRPr="004B48EA" w:rsidRDefault="004B48EA" w:rsidP="004B48EA">
      <w:pPr>
        <w:rPr>
          <w:b/>
          <w:bCs/>
        </w:rPr>
      </w:pPr>
      <w:r w:rsidRPr="004B48EA">
        <w:rPr>
          <w:b/>
          <w:bCs/>
        </w:rPr>
        <w:t>Posición Actual</w:t>
      </w:r>
    </w:p>
    <w:p w14:paraId="7FCD6F86" w14:textId="77777777" w:rsidR="004B48EA" w:rsidRPr="004B48EA" w:rsidRDefault="004B48EA" w:rsidP="004B48EA">
      <w:r w:rsidRPr="004B48EA">
        <w:t xml:space="preserve">En el contexto del mercado, la empresa se encontraría en una </w:t>
      </w:r>
      <w:r w:rsidRPr="004B48EA">
        <w:rPr>
          <w:b/>
          <w:bCs/>
        </w:rPr>
        <w:t>posición de "especialista" dentro del nicho de reparaciones Apple</w:t>
      </w:r>
      <w:r w:rsidRPr="004B48EA">
        <w:t>. Esto le permite competir en base a calidad y reputación, más que en precios.</w:t>
      </w:r>
    </w:p>
    <w:p w14:paraId="23BE0784" w14:textId="77777777" w:rsidR="007101CD" w:rsidRDefault="007101CD"/>
    <w:p w14:paraId="07120324" w14:textId="32989CA4" w:rsidR="004B48EA" w:rsidRDefault="001F1821">
      <w:r w:rsidRPr="001F1821">
        <w:rPr>
          <w:noProof/>
        </w:rPr>
        <w:lastRenderedPageBreak/>
        <w:drawing>
          <wp:inline distT="0" distB="0" distL="0" distR="0" wp14:anchorId="0AFB704A" wp14:editId="29AAFAA6">
            <wp:extent cx="5612130" cy="5024120"/>
            <wp:effectExtent l="0" t="0" r="7620" b="5080"/>
            <wp:docPr id="144785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5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651D50" w14:textId="77777777" w:rsidR="007101CD" w:rsidRDefault="007101CD"/>
    <w:p w14:paraId="79FC391C" w14:textId="32B08C2D" w:rsidR="007101CD" w:rsidRDefault="007101CD">
      <w:pPr>
        <w:rPr>
          <w:b/>
          <w:bCs/>
        </w:rPr>
      </w:pPr>
      <w:r w:rsidRPr="007101CD">
        <w:rPr>
          <w:b/>
          <w:bCs/>
          <w:noProof/>
        </w:rPr>
        <w:lastRenderedPageBreak/>
        <w:drawing>
          <wp:inline distT="0" distB="0" distL="0" distR="0" wp14:anchorId="39FE58B0" wp14:editId="25D3AE90">
            <wp:extent cx="5612130" cy="4903470"/>
            <wp:effectExtent l="0" t="0" r="7620" b="0"/>
            <wp:docPr id="954803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0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D2C" w14:textId="77777777" w:rsidR="007101CD" w:rsidRDefault="007101CD">
      <w:pPr>
        <w:rPr>
          <w:b/>
          <w:bCs/>
        </w:rPr>
      </w:pPr>
    </w:p>
    <w:p w14:paraId="6E110936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t>Evaluación de la Empresa</w:t>
      </w:r>
    </w:p>
    <w:p w14:paraId="1E9B521B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t>1. Atractivo Tecnológico</w:t>
      </w:r>
    </w:p>
    <w:p w14:paraId="47A9A874" w14:textId="77777777" w:rsidR="007101CD" w:rsidRPr="007101CD" w:rsidRDefault="007101CD" w:rsidP="007101CD">
      <w:pPr>
        <w:numPr>
          <w:ilvl w:val="0"/>
          <w:numId w:val="9"/>
        </w:numPr>
        <w:rPr>
          <w:b/>
          <w:bCs/>
        </w:rPr>
      </w:pPr>
      <w:r w:rsidRPr="007101CD">
        <w:rPr>
          <w:b/>
          <w:bCs/>
        </w:rPr>
        <w:t>Bajo: La industria de reparación de dispositivos móviles enfrenta grandes desafíos debido a la rápida evolución tecnológica. Las empresas que no se actualizan pueden quedar rezagadas.</w:t>
      </w:r>
    </w:p>
    <w:p w14:paraId="52B05164" w14:textId="77777777" w:rsidR="007101CD" w:rsidRPr="007101CD" w:rsidRDefault="007101CD" w:rsidP="007101CD">
      <w:pPr>
        <w:numPr>
          <w:ilvl w:val="0"/>
          <w:numId w:val="9"/>
        </w:numPr>
        <w:rPr>
          <w:b/>
          <w:bCs/>
        </w:rPr>
      </w:pPr>
      <w:r w:rsidRPr="007101CD">
        <w:rPr>
          <w:b/>
          <w:bCs/>
        </w:rPr>
        <w:t>Medio: Hay oportunidades para innovar y mejorar los procesos de reparación, como la incorporación de herramientas de diagnóstico avanzadas.</w:t>
      </w:r>
    </w:p>
    <w:p w14:paraId="512F4EB5" w14:textId="77777777" w:rsidR="007101CD" w:rsidRPr="007101CD" w:rsidRDefault="007101CD" w:rsidP="007101CD">
      <w:pPr>
        <w:numPr>
          <w:ilvl w:val="0"/>
          <w:numId w:val="9"/>
        </w:numPr>
        <w:rPr>
          <w:b/>
          <w:bCs/>
        </w:rPr>
      </w:pPr>
      <w:r w:rsidRPr="007101CD">
        <w:rPr>
          <w:b/>
          <w:bCs/>
        </w:rPr>
        <w:t>Alto: Con un enfoque en el desarrollo de servicios premium y tecnologías innovadoras, la empresa puede liderar el mercado.</w:t>
      </w:r>
    </w:p>
    <w:p w14:paraId="1EEB4661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t>2. Capacidad Tecnológica de la Empresa</w:t>
      </w:r>
    </w:p>
    <w:p w14:paraId="42F7BBCC" w14:textId="77777777" w:rsidR="007101CD" w:rsidRPr="007101CD" w:rsidRDefault="007101CD" w:rsidP="007101CD">
      <w:pPr>
        <w:numPr>
          <w:ilvl w:val="0"/>
          <w:numId w:val="10"/>
        </w:numPr>
        <w:rPr>
          <w:b/>
          <w:bCs/>
        </w:rPr>
      </w:pPr>
      <w:r w:rsidRPr="007101CD">
        <w:rPr>
          <w:b/>
          <w:bCs/>
        </w:rPr>
        <w:t>Baja: Si la empresa utiliza herramientas anticuadas y carece de capacitación técnica, su capacidad será limitada.</w:t>
      </w:r>
    </w:p>
    <w:p w14:paraId="34EC62AB" w14:textId="77777777" w:rsidR="007101CD" w:rsidRPr="007101CD" w:rsidRDefault="007101CD" w:rsidP="007101CD">
      <w:pPr>
        <w:numPr>
          <w:ilvl w:val="0"/>
          <w:numId w:val="10"/>
        </w:numPr>
        <w:rPr>
          <w:b/>
          <w:bCs/>
        </w:rPr>
      </w:pPr>
      <w:r w:rsidRPr="007101CD">
        <w:rPr>
          <w:b/>
          <w:bCs/>
        </w:rPr>
        <w:lastRenderedPageBreak/>
        <w:t>Media: Si la empresa cuenta con un equipo capacitado, pero no posee las últimas tecnologías, su capacidad puede ser aceptable pero con espacio para mejoras.</w:t>
      </w:r>
    </w:p>
    <w:p w14:paraId="6B9200A0" w14:textId="77777777" w:rsidR="007101CD" w:rsidRPr="007101CD" w:rsidRDefault="007101CD" w:rsidP="007101CD">
      <w:pPr>
        <w:numPr>
          <w:ilvl w:val="0"/>
          <w:numId w:val="10"/>
        </w:numPr>
        <w:rPr>
          <w:b/>
          <w:bCs/>
        </w:rPr>
      </w:pPr>
      <w:r w:rsidRPr="007101CD">
        <w:rPr>
          <w:b/>
          <w:bCs/>
        </w:rPr>
        <w:t>Alta: La empresa que tiene acceso a tecnología avanzada y personal bien capacitado puede considerarse fuerte en esta dimensión.</w:t>
      </w:r>
    </w:p>
    <w:p w14:paraId="5B2EF767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t>Posicionamiento en la Matriz</w:t>
      </w:r>
    </w:p>
    <w:p w14:paraId="33D61F3B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1 (Bajo Atractivo / Baja Capacidad):</w:t>
      </w:r>
    </w:p>
    <w:p w14:paraId="3878FB18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La empresa puede estar en riesgo y necesitaría una reestructuración completa.</w:t>
      </w:r>
    </w:p>
    <w:p w14:paraId="14458756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2 (Bajo Atractivo / Media Capacidad):</w:t>
      </w:r>
    </w:p>
    <w:p w14:paraId="4A65A9E3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La empresa debe reevaluar su oferta de servicios y considerar la innovación para mantenerse a flote.</w:t>
      </w:r>
    </w:p>
    <w:p w14:paraId="3933336B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3 (Bajo Atractivo / Alta Capacidad):</w:t>
      </w:r>
    </w:p>
    <w:p w14:paraId="7C48746C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Se podría explorar la diversificación o innovación en otros sectores tecnológicos.</w:t>
      </w:r>
    </w:p>
    <w:p w14:paraId="02A74A4D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4 (Medio Atractivo / Baja Capacidad):</w:t>
      </w:r>
    </w:p>
    <w:p w14:paraId="66DA1136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Se necesitan inversiones en tecnología y capacitación del personal.</w:t>
      </w:r>
    </w:p>
    <w:p w14:paraId="56D32906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5 (Medio Atractivo / Media Capacidad):</w:t>
      </w:r>
    </w:p>
    <w:p w14:paraId="7DD9A4F1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La empresa puede trabajar en mejorar sus procesos y servicios existentes.</w:t>
      </w:r>
    </w:p>
    <w:p w14:paraId="2199A29F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6 (Medio Atractivo / Alta Capacidad):</w:t>
      </w:r>
    </w:p>
    <w:p w14:paraId="1E0064FC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Fomentar la innovación y desarrollar nuevas características para mantener la competitividad.</w:t>
      </w:r>
    </w:p>
    <w:p w14:paraId="102EEC5E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7 (Alto Atractivo / Baja Capacidad):</w:t>
      </w:r>
    </w:p>
    <w:p w14:paraId="732E9D4C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Alto potencial para la innovación, pero la empresa debe invertir en tecnología y capacitación.</w:t>
      </w:r>
    </w:p>
    <w:p w14:paraId="5E5573EE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8 (Alto Atractivo / Media Capacidad):</w:t>
      </w:r>
    </w:p>
    <w:p w14:paraId="0F4D4D1A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La empresa puede liderar el mercado si mejora su tecnología y capacita a su personal.</w:t>
      </w:r>
    </w:p>
    <w:p w14:paraId="2393978B" w14:textId="77777777" w:rsidR="007101CD" w:rsidRPr="007101CD" w:rsidRDefault="007101CD" w:rsidP="007101CD">
      <w:pPr>
        <w:numPr>
          <w:ilvl w:val="0"/>
          <w:numId w:val="11"/>
        </w:numPr>
        <w:rPr>
          <w:b/>
          <w:bCs/>
        </w:rPr>
      </w:pPr>
      <w:r w:rsidRPr="007101CD">
        <w:rPr>
          <w:b/>
          <w:bCs/>
        </w:rPr>
        <w:t>Cuadrante 9 (Alto Atractivo / Alta Capacidad):</w:t>
      </w:r>
    </w:p>
    <w:p w14:paraId="702972B4" w14:textId="77777777" w:rsidR="007101CD" w:rsidRPr="007101CD" w:rsidRDefault="007101CD" w:rsidP="007101CD">
      <w:pPr>
        <w:numPr>
          <w:ilvl w:val="1"/>
          <w:numId w:val="11"/>
        </w:numPr>
        <w:rPr>
          <w:b/>
          <w:bCs/>
        </w:rPr>
      </w:pPr>
      <w:r w:rsidRPr="007101CD">
        <w:rPr>
          <w:b/>
          <w:bCs/>
        </w:rPr>
        <w:t>Esta posición es óptima, permitiendo a la empresa liderar en innovación y expansión.</w:t>
      </w:r>
    </w:p>
    <w:p w14:paraId="012260F9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t>Conclusión</w:t>
      </w:r>
    </w:p>
    <w:p w14:paraId="1EEEF46B" w14:textId="77777777" w:rsidR="007101CD" w:rsidRPr="007101CD" w:rsidRDefault="007101CD" w:rsidP="007101CD">
      <w:pPr>
        <w:rPr>
          <w:b/>
          <w:bCs/>
        </w:rPr>
      </w:pPr>
      <w:r w:rsidRPr="007101CD">
        <w:rPr>
          <w:b/>
          <w:bCs/>
        </w:rPr>
        <w:lastRenderedPageBreak/>
        <w:t>La matriz de posición tecnológica es una herramienta valiosa para que la empresa de reparación de dispositivos móviles evalúe su situación actual en términos de atractivo tecnológico y su capacidad para capitalizar oportunidades en el mercado. Basándose en este análisis, la empresa puede tomar decisiones estratégicas para mejorar su posición y crecimiento en la industria.</w:t>
      </w:r>
    </w:p>
    <w:p w14:paraId="77C53E25" w14:textId="77777777" w:rsidR="007101CD" w:rsidRPr="007101CD" w:rsidRDefault="007101CD">
      <w:pPr>
        <w:rPr>
          <w:b/>
          <w:bCs/>
        </w:rPr>
      </w:pPr>
    </w:p>
    <w:sectPr w:rsidR="007101CD" w:rsidRPr="00710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D0CCC"/>
    <w:multiLevelType w:val="multilevel"/>
    <w:tmpl w:val="3DF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489C"/>
    <w:multiLevelType w:val="multilevel"/>
    <w:tmpl w:val="949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B1F9D"/>
    <w:multiLevelType w:val="multilevel"/>
    <w:tmpl w:val="E1A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08F9"/>
    <w:multiLevelType w:val="multilevel"/>
    <w:tmpl w:val="BBE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FD1"/>
    <w:multiLevelType w:val="multilevel"/>
    <w:tmpl w:val="DFB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E7FDB"/>
    <w:multiLevelType w:val="multilevel"/>
    <w:tmpl w:val="81F4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83E94"/>
    <w:multiLevelType w:val="multilevel"/>
    <w:tmpl w:val="0AB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95C59"/>
    <w:multiLevelType w:val="multilevel"/>
    <w:tmpl w:val="390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45ABD"/>
    <w:multiLevelType w:val="multilevel"/>
    <w:tmpl w:val="BC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C196B"/>
    <w:multiLevelType w:val="multilevel"/>
    <w:tmpl w:val="C43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D5DC5"/>
    <w:multiLevelType w:val="multilevel"/>
    <w:tmpl w:val="566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73675">
    <w:abstractNumId w:val="5"/>
  </w:num>
  <w:num w:numId="2" w16cid:durableId="406073167">
    <w:abstractNumId w:val="9"/>
  </w:num>
  <w:num w:numId="3" w16cid:durableId="469979471">
    <w:abstractNumId w:val="3"/>
  </w:num>
  <w:num w:numId="4" w16cid:durableId="1839540493">
    <w:abstractNumId w:val="0"/>
  </w:num>
  <w:num w:numId="5" w16cid:durableId="2100787735">
    <w:abstractNumId w:val="1"/>
  </w:num>
  <w:num w:numId="6" w16cid:durableId="2123262775">
    <w:abstractNumId w:val="2"/>
  </w:num>
  <w:num w:numId="7" w16cid:durableId="159857905">
    <w:abstractNumId w:val="10"/>
  </w:num>
  <w:num w:numId="8" w16cid:durableId="1031612240">
    <w:abstractNumId w:val="4"/>
  </w:num>
  <w:num w:numId="9" w16cid:durableId="935871029">
    <w:abstractNumId w:val="8"/>
  </w:num>
  <w:num w:numId="10" w16cid:durableId="1977178606">
    <w:abstractNumId w:val="6"/>
  </w:num>
  <w:num w:numId="11" w16cid:durableId="565802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B2"/>
    <w:rsid w:val="001F1821"/>
    <w:rsid w:val="002757D3"/>
    <w:rsid w:val="004B48EA"/>
    <w:rsid w:val="0063186F"/>
    <w:rsid w:val="007101CD"/>
    <w:rsid w:val="00A965B0"/>
    <w:rsid w:val="00BE2F99"/>
    <w:rsid w:val="00BF6BBF"/>
    <w:rsid w:val="00CA3CC6"/>
    <w:rsid w:val="00E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B863"/>
  <w15:chartTrackingRefBased/>
  <w15:docId w15:val="{EB9D2B35-6044-484D-A5D0-A75F5C62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2</cp:revision>
  <dcterms:created xsi:type="dcterms:W3CDTF">2024-10-06T19:08:00Z</dcterms:created>
  <dcterms:modified xsi:type="dcterms:W3CDTF">2024-10-08T13:56:00Z</dcterms:modified>
</cp:coreProperties>
</file>