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33BE" w14:textId="490E8684" w:rsidR="00B76AEB" w:rsidRDefault="0059786E" w:rsidP="0059786E">
      <w:pPr>
        <w:pStyle w:val="Title"/>
        <w:jc w:val="center"/>
        <w:rPr>
          <w:lang w:val="en-GB"/>
        </w:rPr>
      </w:pPr>
      <w:r>
        <w:rPr>
          <w:lang w:val="en-GB"/>
        </w:rPr>
        <w:t>List of References</w:t>
      </w:r>
    </w:p>
    <w:p w14:paraId="4D4B5D6E" w14:textId="6C9C6F61" w:rsidR="0059786E" w:rsidRDefault="0059786E" w:rsidP="0059786E">
      <w:pPr>
        <w:pStyle w:val="Heading1"/>
        <w:jc w:val="center"/>
        <w:rPr>
          <w:color w:val="000000" w:themeColor="text1"/>
          <w:lang w:val="en-GB"/>
        </w:rPr>
      </w:pPr>
      <w:r w:rsidRPr="0059786E">
        <w:rPr>
          <w:color w:val="000000" w:themeColor="text1"/>
          <w:lang w:val="en-GB"/>
        </w:rPr>
        <w:t xml:space="preserve">Project </w:t>
      </w:r>
      <w:r w:rsidR="00AF222A">
        <w:rPr>
          <w:color w:val="000000" w:themeColor="text1"/>
          <w:lang w:val="en-GB"/>
        </w:rPr>
        <w:t>4</w:t>
      </w:r>
    </w:p>
    <w:p w14:paraId="12B37E3B" w14:textId="2FBFBC02" w:rsidR="0059786E" w:rsidRPr="0059786E" w:rsidRDefault="0059786E" w:rsidP="0059786E">
      <w:pPr>
        <w:pStyle w:val="Heading2"/>
        <w:jc w:val="center"/>
        <w:rPr>
          <w:color w:val="000000" w:themeColor="text1"/>
          <w:lang w:val="en-GB"/>
        </w:rPr>
      </w:pPr>
      <w:r w:rsidRPr="0059786E">
        <w:rPr>
          <w:color w:val="000000" w:themeColor="text1"/>
          <w:lang w:val="en-GB"/>
        </w:rPr>
        <w:t>25903098 SC Labuschagne</w:t>
      </w:r>
    </w:p>
    <w:p w14:paraId="7EEF9AB1" w14:textId="699C6454" w:rsidR="0059786E" w:rsidRDefault="0059786E" w:rsidP="0059786E">
      <w:pPr>
        <w:rPr>
          <w:lang w:val="en-GB"/>
        </w:rPr>
      </w:pPr>
    </w:p>
    <w:p w14:paraId="763ABC78" w14:textId="76436E76" w:rsidR="005E07D9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Pr="003A340B">
          <w:rPr>
            <w:rStyle w:val="Hyperlink"/>
            <w:lang w:val="en-GB"/>
          </w:rPr>
          <w:t>https://docs.uipath.com/studio/docs/rpa-testing</w:t>
        </w:r>
      </w:hyperlink>
    </w:p>
    <w:p w14:paraId="02579208" w14:textId="7DAD0ACA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6" w:history="1">
        <w:r w:rsidRPr="003A340B">
          <w:rPr>
            <w:rStyle w:val="Hyperlink"/>
            <w:lang w:val="en-GB"/>
          </w:rPr>
          <w:t>https://docs.uipath.com/studio/v2020.4/docs/application-testing</w:t>
        </w:r>
      </w:hyperlink>
    </w:p>
    <w:p w14:paraId="4C25EC68" w14:textId="5B5FCC05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7" w:history="1">
        <w:r w:rsidRPr="003A340B">
          <w:rPr>
            <w:rStyle w:val="Hyperlink"/>
            <w:lang w:val="en-GB"/>
          </w:rPr>
          <w:t>https://www.javatpoint.com/rpa-vs-test-automation</w:t>
        </w:r>
      </w:hyperlink>
    </w:p>
    <w:p w14:paraId="68529F41" w14:textId="722DB04F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8" w:history="1">
        <w:r w:rsidRPr="003A340B">
          <w:rPr>
            <w:rStyle w:val="Hyperlink"/>
            <w:lang w:val="en-GB"/>
          </w:rPr>
          <w:t>https://isg-one.com/articles/rpa-testing-101-a-beginner-s-guide-to-automation-testing</w:t>
        </w:r>
      </w:hyperlink>
    </w:p>
    <w:p w14:paraId="0AC7D278" w14:textId="46576F5F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9" w:history="1">
        <w:r w:rsidRPr="003A340B">
          <w:rPr>
            <w:rStyle w:val="Hyperlink"/>
            <w:lang w:val="en-GB"/>
          </w:rPr>
          <w:t>https://www.xenonstack.com/insights/rpa-testing</w:t>
        </w:r>
      </w:hyperlink>
    </w:p>
    <w:p w14:paraId="2E18105F" w14:textId="36F3A86F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10" w:history="1">
        <w:r w:rsidRPr="003A340B">
          <w:rPr>
            <w:rStyle w:val="Hyperlink"/>
            <w:lang w:val="en-GB"/>
          </w:rPr>
          <w:t>https://www.guru99.com/robotic-process-automation-tutorial.html</w:t>
        </w:r>
      </w:hyperlink>
    </w:p>
    <w:p w14:paraId="5B4FC172" w14:textId="4681A996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11" w:history="1">
        <w:r w:rsidRPr="003A340B">
          <w:rPr>
            <w:rStyle w:val="Hyperlink"/>
            <w:lang w:val="en-GB"/>
          </w:rPr>
          <w:t>https://www.leapwork.com/blog/test-automation-and-rpa-tools-whats-the-difference</w:t>
        </w:r>
      </w:hyperlink>
    </w:p>
    <w:p w14:paraId="0EA24894" w14:textId="3AFBCE46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12" w:history="1">
        <w:r w:rsidRPr="003A340B">
          <w:rPr>
            <w:rStyle w:val="Hyperlink"/>
            <w:lang w:val="en-GB"/>
          </w:rPr>
          <w:t>https://research.aimultiple.com/rpa-testing/</w:t>
        </w:r>
      </w:hyperlink>
    </w:p>
    <w:p w14:paraId="49CFEE16" w14:textId="135C4CD9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13" w:history="1">
        <w:r w:rsidRPr="003A340B">
          <w:rPr>
            <w:rStyle w:val="Hyperlink"/>
            <w:lang w:val="en-GB"/>
          </w:rPr>
          <w:t>https://testsigma.com/blog/rpa-vs-test-automation/</w:t>
        </w:r>
      </w:hyperlink>
    </w:p>
    <w:p w14:paraId="55865C12" w14:textId="02254C8E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14" w:history="1">
        <w:r w:rsidRPr="003A340B">
          <w:rPr>
            <w:rStyle w:val="Hyperlink"/>
            <w:lang w:val="en-GB"/>
          </w:rPr>
          <w:t>https://www.techtarget.com/searchsoftwarequality/definition/user-acceptance-testing-UAT</w:t>
        </w:r>
      </w:hyperlink>
    </w:p>
    <w:p w14:paraId="4C4FC9EA" w14:textId="71981CE0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15" w:history="1">
        <w:r w:rsidRPr="003A340B">
          <w:rPr>
            <w:rStyle w:val="Hyperlink"/>
            <w:lang w:val="en-GB"/>
          </w:rPr>
          <w:t>https://www.guru99.com/user-acceptance-testing.html</w:t>
        </w:r>
      </w:hyperlink>
    </w:p>
    <w:p w14:paraId="058A6BBA" w14:textId="512296E9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16" w:history="1">
        <w:r w:rsidRPr="003A340B">
          <w:rPr>
            <w:rStyle w:val="Hyperlink"/>
            <w:lang w:val="en-GB"/>
          </w:rPr>
          <w:t>https://forum.uipath.com/t/problems-with-selectors/408760</w:t>
        </w:r>
      </w:hyperlink>
    </w:p>
    <w:p w14:paraId="4585D35A" w14:textId="783E3F91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17" w:history="1">
        <w:r w:rsidRPr="003A340B">
          <w:rPr>
            <w:rStyle w:val="Hyperlink"/>
            <w:lang w:val="en-GB"/>
          </w:rPr>
          <w:t>https://docs.uipath.com/studio/docs/modern-design-experience</w:t>
        </w:r>
      </w:hyperlink>
    </w:p>
    <w:p w14:paraId="4AA61F5F" w14:textId="437E0FCE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18" w:history="1">
        <w:r w:rsidRPr="003A340B">
          <w:rPr>
            <w:rStyle w:val="Hyperlink"/>
            <w:lang w:val="en-GB"/>
          </w:rPr>
          <w:t>https://forum.uipath.com/t/difference-between-read-range-activities-in-classic-and-modern-version/362937</w:t>
        </w:r>
      </w:hyperlink>
    </w:p>
    <w:p w14:paraId="4D225D82" w14:textId="139C3421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19" w:history="1">
        <w:r w:rsidRPr="003A340B">
          <w:rPr>
            <w:rStyle w:val="Hyperlink"/>
            <w:lang w:val="en-GB"/>
          </w:rPr>
          <w:t>https://forum.uipath.com/t/issue-job-stopped-with-an-unexpected-exit-code-0xe0434352/230238/33</w:t>
        </w:r>
      </w:hyperlink>
    </w:p>
    <w:p w14:paraId="295A31D0" w14:textId="6CE159A0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20" w:history="1">
        <w:r w:rsidRPr="003A340B">
          <w:rPr>
            <w:rStyle w:val="Hyperlink"/>
            <w:lang w:val="en-GB"/>
          </w:rPr>
          <w:t>https://docs.uipath.com/studio/docs/ui-automation</w:t>
        </w:r>
      </w:hyperlink>
    </w:p>
    <w:p w14:paraId="21F428B8" w14:textId="2D0BFF5F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21" w:history="1">
        <w:r w:rsidRPr="003A340B">
          <w:rPr>
            <w:rStyle w:val="Hyperlink"/>
            <w:lang w:val="en-GB"/>
          </w:rPr>
          <w:t>https://www.parasoft.com/blog/automated-web-ui-testing-best-practices-challenges-tools/</w:t>
        </w:r>
      </w:hyperlink>
    </w:p>
    <w:p w14:paraId="490F28FD" w14:textId="1FC3C9D4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22" w:history="1">
        <w:r w:rsidRPr="003A340B">
          <w:rPr>
            <w:rStyle w:val="Hyperlink"/>
            <w:lang w:val="en-GB"/>
          </w:rPr>
          <w:t>https://www.blazemeter.com/blog/ui-test-automation</w:t>
        </w:r>
      </w:hyperlink>
    </w:p>
    <w:p w14:paraId="2084530A" w14:textId="49B51802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23" w:history="1">
        <w:r w:rsidRPr="003A340B">
          <w:rPr>
            <w:rStyle w:val="Hyperlink"/>
            <w:lang w:val="en-GB"/>
          </w:rPr>
          <w:t>https://blogs.halodoc.io/need-for-speed-and-stability-automated-ui-tests/</w:t>
        </w:r>
      </w:hyperlink>
    </w:p>
    <w:p w14:paraId="33E27F24" w14:textId="07FB5909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24" w:history="1">
        <w:r w:rsidRPr="003A340B">
          <w:rPr>
            <w:rStyle w:val="Hyperlink"/>
            <w:lang w:val="en-GB"/>
          </w:rPr>
          <w:t>https://www.codecademy.com/article/what-is-crud</w:t>
        </w:r>
      </w:hyperlink>
    </w:p>
    <w:p w14:paraId="7AD44729" w14:textId="52EA38E8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25" w:history="1">
        <w:r w:rsidRPr="003A340B">
          <w:rPr>
            <w:rStyle w:val="Hyperlink"/>
            <w:lang w:val="en-GB"/>
          </w:rPr>
          <w:t>https://www.sumologic.com/glossary/crud/</w:t>
        </w:r>
      </w:hyperlink>
    </w:p>
    <w:p w14:paraId="1893945E" w14:textId="2D4D2275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26" w:history="1">
        <w:r w:rsidRPr="003A340B">
          <w:rPr>
            <w:rStyle w:val="Hyperlink"/>
            <w:lang w:val="en-GB"/>
          </w:rPr>
          <w:t>https://docs.uipath.com/orchestrator/reference/available-operations</w:t>
        </w:r>
      </w:hyperlink>
    </w:p>
    <w:p w14:paraId="2D83AB93" w14:textId="02FE95D2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27" w:history="1">
        <w:r w:rsidRPr="003A340B">
          <w:rPr>
            <w:rStyle w:val="Hyperlink"/>
            <w:lang w:val="en-GB"/>
          </w:rPr>
          <w:t>https://thinkingtester.com/automating-crud-testing/</w:t>
        </w:r>
      </w:hyperlink>
    </w:p>
    <w:p w14:paraId="3134D3C7" w14:textId="5F11E6D3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28" w:history="1">
        <w:r w:rsidRPr="003A340B">
          <w:rPr>
            <w:rStyle w:val="Hyperlink"/>
            <w:lang w:val="en-GB"/>
          </w:rPr>
          <w:t>https://www.youtube.com/watch?v=UlIoIPZccec</w:t>
        </w:r>
      </w:hyperlink>
    </w:p>
    <w:p w14:paraId="3736D812" w14:textId="3230EDA6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29" w:history="1">
        <w:r w:rsidRPr="003A340B">
          <w:rPr>
            <w:rStyle w:val="Hyperlink"/>
            <w:lang w:val="en-GB"/>
          </w:rPr>
          <w:t>https://stackoverflow.com/questions/5012497/crud-web-app-automated-testing-best-practices</w:t>
        </w:r>
      </w:hyperlink>
    </w:p>
    <w:p w14:paraId="6B025AB5" w14:textId="0625C7DB" w:rsidR="00AF222A" w:rsidRDefault="00AF222A" w:rsidP="00AF222A">
      <w:pPr>
        <w:pStyle w:val="ListParagraph"/>
        <w:numPr>
          <w:ilvl w:val="0"/>
          <w:numId w:val="2"/>
        </w:numPr>
        <w:rPr>
          <w:lang w:val="en-GB"/>
        </w:rPr>
      </w:pPr>
      <w:hyperlink r:id="rId30" w:history="1">
        <w:r w:rsidRPr="003A340B">
          <w:rPr>
            <w:rStyle w:val="Hyperlink"/>
            <w:lang w:val="en-GB"/>
          </w:rPr>
          <w:t>https://www.youtube.com/watch?v=WjWpBvu5lSo</w:t>
        </w:r>
      </w:hyperlink>
    </w:p>
    <w:p w14:paraId="1B23DD2D" w14:textId="77777777" w:rsidR="00AF222A" w:rsidRPr="00AF222A" w:rsidRDefault="00AF222A" w:rsidP="00AF222A">
      <w:pPr>
        <w:ind w:left="360"/>
        <w:rPr>
          <w:lang w:val="en-GB"/>
        </w:rPr>
      </w:pPr>
    </w:p>
    <w:p w14:paraId="0206B859" w14:textId="77777777" w:rsidR="005E07D9" w:rsidRPr="005E07D9" w:rsidRDefault="005E07D9" w:rsidP="005E07D9">
      <w:pPr>
        <w:rPr>
          <w:lang w:val="en-GB"/>
        </w:rPr>
      </w:pPr>
    </w:p>
    <w:sectPr w:rsidR="005E07D9" w:rsidRPr="005E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85E"/>
    <w:multiLevelType w:val="hybridMultilevel"/>
    <w:tmpl w:val="179C23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C60EB"/>
    <w:multiLevelType w:val="hybridMultilevel"/>
    <w:tmpl w:val="B3DA63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05586">
    <w:abstractNumId w:val="0"/>
  </w:num>
  <w:num w:numId="2" w16cid:durableId="811874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E"/>
    <w:rsid w:val="0059786E"/>
    <w:rsid w:val="005E07D9"/>
    <w:rsid w:val="00753EC9"/>
    <w:rsid w:val="00AF222A"/>
    <w:rsid w:val="00B7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7982"/>
  <w15:chartTrackingRefBased/>
  <w15:docId w15:val="{1404BF7D-9DA9-4A0F-8591-1D3FA2C1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7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g-one.com/articles/rpa-testing-101-a-beginner-s-guide-to-automation-testing" TargetMode="External"/><Relationship Id="rId13" Type="http://schemas.openxmlformats.org/officeDocument/2006/relationships/hyperlink" Target="https://testsigma.com/blog/rpa-vs-test-automation/" TargetMode="External"/><Relationship Id="rId18" Type="http://schemas.openxmlformats.org/officeDocument/2006/relationships/hyperlink" Target="https://forum.uipath.com/t/difference-between-read-range-activities-in-classic-and-modern-version/362937" TargetMode="External"/><Relationship Id="rId26" Type="http://schemas.openxmlformats.org/officeDocument/2006/relationships/hyperlink" Target="https://docs.uipath.com/orchestrator/reference/available-opera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arasoft.com/blog/automated-web-ui-testing-best-practices-challenges-tools/" TargetMode="External"/><Relationship Id="rId7" Type="http://schemas.openxmlformats.org/officeDocument/2006/relationships/hyperlink" Target="https://www.javatpoint.com/rpa-vs-test-automation" TargetMode="External"/><Relationship Id="rId12" Type="http://schemas.openxmlformats.org/officeDocument/2006/relationships/hyperlink" Target="https://research.aimultiple.com/rpa-testing/" TargetMode="External"/><Relationship Id="rId17" Type="http://schemas.openxmlformats.org/officeDocument/2006/relationships/hyperlink" Target="https://docs.uipath.com/studio/docs/modern-design-experience" TargetMode="External"/><Relationship Id="rId25" Type="http://schemas.openxmlformats.org/officeDocument/2006/relationships/hyperlink" Target="https://www.sumologic.com/glossary/cru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uipath.com/t/problems-with-selectors/408760" TargetMode="External"/><Relationship Id="rId20" Type="http://schemas.openxmlformats.org/officeDocument/2006/relationships/hyperlink" Target="https://docs.uipath.com/studio/docs/ui-automation" TargetMode="External"/><Relationship Id="rId29" Type="http://schemas.openxmlformats.org/officeDocument/2006/relationships/hyperlink" Target="https://stackoverflow.com/questions/5012497/crud-web-app-automated-testing-best-pract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/v2020.4/docs/application-testing" TargetMode="External"/><Relationship Id="rId11" Type="http://schemas.openxmlformats.org/officeDocument/2006/relationships/hyperlink" Target="https://www.leapwork.com/blog/test-automation-and-rpa-tools-whats-the-difference" TargetMode="External"/><Relationship Id="rId24" Type="http://schemas.openxmlformats.org/officeDocument/2006/relationships/hyperlink" Target="https://www.codecademy.com/article/what-is-cru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cs.uipath.com/studio/docs/rpa-testing" TargetMode="External"/><Relationship Id="rId15" Type="http://schemas.openxmlformats.org/officeDocument/2006/relationships/hyperlink" Target="https://www.guru99.com/user-acceptance-testing.html" TargetMode="External"/><Relationship Id="rId23" Type="http://schemas.openxmlformats.org/officeDocument/2006/relationships/hyperlink" Target="https://blogs.halodoc.io/need-for-speed-and-stability-automated-ui-tests/" TargetMode="External"/><Relationship Id="rId28" Type="http://schemas.openxmlformats.org/officeDocument/2006/relationships/hyperlink" Target="https://www.youtube.com/watch?v=UlIoIPZccec" TargetMode="External"/><Relationship Id="rId10" Type="http://schemas.openxmlformats.org/officeDocument/2006/relationships/hyperlink" Target="https://www.guru99.com/robotic-process-automation-tutorial.html" TargetMode="External"/><Relationship Id="rId19" Type="http://schemas.openxmlformats.org/officeDocument/2006/relationships/hyperlink" Target="https://forum.uipath.com/t/issue-job-stopped-with-an-unexpected-exit-code-0xe0434352/230238/3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xenonstack.com/insights/rpa-testing" TargetMode="External"/><Relationship Id="rId14" Type="http://schemas.openxmlformats.org/officeDocument/2006/relationships/hyperlink" Target="https://www.techtarget.com/searchsoftwarequality/definition/user-acceptance-testing-UAT" TargetMode="External"/><Relationship Id="rId22" Type="http://schemas.openxmlformats.org/officeDocument/2006/relationships/hyperlink" Target="https://www.blazemeter.com/blog/ui-test-automation" TargetMode="External"/><Relationship Id="rId27" Type="http://schemas.openxmlformats.org/officeDocument/2006/relationships/hyperlink" Target="https://thinkingtester.com/automating-crud-testing/" TargetMode="External"/><Relationship Id="rId30" Type="http://schemas.openxmlformats.org/officeDocument/2006/relationships/hyperlink" Target="https://www.youtube.com/watch?v=WjWpBvu5l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Labuschagne</dc:creator>
  <cp:keywords/>
  <dc:description/>
  <cp:lastModifiedBy>Sebastian Labuschagne</cp:lastModifiedBy>
  <cp:revision>2</cp:revision>
  <dcterms:created xsi:type="dcterms:W3CDTF">2022-10-27T10:00:00Z</dcterms:created>
  <dcterms:modified xsi:type="dcterms:W3CDTF">2022-10-27T10:00:00Z</dcterms:modified>
</cp:coreProperties>
</file>