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Sí, hemos cumplido con la totalidad de las actividades dentro de los plazos establecidos en nuestra Carta Gantt. Actualmente nos encontramos en un escenario óptimo: mis compañeros tienen el frontend prácticamente listo y, por mi parte, el backend y la arquitectura de la base de datos están completamente estables y funcionales, lo que nos deja el tiempo restante hasta mañana para realizar revisiones y asegurar un cierre impecable. </w:t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factor clave ha sido mi alto dominio técnico en desarrollo backend y el modelamiento de bases de datos relacionales. Al asumir la responsabilidad exclusiva de este pilar, pude estructurar de forma autónoma y fluida el servidor en Python y la base de datos en PostgreSQL con Sequelize, acelerando la creación de las APIs críticas para la gestión de usuarios y reservas. Asimismo, mi capacidad para realizar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  <w:t xml:space="preserve"> lógico eficiente facilitó resolver incidencias del servidor al instante.</w:t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estar alineados con el cronograma, la única dificultad menor fue la sincronización inicial de los formatos de datos entre las vistas del frontend y los endpoints del backend. No obstante, el avance acelerado del equipo permitió sortear esto rápidamente.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sutiles discrepancias que surgieron al conectar el frontend con el backend se solucionaron mediante sesiones breves de integración continua, analizando minuciosamente los logs del servidor y aplicando pruebas lógicas directas sobre las respuestas de las APIs.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Dado que el frontend está casi finalizado y contamos con tiempo hasta mañana para la entrega, planeo dedicar las próximas horas a ejecutar pruebas de estrés ligeras en el backend, optimizar las consultas relacionales para evitar redundancias y asegurar que la base de datos mantenga una integridad absoluta antes de congelar el código de SmartBooking 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Evalúo mi desempeño en esta fase como altamente efectivo y oportuno. Logré cumplir con el 100% del diseño lógico y de persistencia de datos que el proyecto requería, respetando a cabalidad la planificación de la Carta Gantt. 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Destacó la solidez del modelo de base de datos relacional que diseñe, asegurando un control de acceso limpio mediante JWT, un manejo eficiente de las relaciones de reservas y una arquitectura backend escalable y ordenada. Logré proveer un núcleo técnico robusto para que la interfaz desarrollada por mis compañeros consuma recursos sin fricciones.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Como oportunidad de mejora, considero que debo automatizar la paridad entre la escritura de código y la actualización de la documentación formal (como diagramas de arquitectura UML y diccionarios de datos). Aunque logramos terminar a tiempo, documentar en tiempo real reduce la carga de trabajo administrativa al final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Sabiendo que el sistema ya está prácticamente integrado y funcional para mañana, mi inquietud se proyecta hacia el comportamiento del backend en producción bajo un modelo multi-tenant. Me preocupa cómo asegurar que la base de datos PostgreSQL mantenga un rendimiento óptimo y tiempos de respuesta mínimos cuando múltiples negocios realicen transacciones de reservas de forma masiva y simultánea. </w:t>
            </w:r>
          </w:p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¿Qué estrategias avanzadas de indexación o separación de esquemas en PostgreSQL nos recomienda implementar en el backend para blindar el rendimiento del SaaS frente a la alta concurrencia de reservas simultáneas?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esta instancia de monitoreo, determinó que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es necesaria ninguna redistribución de actividades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La estrategia de segmentación del trabajo funcionó a la perfección: el equipo de frontend avanzó a un ritmo impecable con las interfaces y la experiencia de usuario, mientras que yo me focalicé de manera dedicada y autónoma en la lógica del backend y la base de datos.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Debido a que el proyecto está casi terminado y la entrega es el día de mañana, no existen nuevas tareas que asignar; todos los miembros del grupo estamos concentrados exclusivamente en las pruebas de integración finales y la revisión del informe escrito.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8qxrmp25rok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grupo evaluamos nuestro trabajo colectivo como excelente. Nos deja una gran satisfacción ver que el respeto riguroso a los hitos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Carta Gantt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nos ha permitido llegar al día previo a la entrega con un software completamente integrado, funcional y sin retrasos de ningún tipo.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Destacamos la excelente sincronización y madurez profesional que logramos entre la contraparte que diseñó el frontend y mi rol a cargo del backend y la base de datos. La comunicación interna transparente y la confianza en la autonomía técnica de cada miembro permitieron que los módulos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SmartBooking Hub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acoplaran de manera limpia y eficiente.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bien los plazos se cumplieron de forma óptima para la entrega de mañana, un aspecto que podríamos perfeccionar para futuros proyectos es el diseño y congelamiento previo de los contratos de la API (esquemas de endpoints y respuestas JSON) antes de comenzar a programar de forma paralela. Esto nos habría evitado ajustes menores de compatibilidad de tipos durante las primeras pruebas de integración.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AEMh7M4PaMzjx0Sy5V3axUInw==">CgMxLjAyDmguOHF4cm1wMjVyb2tlOAByITFQMEpTaUJrT0tmSmQzWF94NTVCeWk2dWZ2UER5RjMycg==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