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after="0" w:lineRule="auto"/>
              <w:rPr>
                <w:b w:val="1"/>
                <w:bCs w:val="1"/>
              </w:rPr>
            </w:pPr>
            <w:r w:rsidDel="00000000" w:rsidR="00000000" w:rsidRPr="00000000">
              <w:rPr>
                <w:b w:val="1"/>
                <w:bCs w:val="1"/>
                <w:rtl w:val="0"/>
              </w:rPr>
              <w:t xml:space="preserve">Javier Astorga</w:t>
            </w:r>
          </w:p>
          <w:p w:rsidR="00000000" w:rsidDel="00000000" w:rsidP="00000000" w:rsidRDefault="00000000" w:rsidRPr="00000000" w14:paraId="0000000E">
            <w:pPr>
              <w:spacing w:after="0" w:lineRule="auto"/>
              <w:rPr>
                <w:b w:val="1"/>
                <w:bCs w:val="1"/>
              </w:rPr>
            </w:pPr>
            <w:r w:rsidDel="00000000" w:rsidR="00000000" w:rsidRPr="00000000">
              <w:rPr>
                <w:b w:val="1"/>
                <w:bCs w:val="1"/>
                <w:rtl w:val="0"/>
              </w:rPr>
              <w:t xml:space="preserve">Ignacio Díaz</w:t>
            </w:r>
          </w:p>
          <w:p w:rsidR="00000000" w:rsidDel="00000000" w:rsidP="00000000" w:rsidRDefault="00000000" w:rsidRPr="00000000" w14:paraId="0000000F">
            <w:pPr>
              <w:spacing w:after="0" w:lineRule="auto"/>
              <w:rPr>
                <w:b w:val="1"/>
                <w:bCs w:val="1"/>
              </w:rPr>
            </w:pPr>
            <w:r w:rsidDel="00000000" w:rsidR="00000000" w:rsidRPr="00000000">
              <w:rPr>
                <w:b w:val="1"/>
                <w:bCs w:val="1"/>
                <w:rtl w:val="0"/>
              </w:rPr>
              <w:t xml:space="preserve">Sebastián Silva</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spacing w:after="0" w:lineRule="auto"/>
              <w:rPr>
                <w:b w:val="1"/>
                <w:bCs w:val="1"/>
              </w:rPr>
            </w:pPr>
            <w:r w:rsidDel="00000000" w:rsidR="00000000" w:rsidRPr="00000000">
              <w:rPr>
                <w:b w:val="1"/>
                <w:bCs w:val="1"/>
                <w:rtl w:val="0"/>
              </w:rPr>
              <w:t xml:space="preserve">20157112-k</w:t>
            </w:r>
          </w:p>
          <w:p w:rsidR="00000000" w:rsidDel="00000000" w:rsidP="00000000" w:rsidRDefault="00000000" w:rsidRPr="00000000" w14:paraId="00000012">
            <w:pPr>
              <w:spacing w:after="0" w:lineRule="auto"/>
              <w:rPr>
                <w:b w:val="1"/>
                <w:bCs w:val="1"/>
              </w:rPr>
            </w:pPr>
            <w:r w:rsidDel="00000000" w:rsidR="00000000" w:rsidRPr="00000000">
              <w:rPr>
                <w:b w:val="1"/>
                <w:bCs w:val="1"/>
                <w:rtl w:val="0"/>
              </w:rPr>
              <w:t xml:space="preserve">19113208-4</w:t>
            </w:r>
          </w:p>
          <w:p w:rsidR="00000000" w:rsidDel="00000000" w:rsidP="00000000" w:rsidRDefault="00000000" w:rsidRPr="00000000" w14:paraId="00000013">
            <w:pPr>
              <w:spacing w:after="0" w:lineRule="auto"/>
              <w:rPr>
                <w:b w:val="1"/>
                <w:bCs w:val="1"/>
              </w:rPr>
            </w:pPr>
            <w:r w:rsidDel="00000000" w:rsidR="00000000" w:rsidRPr="00000000">
              <w:rPr>
                <w:b w:val="1"/>
                <w:bCs w:val="1"/>
                <w:rtl w:val="0"/>
              </w:rPr>
              <w:t xml:space="preserve">16954625-8</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bCs w:val="1"/>
              </w:rPr>
            </w:pPr>
            <w:r w:rsidDel="00000000" w:rsidR="00000000" w:rsidRPr="00000000">
              <w:rPr>
                <w:sz w:val="20"/>
                <w:szCs w:val="20"/>
                <w:rtl w:val="0"/>
              </w:rPr>
              <w:t xml:space="preserve">SmartBooking Hub</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spacing w:after="0" w:line="240" w:lineRule="auto"/>
              <w:rPr>
                <w:sz w:val="20"/>
                <w:szCs w:val="20"/>
              </w:rPr>
            </w:pPr>
            <w:r w:rsidDel="00000000" w:rsidR="00000000" w:rsidRPr="00000000">
              <w:rPr>
                <w:sz w:val="20"/>
                <w:szCs w:val="20"/>
                <w:rtl w:val="0"/>
              </w:rPr>
              <w:t xml:space="preserve">Gestión de proyectos informáticos</w:t>
            </w:r>
          </w:p>
          <w:p w:rsidR="00000000" w:rsidDel="00000000" w:rsidP="00000000" w:rsidRDefault="00000000" w:rsidRPr="00000000" w14:paraId="00000020">
            <w:pPr>
              <w:spacing w:after="0" w:line="240" w:lineRule="auto"/>
              <w:rPr>
                <w:sz w:val="20"/>
                <w:szCs w:val="20"/>
              </w:rPr>
            </w:pPr>
            <w:r w:rsidDel="00000000" w:rsidR="00000000" w:rsidRPr="00000000">
              <w:rPr>
                <w:sz w:val="20"/>
                <w:szCs w:val="20"/>
                <w:rtl w:val="0"/>
              </w:rPr>
              <w:t xml:space="preserve">Desarrollo de software</w:t>
            </w:r>
          </w:p>
          <w:p w:rsidR="00000000" w:rsidDel="00000000" w:rsidP="00000000" w:rsidRDefault="00000000" w:rsidRPr="00000000" w14:paraId="00000021">
            <w:pPr>
              <w:spacing w:after="0" w:line="240" w:lineRule="auto"/>
              <w:rPr>
                <w:sz w:val="20"/>
                <w:szCs w:val="20"/>
              </w:rPr>
            </w:pPr>
            <w:r w:rsidDel="00000000" w:rsidR="00000000" w:rsidRPr="00000000">
              <w:rPr>
                <w:sz w:val="20"/>
                <w:szCs w:val="20"/>
                <w:rtl w:val="0"/>
              </w:rPr>
              <w:t xml:space="preserve">Ingeniería de datos / Modelamiento de datos</w:t>
            </w:r>
          </w:p>
          <w:p w:rsidR="00000000" w:rsidDel="00000000" w:rsidP="00000000" w:rsidRDefault="00000000" w:rsidRPr="00000000" w14:paraId="00000022">
            <w:pPr>
              <w:spacing w:after="0" w:line="240" w:lineRule="auto"/>
              <w:rPr>
                <w:sz w:val="20"/>
                <w:szCs w:val="20"/>
              </w:rPr>
            </w:pPr>
            <w:r w:rsidDel="00000000" w:rsidR="00000000" w:rsidRPr="00000000">
              <w:rPr>
                <w:sz w:val="20"/>
                <w:szCs w:val="20"/>
                <w:rtl w:val="0"/>
              </w:rPr>
              <w:t xml:space="preserve">Aseguramiento de la calidad de software (QA) y testing</w:t>
            </w:r>
          </w:p>
        </w:tc>
      </w:tr>
      <w:tr>
        <w:trPr>
          <w:cantSplit w:val="0"/>
          <w:trHeight w:val="425"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4">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5">
            <w:pPr>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6">
            <w:pPr>
              <w:rPr>
                <w:sz w:val="20"/>
                <w:szCs w:val="20"/>
              </w:rPr>
            </w:pPr>
            <w:r w:rsidDel="00000000" w:rsidR="00000000" w:rsidRPr="00000000">
              <w:rPr>
                <w:sz w:val="20"/>
                <w:szCs w:val="20"/>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7">
            <w:pPr>
              <w:rPr>
                <w:sz w:val="20"/>
                <w:szCs w:val="20"/>
              </w:rPr>
            </w:pPr>
            <w:r w:rsidDel="00000000" w:rsidR="00000000" w:rsidRPr="00000000">
              <w:rPr>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8">
            <w:pPr>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F">
            <w:pPr>
              <w:spacing w:after="240" w:before="240" w:lineRule="auto"/>
              <w:jc w:val="both"/>
              <w:rPr>
                <w:sz w:val="20"/>
                <w:szCs w:val="20"/>
              </w:rPr>
            </w:pPr>
            <w:r w:rsidDel="00000000" w:rsidR="00000000" w:rsidRPr="00000000">
              <w:rPr>
                <w:sz w:val="20"/>
                <w:szCs w:val="20"/>
                <w:rtl w:val="0"/>
              </w:rPr>
              <w:t xml:space="preserve">El proyecto </w:t>
            </w:r>
            <w:r w:rsidDel="00000000" w:rsidR="00000000" w:rsidRPr="00000000">
              <w:rPr>
                <w:b w:val="1"/>
                <w:bCs w:val="1"/>
                <w:sz w:val="20"/>
                <w:szCs w:val="20"/>
                <w:rtl w:val="0"/>
              </w:rPr>
              <w:t xml:space="preserve">SmartBooking Hub</w:t>
            </w:r>
            <w:r w:rsidDel="00000000" w:rsidR="00000000" w:rsidRPr="00000000">
              <w:rPr>
                <w:sz w:val="20"/>
                <w:szCs w:val="20"/>
                <w:rtl w:val="0"/>
              </w:rPr>
              <w:t xml:space="preserve"> busca solucionar la gestión ineficiente en barberías y salones de belleza, donde actualmente se utilizan métodos manuales o informales como papel o mensajería, lo que genera inasistencias, tiempos muertos y poco control del negocio.</w:t>
            </w:r>
          </w:p>
          <w:p w:rsidR="00000000" w:rsidDel="00000000" w:rsidP="00000000" w:rsidRDefault="00000000" w:rsidRPr="00000000" w14:paraId="00000030">
            <w:pPr>
              <w:spacing w:after="240" w:before="240" w:lineRule="auto"/>
              <w:jc w:val="both"/>
              <w:rPr>
                <w:sz w:val="20"/>
                <w:szCs w:val="20"/>
              </w:rPr>
            </w:pPr>
            <w:r w:rsidDel="00000000" w:rsidR="00000000" w:rsidRPr="00000000">
              <w:rPr>
                <w:sz w:val="20"/>
                <w:szCs w:val="20"/>
                <w:rtl w:val="0"/>
              </w:rPr>
              <w:t xml:space="preserve">Su relevancia en el campo laboral de la informática radica en la digitalización de procesos en PYMES, mediante una plataforma web que optimiza la gestión de reservas, mejora la organización y permite tomar decisiones basadas en datos.</w:t>
            </w:r>
          </w:p>
          <w:p w:rsidR="00000000" w:rsidDel="00000000" w:rsidP="00000000" w:rsidRDefault="00000000" w:rsidRPr="00000000" w14:paraId="00000031">
            <w:pPr>
              <w:spacing w:after="240" w:before="240" w:lineRule="auto"/>
              <w:jc w:val="both"/>
              <w:rPr>
                <w:sz w:val="20"/>
                <w:szCs w:val="20"/>
              </w:rPr>
            </w:pPr>
            <w:r w:rsidDel="00000000" w:rsidR="00000000" w:rsidRPr="00000000">
              <w:rPr>
                <w:sz w:val="20"/>
                <w:szCs w:val="20"/>
                <w:rtl w:val="0"/>
              </w:rPr>
              <w:t xml:space="preserve">Este proyecto se sitúa en el rubro de la estética y cuidado personal, impactando a dueños, trabajadores y clientes, aportando una solución tecnológica que mejora la eficiencia y la experiencia del usuario.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3">
            <w:pPr>
              <w:jc w:val="both"/>
              <w:rPr>
                <w:rFonts w:ascii="Calibri" w:cs="Calibri" w:eastAsia="Calibri" w:hAnsi="Calibri"/>
                <w:sz w:val="20"/>
                <w:szCs w:val="20"/>
                <w:highlight w:val="cyan"/>
              </w:rPr>
            </w:pPr>
            <w:r w:rsidDel="00000000" w:rsidR="00000000" w:rsidRPr="00000000">
              <w:rPr>
                <w:sz w:val="20"/>
                <w:szCs w:val="20"/>
                <w:rtl w:val="0"/>
              </w:rPr>
              <w:t xml:space="preserve">Para abordar esta problemática, se diseñará e implementará una aplicación web intuitiva que centralice la agenda de servicios, automatice recordatorios de citas y permita el registro y análisis de datos del negocio.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5">
            <w:pPr>
              <w:jc w:val="both"/>
              <w:rPr>
                <w:sz w:val="20"/>
                <w:szCs w:val="20"/>
              </w:rPr>
            </w:pPr>
            <w:r w:rsidDel="00000000" w:rsidR="00000000" w:rsidRPr="00000000">
              <w:rPr>
                <w:sz w:val="20"/>
                <w:szCs w:val="20"/>
                <w:rtl w:val="0"/>
              </w:rPr>
              <w:t xml:space="preserve">El proyecto se relaciona directamente con el perfil de egreso de la carrera, ya que integra y aplica de manera práctica diversas competencias propias del área informática para resolver una problemática real del entorno laboral.</w:t>
            </w:r>
          </w:p>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La gestión de proyectos permite planificar y organizar el desarrollo de la solución; el desarrollo de software se utiliza para crear la plataforma web; el modelamiento de datos permite estructurar la información del sistema; y las pruebas de certificación aseguran la calidad y correcto funcionamiento del producto.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8">
            <w:pPr>
              <w:jc w:val="both"/>
              <w:rPr>
                <w:b w:val="1"/>
                <w:bCs w:val="1"/>
                <w:sz w:val="20"/>
                <w:szCs w:val="20"/>
              </w:rPr>
            </w:pPr>
            <w:r w:rsidDel="00000000" w:rsidR="00000000" w:rsidRPr="00000000">
              <w:rPr>
                <w:b w:val="1"/>
                <w:bCs w:val="1"/>
                <w:sz w:val="20"/>
                <w:szCs w:val="20"/>
                <w:rtl w:val="0"/>
              </w:rPr>
              <w:t xml:space="preserve">Javier Astorga:</w:t>
            </w:r>
          </w:p>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lotem</w:t>
            </w:r>
          </w:p>
          <w:p w:rsidR="00000000" w:rsidDel="00000000" w:rsidP="00000000" w:rsidRDefault="00000000" w:rsidRPr="00000000" w14:paraId="0000003A">
            <w:pPr>
              <w:jc w:val="both"/>
              <w:rPr>
                <w:b w:val="1"/>
                <w:bCs w:val="1"/>
                <w:sz w:val="20"/>
                <w:szCs w:val="20"/>
              </w:rPr>
            </w:pPr>
            <w:r w:rsidDel="00000000" w:rsidR="00000000" w:rsidRPr="00000000">
              <w:rPr>
                <w:b w:val="1"/>
                <w:bCs w:val="1"/>
                <w:sz w:val="20"/>
                <w:szCs w:val="20"/>
                <w:rtl w:val="0"/>
              </w:rPr>
              <w:t xml:space="preserve">Ignacio Díaz:</w:t>
            </w:r>
          </w:p>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Mis intereses profesionales se enfocan en la gestión de proyectos informáticos, el análisis de datos y la ciberseguridad. Me interesa especialmente la planificación y evaluación de proyectos, junto con el uso de datos para la toma de decisiones y la identificación de riesgos.</w:t>
            </w:r>
          </w:p>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Estos intereses se reflejan en el proyecto APT, ya que implica gestionar el desarrollo de una solución tecnológica, analizar información del sistema y considerar aspectos de seguridad para resguardar datos.</w:t>
            </w:r>
          </w:p>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La realización de este proyecto contribuirá a mi desarrollo profesional al permitirme aplicar conocimientos en un contexto real, fortalecer mis habilidades técnicas y mejorar mi capacidad para desarrollar soluciones completas y seguras.</w:t>
            </w:r>
          </w:p>
          <w:p w:rsidR="00000000" w:rsidDel="00000000" w:rsidP="00000000" w:rsidRDefault="00000000" w:rsidRPr="00000000" w14:paraId="0000003E">
            <w:pPr>
              <w:jc w:val="both"/>
              <w:rPr>
                <w:b w:val="1"/>
                <w:bCs w:val="1"/>
                <w:sz w:val="20"/>
                <w:szCs w:val="20"/>
              </w:rPr>
            </w:pPr>
            <w:r w:rsidDel="00000000" w:rsidR="00000000" w:rsidRPr="00000000">
              <w:rPr>
                <w:b w:val="1"/>
                <w:bCs w:val="1"/>
                <w:sz w:val="20"/>
                <w:szCs w:val="20"/>
                <w:rtl w:val="0"/>
              </w:rPr>
              <w:t xml:space="preserve">Sebastían Silva:</w:t>
            </w:r>
          </w:p>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lorem </w:t>
            </w:r>
          </w:p>
        </w:tc>
      </w:tr>
      <w:tr>
        <w:trPr>
          <w:cantSplit w:val="0"/>
          <w:trHeight w:val="132"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1">
            <w:pPr>
              <w:rPr>
                <w:sz w:val="20"/>
                <w:szCs w:val="20"/>
              </w:rPr>
            </w:pPr>
            <w:r w:rsidDel="00000000" w:rsidR="00000000" w:rsidRPr="00000000">
              <w:rPr>
                <w:sz w:val="20"/>
                <w:szCs w:val="20"/>
                <w:rtl w:val="0"/>
              </w:rPr>
              <w:t xml:space="preserve">El desarrollo del proyecto es viable dentro de los tiempos establecidos, mediante una metodología híbrida Cascade + Kanban nos permite planificar adecuadamente las etapas facilitando el seguimiento y control del avance.</w:t>
            </w:r>
          </w:p>
          <w:p w:rsidR="00000000" w:rsidDel="00000000" w:rsidP="00000000" w:rsidRDefault="00000000" w:rsidRPr="00000000" w14:paraId="00000042">
            <w:pPr>
              <w:rPr>
                <w:sz w:val="20"/>
                <w:szCs w:val="20"/>
              </w:rPr>
            </w:pPr>
            <w:r w:rsidDel="00000000" w:rsidR="00000000" w:rsidRPr="00000000">
              <w:rPr>
                <w:sz w:val="20"/>
                <w:szCs w:val="20"/>
                <w:rtl w:val="0"/>
              </w:rPr>
              <w:t xml:space="preserve">En cuanto a los materiales, se utilizarán tecnologías accesibles y ampliamente conocidas como Python con Django, Django REST Framework, PostgreSQL y herramientas de frontend como Bootstrap, JavaScript, HTML y CSS, además de librerías como Pandas y NumPy para el análisis de datos, lo que favorece un desarrollo eficiente sin altos costos.</w:t>
            </w:r>
          </w:p>
          <w:p w:rsidR="00000000" w:rsidDel="00000000" w:rsidP="00000000" w:rsidRDefault="00000000" w:rsidRPr="00000000" w14:paraId="00000043">
            <w:pPr>
              <w:rPr>
                <w:sz w:val="20"/>
                <w:szCs w:val="20"/>
              </w:rPr>
            </w:pPr>
            <w:r w:rsidDel="00000000" w:rsidR="00000000" w:rsidRPr="00000000">
              <w:rPr>
                <w:sz w:val="20"/>
                <w:szCs w:val="20"/>
                <w:rtl w:val="0"/>
              </w:rPr>
              <w:t xml:space="preserve">Entre los factores que facilitan el proyecto se encuentran la disponibilidad de documentación, comunidades de apoyo y herramientas consolidadas. Por otro lado, posibles dificultades incluyen la gestión del tiempo, problemas técnicos o integración de componentes. Estas se pueden mitigar mediante una buena planificación, control de tareas con Kanban y pruebas constantes durante el desarrollo.</w:t>
            </w:r>
            <w:r w:rsidDel="00000000" w:rsidR="00000000" w:rsidRPr="00000000">
              <w:rPr>
                <w:rtl w:val="0"/>
              </w:rPr>
            </w:r>
          </w:p>
        </w:tc>
      </w:tr>
    </w:tbl>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A">
            <w:pPr>
              <w:jc w:val="both"/>
              <w:rPr>
                <w:rFonts w:ascii="Calibri" w:cs="Calibri" w:eastAsia="Calibri" w:hAnsi="Calibri"/>
                <w:sz w:val="20"/>
                <w:szCs w:val="20"/>
              </w:rPr>
            </w:pPr>
            <w:r w:rsidDel="00000000" w:rsidR="00000000" w:rsidRPr="00000000">
              <w:rPr>
                <w:sz w:val="20"/>
                <w:szCs w:val="20"/>
                <w:rtl w:val="0"/>
              </w:rPr>
              <w:t xml:space="preserve">Desarrollar una aplicación web tipo SaaS, que permita optimizar la gestión de reservas, el control operativo y el análisis de información en barberías y salones de belleza, mejorando la eficiencia del negocio y la toma de decisiones.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C">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Levantar y analizar los requerimientos del sistema en base a las necesidades de los usuarios del rubro.</w:t>
            </w:r>
          </w:p>
          <w:p w:rsidR="00000000" w:rsidDel="00000000" w:rsidP="00000000" w:rsidRDefault="00000000" w:rsidRPr="00000000" w14:paraId="0000004D">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Diseñar la arquitectura del sistema, incluyendo el modelo de datos y la estructura de la aplicación.</w:t>
            </w:r>
          </w:p>
          <w:p w:rsidR="00000000" w:rsidDel="00000000" w:rsidP="00000000" w:rsidRDefault="00000000" w:rsidRPr="00000000" w14:paraId="0000004E">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Desarrollar el backend utilizando Python, Django y Django REST Framework para la gestión de la lógica del sistema y la API.</w:t>
            </w:r>
          </w:p>
          <w:p w:rsidR="00000000" w:rsidDel="00000000" w:rsidP="00000000" w:rsidRDefault="00000000" w:rsidRPr="00000000" w14:paraId="0000004F">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Implementar el frontend utilizando HTML, CSS, Bootstrap y JavaScript para crear una interfaz intuitiva y funcional.</w:t>
            </w:r>
          </w:p>
          <w:p w:rsidR="00000000" w:rsidDel="00000000" w:rsidP="00000000" w:rsidRDefault="00000000" w:rsidRPr="00000000" w14:paraId="00000050">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Integrar una base de datos PostgreSQL para el almacenamiento y gestión eficiente de la información.</w:t>
            </w:r>
          </w:p>
          <w:p w:rsidR="00000000" w:rsidDel="00000000" w:rsidP="00000000" w:rsidRDefault="00000000" w:rsidRPr="00000000" w14:paraId="00000051">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Incorporar funcionalidades de análisis de datos mediante herramientas como Pandas y NumPy para generar indicadores del negocio.</w:t>
            </w:r>
          </w:p>
          <w:p w:rsidR="00000000" w:rsidDel="00000000" w:rsidP="00000000" w:rsidRDefault="00000000" w:rsidRPr="00000000" w14:paraId="00000052">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Realizar pruebas de funcionamiento y validación del sistema, asegurando su calidad y cumplimiento de requerimientos.</w:t>
            </w:r>
          </w:p>
          <w:p w:rsidR="00000000" w:rsidDel="00000000" w:rsidP="00000000" w:rsidRDefault="00000000" w:rsidRPr="00000000" w14:paraId="00000053">
            <w:pPr>
              <w:numPr>
                <w:ilvl w:val="0"/>
                <w:numId w:val="1"/>
              </w:numPr>
              <w:ind w:left="720" w:hanging="360"/>
              <w:jc w:val="both"/>
              <w:rPr>
                <w:sz w:val="20"/>
                <w:szCs w:val="20"/>
                <w:u w:val="none"/>
              </w:rPr>
            </w:pPr>
            <w:r w:rsidDel="00000000" w:rsidR="00000000" w:rsidRPr="00000000">
              <w:rPr>
                <w:sz w:val="20"/>
                <w:szCs w:val="20"/>
                <w:rtl w:val="0"/>
              </w:rPr>
              <w:t xml:space="preserve">Documentar el sistema y elaborar un manual de usuario para facilitar su implementación y uso.</w:t>
            </w:r>
            <w:r w:rsidDel="00000000" w:rsidR="00000000" w:rsidRPr="00000000">
              <w:rPr>
                <w:rtl w:val="0"/>
              </w:rPr>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El proyecto lo desarrollaremos utilizando una metodología híbrida Cascade + Kanban. En una primera etapa, se aplicará Cascade para definir de manera estructurada los requerimientos, el diseño del sistema y la planificación general del proyecto. Posteriormente, se utilizará Kanban para gestionar el desarrollo de forma iterativa, permitiendo visualizar tareas, priorizar actividades y dar seguimiento continuo al progreso.</w:t>
            </w:r>
          </w:p>
          <w:p w:rsidR="00000000" w:rsidDel="00000000" w:rsidP="00000000" w:rsidRDefault="00000000" w:rsidRPr="00000000" w14:paraId="0000005B">
            <w:pPr>
              <w:jc w:val="both"/>
              <w:rPr>
                <w:sz w:val="20"/>
                <w:szCs w:val="20"/>
              </w:rPr>
            </w:pPr>
            <w:r w:rsidDel="00000000" w:rsidR="00000000" w:rsidRPr="00000000">
              <w:rPr>
                <w:sz w:val="20"/>
                <w:szCs w:val="20"/>
                <w:rtl w:val="0"/>
              </w:rPr>
              <w:t xml:space="preserve">Dado a que se contemplan etapas como levantamiento de requerimientos, diseño del sistema, construcción del backend y frontend, integración de la base de datos, implementación de funcionalidades de análisis (BI) y pruebas de validación.</w:t>
            </w:r>
          </w:p>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Se definen las siguiente funciones:</w:t>
            </w:r>
          </w:p>
          <w:p w:rsidR="00000000" w:rsidDel="00000000" w:rsidP="00000000" w:rsidRDefault="00000000" w:rsidRPr="00000000" w14:paraId="0000005D">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Gestión y Backend: encargado de la planificación del proyecto, control de avances, desarrollo de la lógica del sistema, API REST y conexión con la base de datos.</w:t>
            </w:r>
          </w:p>
          <w:p w:rsidR="00000000" w:rsidDel="00000000" w:rsidP="00000000" w:rsidRDefault="00000000" w:rsidRPr="00000000" w14:paraId="0000005E">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Frontend: responsable del diseño e implementación de la interfaz de usuario, asegurando una experiencia intuitiva y accesible.</w:t>
            </w:r>
          </w:p>
          <w:p w:rsidR="00000000" w:rsidDel="00000000" w:rsidP="00000000" w:rsidRDefault="00000000" w:rsidRPr="00000000" w14:paraId="0000005F">
            <w:pPr>
              <w:numPr>
                <w:ilvl w:val="0"/>
                <w:numId w:val="2"/>
              </w:numPr>
              <w:ind w:left="720" w:hanging="360"/>
              <w:jc w:val="both"/>
              <w:rPr>
                <w:sz w:val="20"/>
                <w:szCs w:val="20"/>
                <w:u w:val="none"/>
              </w:rPr>
            </w:pPr>
            <w:r w:rsidDel="00000000" w:rsidR="00000000" w:rsidRPr="00000000">
              <w:rPr>
                <w:sz w:val="20"/>
                <w:szCs w:val="20"/>
                <w:rtl w:val="0"/>
              </w:rPr>
              <w:t xml:space="preserve">Base de Datos, BI y QA: encargado del modelamiento de datos, implementación de la base de datos PostgreSQL, desarrollo de dashboards con Pandas/NumPy y ejecución de pruebas de calidad.</w:t>
            </w:r>
          </w:p>
          <w:p w:rsidR="00000000" w:rsidDel="00000000" w:rsidP="00000000" w:rsidRDefault="00000000" w:rsidRPr="00000000" w14:paraId="00000060">
            <w:pPr>
              <w:jc w:val="both"/>
              <w:rPr>
                <w:sz w:val="20"/>
                <w:szCs w:val="20"/>
              </w:rPr>
            </w:pPr>
            <w:r w:rsidDel="00000000" w:rsidR="00000000" w:rsidRPr="00000000">
              <w:rPr>
                <w:rtl w:val="0"/>
              </w:rPr>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tbl>
      <w:tblPr>
        <w:tblStyle w:val="Table14"/>
        <w:tblW w:w="1039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2250"/>
        <w:gridCol w:w="1230"/>
        <w:gridCol w:w="1110"/>
        <w:gridCol w:w="1005"/>
        <w:gridCol w:w="1650"/>
        <w:tblGridChange w:id="0">
          <w:tblGrid>
            <w:gridCol w:w="1575"/>
            <w:gridCol w:w="1575"/>
            <w:gridCol w:w="2250"/>
            <w:gridCol w:w="1230"/>
            <w:gridCol w:w="1110"/>
            <w:gridCol w:w="1005"/>
            <w:gridCol w:w="1650"/>
          </w:tblGrid>
        </w:tblGridChange>
      </w:tblGrid>
      <w:tr>
        <w:trPr>
          <w:cantSplit w:val="0"/>
          <w:tblHeader w:val="0"/>
        </w:trPr>
        <w:tc>
          <w:tcPr>
            <w:gridSpan w:val="7"/>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2471.2158203124995" w:hRule="atLeast"/>
          <w:tblHeader w:val="0"/>
        </w:trPr>
        <w:tc>
          <w:tcPr/>
          <w:p w:rsidR="00000000" w:rsidDel="00000000" w:rsidP="00000000" w:rsidRDefault="00000000" w:rsidRPr="00000000" w14:paraId="0000008E">
            <w:pPr>
              <w:jc w:val="both"/>
              <w:rPr>
                <w:rFonts w:ascii="Calibri" w:cs="Calibri" w:eastAsia="Calibri" w:hAnsi="Calibri"/>
                <w:sz w:val="20"/>
                <w:szCs w:val="20"/>
              </w:rPr>
            </w:pPr>
            <w:r w:rsidDel="00000000" w:rsidR="00000000" w:rsidRPr="00000000">
              <w:rPr>
                <w:sz w:val="20"/>
                <w:szCs w:val="20"/>
                <w:rtl w:val="0"/>
              </w:rPr>
              <w:t xml:space="preserve">Gestionar proyectos informáticos para definir soluciones acorde a requerimientos.</w:t>
            </w: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sz w:val="20"/>
                <w:szCs w:val="20"/>
              </w:rPr>
            </w:pPr>
            <w:r w:rsidDel="00000000" w:rsidR="00000000" w:rsidRPr="00000000">
              <w:rPr>
                <w:sz w:val="20"/>
                <w:szCs w:val="20"/>
                <w:rtl w:val="0"/>
              </w:rPr>
              <w:t xml:space="preserve">Definición del problema, objetivos y alcance</w:t>
            </w: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sz w:val="20"/>
                <w:szCs w:val="20"/>
              </w:rPr>
            </w:pPr>
            <w:r w:rsidDel="00000000" w:rsidR="00000000" w:rsidRPr="00000000">
              <w:rPr>
                <w:sz w:val="20"/>
                <w:szCs w:val="20"/>
                <w:rtl w:val="0"/>
              </w:rPr>
              <w:t xml:space="preserve">Análisis del problema en la gestión de reservas en negocios de servicios, definición del objetivo general y específicos del proyecto.</w:t>
            </w: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sz w:val="20"/>
                <w:szCs w:val="20"/>
              </w:rPr>
            </w:pPr>
            <w:r w:rsidDel="00000000" w:rsidR="00000000" w:rsidRPr="00000000">
              <w:rPr>
                <w:sz w:val="20"/>
                <w:szCs w:val="20"/>
                <w:rtl w:val="0"/>
              </w:rPr>
              <w:t xml:space="preserve">Computador, internet, documentación, herramientas ofimáticas (Word), reuniones de equipo.</w:t>
            </w:r>
            <w:r w:rsidDel="00000000" w:rsidR="00000000" w:rsidRPr="00000000">
              <w:rPr>
                <w:rtl w:val="0"/>
              </w:rPr>
            </w:r>
          </w:p>
        </w:tc>
        <w:tc>
          <w:tcPr>
            <w:tcBorders>
              <w:right w:color="ffffff" w:space="0" w:sz="4" w:val="single"/>
            </w:tcBorders>
          </w:tcPr>
          <w:p w:rsidR="00000000" w:rsidDel="00000000" w:rsidP="00000000" w:rsidRDefault="00000000" w:rsidRPr="00000000" w14:paraId="00000092">
            <w:pPr>
              <w:jc w:val="both"/>
              <w:rPr>
                <w:rFonts w:ascii="Calibri" w:cs="Calibri" w:eastAsia="Calibri" w:hAnsi="Calibri"/>
                <w:sz w:val="20"/>
                <w:szCs w:val="20"/>
              </w:rPr>
            </w:pPr>
            <w:r w:rsidDel="00000000" w:rsidR="00000000" w:rsidRPr="00000000">
              <w:rPr>
                <w:sz w:val="20"/>
                <w:szCs w:val="20"/>
                <w:rtl w:val="0"/>
              </w:rPr>
              <w:t xml:space="preserve">10 – 17 abril</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3">
            <w:pPr>
              <w:jc w:val="both"/>
              <w:rPr>
                <w:rFonts w:ascii="Calibri" w:cs="Calibri" w:eastAsia="Calibri" w:hAnsi="Calibri"/>
                <w:sz w:val="20"/>
                <w:szCs w:val="20"/>
              </w:rPr>
            </w:pPr>
            <w:r w:rsidDel="00000000" w:rsidR="00000000" w:rsidRPr="00000000">
              <w:rPr>
                <w:sz w:val="20"/>
                <w:szCs w:val="20"/>
                <w:rtl w:val="0"/>
              </w:rPr>
              <w:t xml:space="preserve">Todos</w:t>
            </w: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sz w:val="20"/>
                <w:szCs w:val="20"/>
              </w:rPr>
            </w:pPr>
            <w:r w:rsidDel="00000000" w:rsidR="00000000" w:rsidRPr="00000000">
              <w:rPr>
                <w:sz w:val="20"/>
                <w:szCs w:val="20"/>
                <w:rtl w:val="0"/>
              </w:rPr>
              <w:t xml:space="preserve">Fase 1, semana 1</w:t>
            </w:r>
            <w:r w:rsidDel="00000000" w:rsidR="00000000" w:rsidRPr="00000000">
              <w:rPr>
                <w:rtl w:val="0"/>
              </w:rPr>
            </w:r>
          </w:p>
        </w:tc>
      </w:tr>
      <w:tr>
        <w:trPr>
          <w:cantSplit w:val="0"/>
          <w:trHeight w:val="2578.1526692708326" w:hRule="atLeast"/>
          <w:tblHeader w:val="0"/>
        </w:trPr>
        <w:tc>
          <w:tcPr/>
          <w:p w:rsidR="00000000" w:rsidDel="00000000" w:rsidP="00000000" w:rsidRDefault="00000000" w:rsidRPr="00000000" w14:paraId="00000095">
            <w:pPr>
              <w:jc w:val="both"/>
              <w:rPr>
                <w:rFonts w:ascii="Calibri" w:cs="Calibri" w:eastAsia="Calibri" w:hAnsi="Calibri"/>
                <w:sz w:val="20"/>
                <w:szCs w:val="20"/>
              </w:rPr>
            </w:pPr>
            <w:r w:rsidDel="00000000" w:rsidR="00000000" w:rsidRPr="00000000">
              <w:rPr>
                <w:sz w:val="20"/>
                <w:szCs w:val="20"/>
                <w:rtl w:val="0"/>
              </w:rPr>
              <w:t xml:space="preserve">Analizar requerimientos de software según necesidades del usuario.</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sz w:val="20"/>
                <w:szCs w:val="20"/>
              </w:rPr>
            </w:pPr>
            <w:r w:rsidDel="00000000" w:rsidR="00000000" w:rsidRPr="00000000">
              <w:rPr>
                <w:sz w:val="20"/>
                <w:szCs w:val="20"/>
                <w:rtl w:val="0"/>
              </w:rPr>
              <w:t xml:space="preserve">Levantamiento de requerimientos (usuarios, funcionalidades)</w:t>
            </w: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sz w:val="20"/>
                <w:szCs w:val="20"/>
              </w:rPr>
            </w:pPr>
            <w:r w:rsidDel="00000000" w:rsidR="00000000" w:rsidRPr="00000000">
              <w:rPr>
                <w:sz w:val="20"/>
                <w:szCs w:val="20"/>
                <w:rtl w:val="0"/>
              </w:rPr>
              <w:t xml:space="preserve">Identificación de usuarios (admin, trabajador, cliente), definición de requerimientos funcionales (RF) y no funcionales (RNF), análisis de procesos actuales y documentación de requerimientos.</w:t>
            </w: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sz w:val="20"/>
                <w:szCs w:val="20"/>
              </w:rPr>
            </w:pPr>
            <w:r w:rsidDel="00000000" w:rsidR="00000000" w:rsidRPr="00000000">
              <w:rPr>
                <w:sz w:val="20"/>
                <w:szCs w:val="20"/>
                <w:rtl w:val="0"/>
              </w:rPr>
              <w:t xml:space="preserve">Computador, entrevistas, documentos de análisis, Excel/Word.</w:t>
            </w:r>
            <w:r w:rsidDel="00000000" w:rsidR="00000000" w:rsidRPr="00000000">
              <w:rPr>
                <w:rtl w:val="0"/>
              </w:rPr>
            </w:r>
          </w:p>
        </w:tc>
        <w:tc>
          <w:tcPr>
            <w:tcBorders>
              <w:right w:color="ffffff" w:space="0" w:sz="4" w:val="single"/>
            </w:tcBorders>
          </w:tcPr>
          <w:p w:rsidR="00000000" w:rsidDel="00000000" w:rsidP="00000000" w:rsidRDefault="00000000" w:rsidRPr="00000000" w14:paraId="00000099">
            <w:pPr>
              <w:jc w:val="both"/>
              <w:rPr>
                <w:rFonts w:ascii="Calibri" w:cs="Calibri" w:eastAsia="Calibri" w:hAnsi="Calibri"/>
                <w:sz w:val="20"/>
                <w:szCs w:val="20"/>
              </w:rPr>
            </w:pPr>
            <w:r w:rsidDel="00000000" w:rsidR="00000000" w:rsidRPr="00000000">
              <w:rPr>
                <w:sz w:val="20"/>
                <w:szCs w:val="20"/>
                <w:rtl w:val="0"/>
              </w:rPr>
              <w:t xml:space="preserve">18 – 24 abril</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A">
            <w:pPr>
              <w:jc w:val="both"/>
              <w:rPr>
                <w:rFonts w:ascii="Calibri" w:cs="Calibri" w:eastAsia="Calibri" w:hAnsi="Calibri"/>
                <w:sz w:val="20"/>
                <w:szCs w:val="20"/>
              </w:rPr>
            </w:pPr>
            <w:r w:rsidDel="00000000" w:rsidR="00000000" w:rsidRPr="00000000">
              <w:rPr>
                <w:sz w:val="20"/>
                <w:szCs w:val="20"/>
                <w:rtl w:val="0"/>
              </w:rPr>
              <w:t xml:space="preserve">Todos</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sz w:val="20"/>
                <w:szCs w:val="20"/>
              </w:rPr>
            </w:pPr>
            <w:r w:rsidDel="00000000" w:rsidR="00000000" w:rsidRPr="00000000">
              <w:rPr>
                <w:sz w:val="20"/>
                <w:szCs w:val="20"/>
                <w:rtl w:val="0"/>
              </w:rPr>
              <w:t xml:space="preserve">Semana 2</w:t>
            </w:r>
            <w:r w:rsidDel="00000000" w:rsidR="00000000" w:rsidRPr="00000000">
              <w:rPr>
                <w:rtl w:val="0"/>
              </w:rPr>
            </w:r>
          </w:p>
        </w:tc>
      </w:tr>
      <w:tr>
        <w:trPr>
          <w:cantSplit w:val="0"/>
          <w:tblHeader w:val="0"/>
        </w:trPr>
        <w:tc>
          <w:tcPr/>
          <w:p w:rsidR="00000000" w:rsidDel="00000000" w:rsidP="00000000" w:rsidRDefault="00000000" w:rsidRPr="00000000" w14:paraId="0000009C">
            <w:pPr>
              <w:jc w:val="both"/>
              <w:rPr>
                <w:rFonts w:ascii="Calibri" w:cs="Calibri" w:eastAsia="Calibri" w:hAnsi="Calibri"/>
                <w:sz w:val="20"/>
                <w:szCs w:val="20"/>
              </w:rPr>
            </w:pPr>
            <w:r w:rsidDel="00000000" w:rsidR="00000000" w:rsidRPr="00000000">
              <w:rPr>
                <w:sz w:val="20"/>
                <w:szCs w:val="20"/>
                <w:rtl w:val="0"/>
              </w:rPr>
              <w:t xml:space="preserve">Gestionar equipos de trabajo en proyectos informáticos.</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sz w:val="20"/>
                <w:szCs w:val="20"/>
              </w:rPr>
            </w:pPr>
            <w:r w:rsidDel="00000000" w:rsidR="00000000" w:rsidRPr="00000000">
              <w:rPr>
                <w:sz w:val="20"/>
                <w:szCs w:val="20"/>
                <w:rtl w:val="0"/>
              </w:rPr>
              <w:t xml:space="preserve">Definición de roles y herramientas del equipo</w:t>
            </w: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sz w:val="20"/>
                <w:szCs w:val="20"/>
              </w:rPr>
            </w:pPr>
            <w:r w:rsidDel="00000000" w:rsidR="00000000" w:rsidRPr="00000000">
              <w:rPr>
                <w:sz w:val="20"/>
                <w:szCs w:val="20"/>
                <w:rtl w:val="0"/>
              </w:rPr>
              <w:t xml:space="preserve">Asignación de roles dentro del equipo (backend, frontend, QA, datos), selección de herramientas de desarrollo (Django, PostgreSQL, GitHub) y organización del flujo de trabajo (Kanban).</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sz w:val="20"/>
                <w:szCs w:val="20"/>
              </w:rPr>
            </w:pPr>
            <w:r w:rsidDel="00000000" w:rsidR="00000000" w:rsidRPr="00000000">
              <w:rPr>
                <w:sz w:val="20"/>
                <w:szCs w:val="20"/>
                <w:rtl w:val="0"/>
              </w:rPr>
              <w:t xml:space="preserve">GitHub, Kanban, computador, internet.</w:t>
            </w:r>
            <w:r w:rsidDel="00000000" w:rsidR="00000000" w:rsidRPr="00000000">
              <w:rPr>
                <w:rtl w:val="0"/>
              </w:rPr>
            </w:r>
          </w:p>
        </w:tc>
        <w:tc>
          <w:tcPr>
            <w:tcBorders>
              <w:right w:color="ffffff" w:space="0" w:sz="4" w:val="single"/>
            </w:tcBorders>
          </w:tcPr>
          <w:p w:rsidR="00000000" w:rsidDel="00000000" w:rsidP="00000000" w:rsidRDefault="00000000" w:rsidRPr="00000000" w14:paraId="000000A0">
            <w:pPr>
              <w:jc w:val="both"/>
              <w:rPr>
                <w:rFonts w:ascii="Calibri" w:cs="Calibri" w:eastAsia="Calibri" w:hAnsi="Calibri"/>
                <w:sz w:val="20"/>
                <w:szCs w:val="20"/>
              </w:rPr>
            </w:pPr>
            <w:r w:rsidDel="00000000" w:rsidR="00000000" w:rsidRPr="00000000">
              <w:rPr>
                <w:sz w:val="20"/>
                <w:szCs w:val="20"/>
                <w:rtl w:val="0"/>
              </w:rPr>
              <w:t xml:space="preserve">25 – 28 abril</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1">
            <w:pPr>
              <w:jc w:val="both"/>
              <w:rPr>
                <w:rFonts w:ascii="Calibri" w:cs="Calibri" w:eastAsia="Calibri" w:hAnsi="Calibri"/>
                <w:sz w:val="20"/>
                <w:szCs w:val="20"/>
              </w:rPr>
            </w:pPr>
            <w:r w:rsidDel="00000000" w:rsidR="00000000" w:rsidRPr="00000000">
              <w:rPr>
                <w:sz w:val="20"/>
                <w:szCs w:val="20"/>
                <w:rtl w:val="0"/>
              </w:rPr>
              <w:t xml:space="preserve">Todos</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sz w:val="20"/>
                <w:szCs w:val="20"/>
              </w:rPr>
            </w:pPr>
            <w:r w:rsidDel="00000000" w:rsidR="00000000" w:rsidRPr="00000000">
              <w:rPr>
                <w:sz w:val="20"/>
                <w:szCs w:val="20"/>
                <w:rtl w:val="0"/>
              </w:rPr>
              <w:t xml:space="preserve">Semana 3</w:t>
            </w:r>
            <w:r w:rsidDel="00000000" w:rsidR="00000000" w:rsidRPr="00000000">
              <w:rPr>
                <w:rtl w:val="0"/>
              </w:rPr>
            </w:r>
          </w:p>
        </w:tc>
      </w:tr>
      <w:tr>
        <w:trPr>
          <w:cantSplit w:val="0"/>
          <w:tblHeader w:val="0"/>
        </w:trPr>
        <w:tc>
          <w:tcPr/>
          <w:p w:rsidR="00000000" w:rsidDel="00000000" w:rsidP="00000000" w:rsidRDefault="00000000" w:rsidRPr="00000000" w14:paraId="000000A3">
            <w:pPr>
              <w:jc w:val="both"/>
              <w:rPr>
                <w:rFonts w:ascii="Calibri" w:cs="Calibri" w:eastAsia="Calibri" w:hAnsi="Calibri"/>
                <w:sz w:val="20"/>
                <w:szCs w:val="20"/>
              </w:rPr>
            </w:pPr>
            <w:r w:rsidDel="00000000" w:rsidR="00000000" w:rsidRPr="00000000">
              <w:rPr>
                <w:sz w:val="20"/>
                <w:szCs w:val="20"/>
                <w:rtl w:val="0"/>
              </w:rPr>
              <w:t xml:space="preserve">Diseñar soluciones tecnológicas basadas en arquitectura de software.</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sz w:val="20"/>
                <w:szCs w:val="20"/>
              </w:rPr>
            </w:pPr>
            <w:r w:rsidDel="00000000" w:rsidR="00000000" w:rsidRPr="00000000">
              <w:rPr>
                <w:sz w:val="20"/>
                <w:szCs w:val="20"/>
                <w:rtl w:val="0"/>
              </w:rPr>
              <w:t xml:space="preserve">Diseño inicial del sistema (arquitectura + modelo de datos)</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sz w:val="20"/>
                <w:szCs w:val="20"/>
              </w:rPr>
            </w:pPr>
            <w:r w:rsidDel="00000000" w:rsidR="00000000" w:rsidRPr="00000000">
              <w:rPr>
                <w:sz w:val="20"/>
                <w:szCs w:val="20"/>
                <w:rtl w:val="0"/>
              </w:rPr>
              <w:t xml:space="preserve">Definición de arquitectura del sistema (frontend, backend, base de datos), diseño de estructura general de la aplicación y planificación técnica del desarrollo.</w:t>
            </w:r>
            <w:r w:rsidDel="00000000" w:rsidR="00000000" w:rsidRPr="00000000">
              <w:rPr>
                <w:rtl w:val="0"/>
              </w:rPr>
            </w:r>
          </w:p>
        </w:tc>
        <w:tc>
          <w:tcPr/>
          <w:p w:rsidR="00000000" w:rsidDel="00000000" w:rsidP="00000000" w:rsidRDefault="00000000" w:rsidRPr="00000000" w14:paraId="000000A6">
            <w:pPr>
              <w:spacing w:after="240" w:before="240" w:lineRule="auto"/>
              <w:jc w:val="both"/>
              <w:rPr>
                <w:sz w:val="20"/>
                <w:szCs w:val="20"/>
              </w:rPr>
            </w:pPr>
            <w:r w:rsidDel="00000000" w:rsidR="00000000" w:rsidRPr="00000000">
              <w:rPr>
                <w:sz w:val="20"/>
                <w:szCs w:val="20"/>
                <w:rtl w:val="0"/>
              </w:rPr>
              <w:t xml:space="preserve">Herramientas de diagramación (Draw.io), computador, documentación técnica.</w:t>
            </w:r>
          </w:p>
        </w:tc>
        <w:tc>
          <w:tcPr>
            <w:tcBorders>
              <w:right w:color="ffffff" w:space="0" w:sz="4" w:val="single"/>
            </w:tcBorders>
          </w:tcPr>
          <w:p w:rsidR="00000000" w:rsidDel="00000000" w:rsidP="00000000" w:rsidRDefault="00000000" w:rsidRPr="00000000" w14:paraId="000000A7">
            <w:pPr>
              <w:jc w:val="both"/>
              <w:rPr>
                <w:rFonts w:ascii="Calibri" w:cs="Calibri" w:eastAsia="Calibri" w:hAnsi="Calibri"/>
                <w:sz w:val="20"/>
                <w:szCs w:val="20"/>
              </w:rPr>
            </w:pPr>
            <w:r w:rsidDel="00000000" w:rsidR="00000000" w:rsidRPr="00000000">
              <w:rPr>
                <w:sz w:val="20"/>
                <w:szCs w:val="20"/>
                <w:rtl w:val="0"/>
              </w:rPr>
              <w:t xml:space="preserve">29 abril – 5 mayo</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8">
            <w:pPr>
              <w:jc w:val="both"/>
              <w:rPr>
                <w:rFonts w:ascii="Calibri" w:cs="Calibri" w:eastAsia="Calibri" w:hAnsi="Calibri"/>
                <w:sz w:val="20"/>
                <w:szCs w:val="20"/>
              </w:rPr>
            </w:pPr>
            <w:r w:rsidDel="00000000" w:rsidR="00000000" w:rsidRPr="00000000">
              <w:rPr>
                <w:sz w:val="20"/>
                <w:szCs w:val="20"/>
                <w:rtl w:val="0"/>
              </w:rPr>
              <w:t xml:space="preserve">Todos</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sz w:val="20"/>
                <w:szCs w:val="20"/>
              </w:rPr>
            </w:pPr>
            <w:r w:rsidDel="00000000" w:rsidR="00000000" w:rsidRPr="00000000">
              <w:rPr>
                <w:sz w:val="20"/>
                <w:szCs w:val="20"/>
                <w:rtl w:val="0"/>
              </w:rPr>
              <w:t xml:space="preserve">Semana 4</w:t>
            </w:r>
            <w:r w:rsidDel="00000000" w:rsidR="00000000" w:rsidRPr="00000000">
              <w:rPr>
                <w:rtl w:val="0"/>
              </w:rPr>
            </w:r>
          </w:p>
        </w:tc>
      </w:tr>
      <w:tr>
        <w:trPr>
          <w:cantSplit w:val="0"/>
          <w:tblHeader w:val="0"/>
        </w:trPr>
        <w:tc>
          <w:tcPr/>
          <w:p w:rsidR="00000000" w:rsidDel="00000000" w:rsidP="00000000" w:rsidRDefault="00000000" w:rsidRPr="00000000" w14:paraId="000000AA">
            <w:pPr>
              <w:jc w:val="both"/>
              <w:rPr>
                <w:rFonts w:ascii="Calibri" w:cs="Calibri" w:eastAsia="Calibri" w:hAnsi="Calibri"/>
                <w:sz w:val="20"/>
                <w:szCs w:val="20"/>
              </w:rPr>
            </w:pPr>
            <w:r w:rsidDel="00000000" w:rsidR="00000000" w:rsidRPr="00000000">
              <w:rPr>
                <w:sz w:val="20"/>
                <w:szCs w:val="20"/>
                <w:rtl w:val="0"/>
              </w:rPr>
              <w:t xml:space="preserve">Construir modelos de datos escalables.</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sz w:val="20"/>
                <w:szCs w:val="20"/>
              </w:rPr>
            </w:pPr>
            <w:r w:rsidDel="00000000" w:rsidR="00000000" w:rsidRPr="00000000">
              <w:rPr>
                <w:sz w:val="20"/>
                <w:szCs w:val="20"/>
                <w:rtl w:val="0"/>
              </w:rPr>
              <w:t xml:space="preserve">Diseño de BD (PostgreSQL)</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sz w:val="20"/>
                <w:szCs w:val="20"/>
              </w:rPr>
            </w:pPr>
            <w:r w:rsidDel="00000000" w:rsidR="00000000" w:rsidRPr="00000000">
              <w:rPr>
                <w:sz w:val="20"/>
                <w:szCs w:val="20"/>
                <w:rtl w:val="0"/>
              </w:rPr>
              <w:t xml:space="preserve">Diseño del modelo entidad-relación, definición de tablas (usuarios, reservas, servicios, clientes), relaciones y normalización de datos.</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sz w:val="20"/>
                <w:szCs w:val="20"/>
              </w:rPr>
            </w:pPr>
            <w:r w:rsidDel="00000000" w:rsidR="00000000" w:rsidRPr="00000000">
              <w:rPr>
                <w:sz w:val="20"/>
                <w:szCs w:val="20"/>
                <w:rtl w:val="0"/>
              </w:rPr>
              <w:t xml:space="preserve">PostgreSQL, herramientas de modelado, computador.</w:t>
            </w:r>
            <w:r w:rsidDel="00000000" w:rsidR="00000000" w:rsidRPr="00000000">
              <w:rPr>
                <w:rtl w:val="0"/>
              </w:rPr>
            </w:r>
          </w:p>
        </w:tc>
        <w:tc>
          <w:tcPr>
            <w:tcBorders>
              <w:right w:color="ffffff" w:space="0" w:sz="4" w:val="single"/>
            </w:tcBorders>
          </w:tcPr>
          <w:p w:rsidR="00000000" w:rsidDel="00000000" w:rsidP="00000000" w:rsidRDefault="00000000" w:rsidRPr="00000000" w14:paraId="000000AE">
            <w:pPr>
              <w:jc w:val="both"/>
              <w:rPr>
                <w:rFonts w:ascii="Calibri" w:cs="Calibri" w:eastAsia="Calibri" w:hAnsi="Calibri"/>
                <w:sz w:val="20"/>
                <w:szCs w:val="20"/>
              </w:rPr>
            </w:pPr>
            <w:r w:rsidDel="00000000" w:rsidR="00000000" w:rsidRPr="00000000">
              <w:rPr>
                <w:sz w:val="20"/>
                <w:szCs w:val="20"/>
                <w:rtl w:val="0"/>
              </w:rPr>
              <w:t xml:space="preserve">6 – 10 mayo</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F">
            <w:pPr>
              <w:jc w:val="both"/>
              <w:rPr>
                <w:rFonts w:ascii="Calibri" w:cs="Calibri" w:eastAsia="Calibri" w:hAnsi="Calibri"/>
                <w:sz w:val="20"/>
                <w:szCs w:val="20"/>
              </w:rPr>
            </w:pPr>
            <w:r w:rsidDel="00000000" w:rsidR="00000000" w:rsidRPr="00000000">
              <w:rPr>
                <w:sz w:val="20"/>
                <w:szCs w:val="20"/>
                <w:rtl w:val="0"/>
              </w:rPr>
              <w:t xml:space="preserve">Todos</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sz w:val="20"/>
                <w:szCs w:val="20"/>
              </w:rPr>
            </w:pPr>
            <w:r w:rsidDel="00000000" w:rsidR="00000000" w:rsidRPr="00000000">
              <w:rPr>
                <w:sz w:val="20"/>
                <w:szCs w:val="20"/>
                <w:rtl w:val="0"/>
              </w:rPr>
              <w:t xml:space="preserve">Fase 2, semana 1</w:t>
            </w:r>
            <w:r w:rsidDel="00000000" w:rsidR="00000000" w:rsidRPr="00000000">
              <w:rPr>
                <w:rtl w:val="0"/>
              </w:rPr>
            </w:r>
          </w:p>
        </w:tc>
      </w:tr>
      <w:tr>
        <w:trPr>
          <w:cantSplit w:val="0"/>
          <w:tblHeader w:val="0"/>
        </w:trPr>
        <w:tc>
          <w:tcPr/>
          <w:p w:rsidR="00000000" w:rsidDel="00000000" w:rsidP="00000000" w:rsidRDefault="00000000" w:rsidRPr="00000000" w14:paraId="000000B1">
            <w:pPr>
              <w:jc w:val="both"/>
              <w:rPr>
                <w:rFonts w:ascii="Calibri" w:cs="Calibri" w:eastAsia="Calibri" w:hAnsi="Calibri"/>
                <w:sz w:val="20"/>
                <w:szCs w:val="20"/>
              </w:rPr>
            </w:pPr>
            <w:r w:rsidDel="00000000" w:rsidR="00000000" w:rsidRPr="00000000">
              <w:rPr>
                <w:sz w:val="20"/>
                <w:szCs w:val="20"/>
                <w:rtl w:val="0"/>
              </w:rPr>
              <w:t xml:space="preserve">Desarrollar soluciones backend basadas en servicios.</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sz w:val="20"/>
                <w:szCs w:val="20"/>
              </w:rPr>
            </w:pPr>
            <w:r w:rsidDel="00000000" w:rsidR="00000000" w:rsidRPr="00000000">
              <w:rPr>
                <w:sz w:val="20"/>
                <w:szCs w:val="20"/>
                <w:rtl w:val="0"/>
              </w:rPr>
              <w:t xml:space="preserve">Diseño de API (Django REST)</w:t>
            </w: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sz w:val="20"/>
                <w:szCs w:val="20"/>
              </w:rPr>
            </w:pPr>
            <w:r w:rsidDel="00000000" w:rsidR="00000000" w:rsidRPr="00000000">
              <w:rPr>
                <w:sz w:val="20"/>
                <w:szCs w:val="20"/>
                <w:rtl w:val="0"/>
              </w:rPr>
              <w:t xml:space="preserve">Definición de endpoints, estructura de API REST, lógica de negocio para reservas, autenticación y gestión de usuarios.</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sz w:val="20"/>
                <w:szCs w:val="20"/>
              </w:rPr>
            </w:pPr>
            <w:r w:rsidDel="00000000" w:rsidR="00000000" w:rsidRPr="00000000">
              <w:rPr>
                <w:sz w:val="20"/>
                <w:szCs w:val="20"/>
                <w:rtl w:val="0"/>
              </w:rPr>
              <w:t xml:space="preserve">Django, Django REST Framework, computador.</w:t>
            </w:r>
            <w:r w:rsidDel="00000000" w:rsidR="00000000" w:rsidRPr="00000000">
              <w:rPr>
                <w:rtl w:val="0"/>
              </w:rPr>
            </w:r>
          </w:p>
        </w:tc>
        <w:tc>
          <w:tcPr>
            <w:tcBorders>
              <w:right w:color="ffffff" w:space="0" w:sz="4" w:val="single"/>
            </w:tcBorders>
          </w:tcPr>
          <w:p w:rsidR="00000000" w:rsidDel="00000000" w:rsidP="00000000" w:rsidRDefault="00000000" w:rsidRPr="00000000" w14:paraId="000000B5">
            <w:pPr>
              <w:jc w:val="both"/>
              <w:rPr>
                <w:rFonts w:ascii="Calibri" w:cs="Calibri" w:eastAsia="Calibri" w:hAnsi="Calibri"/>
                <w:sz w:val="20"/>
                <w:szCs w:val="20"/>
              </w:rPr>
            </w:pPr>
            <w:r w:rsidDel="00000000" w:rsidR="00000000" w:rsidRPr="00000000">
              <w:rPr>
                <w:sz w:val="20"/>
                <w:szCs w:val="20"/>
                <w:rtl w:val="0"/>
              </w:rPr>
              <w:t xml:space="preserve">11 – 15 mayo</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6">
            <w:pPr>
              <w:jc w:val="both"/>
              <w:rPr>
                <w:rFonts w:ascii="Calibri" w:cs="Calibri" w:eastAsia="Calibri" w:hAnsi="Calibri"/>
                <w:sz w:val="20"/>
                <w:szCs w:val="20"/>
              </w:rPr>
            </w:pPr>
            <w:r w:rsidDel="00000000" w:rsidR="00000000" w:rsidRPr="00000000">
              <w:rPr>
                <w:sz w:val="20"/>
                <w:szCs w:val="20"/>
                <w:rtl w:val="0"/>
              </w:rPr>
              <w:t xml:space="preserve">Todos</w:t>
            </w:r>
            <w:r w:rsidDel="00000000" w:rsidR="00000000" w:rsidRPr="00000000">
              <w:rPr>
                <w:rtl w:val="0"/>
              </w:rPr>
            </w:r>
          </w:p>
        </w:tc>
        <w:tc>
          <w:tcPr/>
          <w:p w:rsidR="00000000" w:rsidDel="00000000" w:rsidP="00000000" w:rsidRDefault="00000000" w:rsidRPr="00000000" w14:paraId="000000B7">
            <w:pPr>
              <w:jc w:val="both"/>
              <w:rPr>
                <w:sz w:val="20"/>
                <w:szCs w:val="20"/>
              </w:rPr>
            </w:pPr>
            <w:r w:rsidDel="00000000" w:rsidR="00000000" w:rsidRPr="00000000">
              <w:rPr>
                <w:sz w:val="20"/>
                <w:szCs w:val="20"/>
                <w:rtl w:val="0"/>
              </w:rPr>
              <w:t xml:space="preserve">Semana 2</w:t>
            </w:r>
          </w:p>
        </w:tc>
      </w:tr>
      <w:tr>
        <w:trPr>
          <w:cantSplit w:val="0"/>
          <w:tblHeader w:val="0"/>
        </w:trPr>
        <w:tc>
          <w:tcPr/>
          <w:p w:rsidR="00000000" w:rsidDel="00000000" w:rsidP="00000000" w:rsidRDefault="00000000" w:rsidRPr="00000000" w14:paraId="000000B8">
            <w:pPr>
              <w:jc w:val="both"/>
              <w:rPr>
                <w:rFonts w:ascii="Calibri" w:cs="Calibri" w:eastAsia="Calibri" w:hAnsi="Calibri"/>
                <w:sz w:val="20"/>
                <w:szCs w:val="20"/>
              </w:rPr>
            </w:pPr>
            <w:r w:rsidDel="00000000" w:rsidR="00000000" w:rsidRPr="00000000">
              <w:rPr>
                <w:sz w:val="20"/>
                <w:szCs w:val="20"/>
                <w:rtl w:val="0"/>
              </w:rPr>
              <w:t xml:space="preserve">Diseñar interfaces centradas en el usuario.</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sz w:val="20"/>
                <w:szCs w:val="20"/>
              </w:rPr>
            </w:pPr>
            <w:r w:rsidDel="00000000" w:rsidR="00000000" w:rsidRPr="00000000">
              <w:rPr>
                <w:sz w:val="20"/>
                <w:szCs w:val="20"/>
                <w:rtl w:val="0"/>
              </w:rPr>
              <w:t xml:space="preserve">Wireframes y diseño UI</w:t>
            </w: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sz w:val="20"/>
                <w:szCs w:val="20"/>
              </w:rPr>
            </w:pPr>
            <w:r w:rsidDel="00000000" w:rsidR="00000000" w:rsidRPr="00000000">
              <w:rPr>
                <w:sz w:val="20"/>
                <w:szCs w:val="20"/>
                <w:rtl w:val="0"/>
              </w:rPr>
              <w:t xml:space="preserve">Creación de prototipos visuales de la aplicación (login, reservas, dashboard), definición de experiencia de usuario y navegación.</w:t>
            </w:r>
            <w:r w:rsidDel="00000000" w:rsidR="00000000" w:rsidRPr="00000000">
              <w:rPr>
                <w:rtl w:val="0"/>
              </w:rPr>
            </w:r>
          </w:p>
        </w:tc>
        <w:tc>
          <w:tcPr/>
          <w:p w:rsidR="00000000" w:rsidDel="00000000" w:rsidP="00000000" w:rsidRDefault="00000000" w:rsidRPr="00000000" w14:paraId="000000BB">
            <w:pPr>
              <w:jc w:val="both"/>
              <w:rPr>
                <w:rFonts w:ascii="Calibri" w:cs="Calibri" w:eastAsia="Calibri" w:hAnsi="Calibri"/>
                <w:sz w:val="20"/>
                <w:szCs w:val="20"/>
              </w:rPr>
            </w:pPr>
            <w:r w:rsidDel="00000000" w:rsidR="00000000" w:rsidRPr="00000000">
              <w:rPr>
                <w:sz w:val="20"/>
                <w:szCs w:val="20"/>
                <w:rtl w:val="0"/>
              </w:rPr>
              <w:t xml:space="preserve">Figma / Draw.io, computador.</w:t>
            </w:r>
            <w:r w:rsidDel="00000000" w:rsidR="00000000" w:rsidRPr="00000000">
              <w:rPr>
                <w:rtl w:val="0"/>
              </w:rPr>
            </w:r>
          </w:p>
        </w:tc>
        <w:tc>
          <w:tcPr>
            <w:tcBorders>
              <w:right w:color="ffffff" w:space="0" w:sz="4" w:val="single"/>
            </w:tcBorders>
          </w:tcPr>
          <w:p w:rsidR="00000000" w:rsidDel="00000000" w:rsidP="00000000" w:rsidRDefault="00000000" w:rsidRPr="00000000" w14:paraId="000000BC">
            <w:pPr>
              <w:jc w:val="both"/>
              <w:rPr>
                <w:rFonts w:ascii="Calibri" w:cs="Calibri" w:eastAsia="Calibri" w:hAnsi="Calibri"/>
                <w:sz w:val="20"/>
                <w:szCs w:val="20"/>
              </w:rPr>
            </w:pPr>
            <w:r w:rsidDel="00000000" w:rsidR="00000000" w:rsidRPr="00000000">
              <w:rPr>
                <w:sz w:val="20"/>
                <w:szCs w:val="20"/>
                <w:rtl w:val="0"/>
              </w:rPr>
              <w:t xml:space="preserve">16 – 20 mayo</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D">
            <w:pPr>
              <w:jc w:val="both"/>
              <w:rPr>
                <w:rFonts w:ascii="Calibri" w:cs="Calibri" w:eastAsia="Calibri" w:hAnsi="Calibri"/>
                <w:sz w:val="20"/>
                <w:szCs w:val="20"/>
              </w:rPr>
            </w:pPr>
            <w:r w:rsidDel="00000000" w:rsidR="00000000" w:rsidRPr="00000000">
              <w:rPr>
                <w:sz w:val="20"/>
                <w:szCs w:val="20"/>
                <w:rtl w:val="0"/>
              </w:rPr>
              <w:t xml:space="preserve">Todos</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sz w:val="20"/>
                <w:szCs w:val="20"/>
              </w:rPr>
            </w:pPr>
            <w:r w:rsidDel="00000000" w:rsidR="00000000" w:rsidRPr="00000000">
              <w:rPr>
                <w:sz w:val="20"/>
                <w:szCs w:val="20"/>
                <w:rtl w:val="0"/>
              </w:rPr>
              <w:t xml:space="preserve">Semana 3</w:t>
            </w:r>
            <w:r w:rsidDel="00000000" w:rsidR="00000000" w:rsidRPr="00000000">
              <w:rPr>
                <w:rtl w:val="0"/>
              </w:rPr>
            </w:r>
          </w:p>
        </w:tc>
      </w:tr>
      <w:tr>
        <w:trPr>
          <w:cantSplit w:val="0"/>
          <w:tblHeader w:val="0"/>
        </w:trPr>
        <w:tc>
          <w:tcPr/>
          <w:p w:rsidR="00000000" w:rsidDel="00000000" w:rsidP="00000000" w:rsidRDefault="00000000" w:rsidRPr="00000000" w14:paraId="000000BF">
            <w:pPr>
              <w:jc w:val="both"/>
              <w:rPr>
                <w:rFonts w:ascii="Calibri" w:cs="Calibri" w:eastAsia="Calibri" w:hAnsi="Calibri"/>
                <w:sz w:val="20"/>
                <w:szCs w:val="20"/>
              </w:rPr>
            </w:pPr>
            <w:r w:rsidDel="00000000" w:rsidR="00000000" w:rsidRPr="00000000">
              <w:rPr>
                <w:sz w:val="20"/>
                <w:szCs w:val="20"/>
                <w:rtl w:val="0"/>
              </w:rPr>
              <w:t xml:space="preserve">Implementar entornos de desarrollo colaborativos.</w:t>
            </w: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sz w:val="20"/>
                <w:szCs w:val="20"/>
              </w:rPr>
            </w:pPr>
            <w:r w:rsidDel="00000000" w:rsidR="00000000" w:rsidRPr="00000000">
              <w:rPr>
                <w:sz w:val="20"/>
                <w:szCs w:val="20"/>
                <w:rtl w:val="0"/>
              </w:rPr>
              <w:t xml:space="preserve">Configuración del entorno y repositorio</w:t>
            </w: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sz w:val="20"/>
                <w:szCs w:val="20"/>
              </w:rPr>
            </w:pPr>
            <w:r w:rsidDel="00000000" w:rsidR="00000000" w:rsidRPr="00000000">
              <w:rPr>
                <w:sz w:val="20"/>
                <w:szCs w:val="20"/>
                <w:rtl w:val="0"/>
              </w:rPr>
              <w:t xml:space="preserve">Configuración del entorno de desarrollo, instalación de dependencias, creación de repositorio en GitHub y estructura del proyecto.</w:t>
            </w:r>
            <w:r w:rsidDel="00000000" w:rsidR="00000000" w:rsidRPr="00000000">
              <w:rPr>
                <w:rtl w:val="0"/>
              </w:rPr>
            </w:r>
          </w:p>
        </w:tc>
        <w:tc>
          <w:tcPr/>
          <w:p w:rsidR="00000000" w:rsidDel="00000000" w:rsidP="00000000" w:rsidRDefault="00000000" w:rsidRPr="00000000" w14:paraId="000000C2">
            <w:pPr>
              <w:jc w:val="both"/>
              <w:rPr>
                <w:rFonts w:ascii="Calibri" w:cs="Calibri" w:eastAsia="Calibri" w:hAnsi="Calibri"/>
                <w:sz w:val="20"/>
                <w:szCs w:val="20"/>
              </w:rPr>
            </w:pPr>
            <w:r w:rsidDel="00000000" w:rsidR="00000000" w:rsidRPr="00000000">
              <w:rPr>
                <w:sz w:val="20"/>
                <w:szCs w:val="20"/>
                <w:rtl w:val="0"/>
              </w:rPr>
              <w:t xml:space="preserve">GitHub, VS Code, computador.</w:t>
            </w:r>
            <w:r w:rsidDel="00000000" w:rsidR="00000000" w:rsidRPr="00000000">
              <w:rPr>
                <w:rtl w:val="0"/>
              </w:rPr>
            </w:r>
          </w:p>
        </w:tc>
        <w:tc>
          <w:tcPr>
            <w:tcBorders>
              <w:right w:color="ffffff" w:space="0" w:sz="4" w:val="single"/>
            </w:tcBorders>
          </w:tcPr>
          <w:p w:rsidR="00000000" w:rsidDel="00000000" w:rsidP="00000000" w:rsidRDefault="00000000" w:rsidRPr="00000000" w14:paraId="000000C3">
            <w:pPr>
              <w:jc w:val="both"/>
              <w:rPr>
                <w:rFonts w:ascii="Calibri" w:cs="Calibri" w:eastAsia="Calibri" w:hAnsi="Calibri"/>
                <w:sz w:val="20"/>
                <w:szCs w:val="20"/>
              </w:rPr>
            </w:pPr>
            <w:r w:rsidDel="00000000" w:rsidR="00000000" w:rsidRPr="00000000">
              <w:rPr>
                <w:sz w:val="20"/>
                <w:szCs w:val="20"/>
                <w:rtl w:val="0"/>
              </w:rPr>
              <w:t xml:space="preserve">21 – 23 mayo</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4">
            <w:pPr>
              <w:jc w:val="both"/>
              <w:rPr>
                <w:rFonts w:ascii="Calibri" w:cs="Calibri" w:eastAsia="Calibri" w:hAnsi="Calibri"/>
                <w:sz w:val="20"/>
                <w:szCs w:val="20"/>
              </w:rPr>
            </w:pPr>
            <w:r w:rsidDel="00000000" w:rsidR="00000000" w:rsidRPr="00000000">
              <w:rPr>
                <w:sz w:val="20"/>
                <w:szCs w:val="20"/>
                <w:rtl w:val="0"/>
              </w:rPr>
              <w:t xml:space="preserve">Todos</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sz w:val="20"/>
                <w:szCs w:val="20"/>
              </w:rPr>
            </w:pPr>
            <w:r w:rsidDel="00000000" w:rsidR="00000000" w:rsidRPr="00000000">
              <w:rPr>
                <w:sz w:val="20"/>
                <w:szCs w:val="20"/>
                <w:rtl w:val="0"/>
              </w:rPr>
              <w:t xml:space="preserve">Fase 3, semana 1</w:t>
            </w:r>
            <w:r w:rsidDel="00000000" w:rsidR="00000000" w:rsidRPr="00000000">
              <w:rPr>
                <w:rtl w:val="0"/>
              </w:rPr>
            </w:r>
          </w:p>
        </w:tc>
      </w:tr>
      <w:tr>
        <w:trPr>
          <w:cantSplit w:val="0"/>
          <w:tblHeader w:val="0"/>
        </w:trPr>
        <w:tc>
          <w:tcPr/>
          <w:p w:rsidR="00000000" w:rsidDel="00000000" w:rsidP="00000000" w:rsidRDefault="00000000" w:rsidRPr="00000000" w14:paraId="000000C6">
            <w:pPr>
              <w:jc w:val="both"/>
              <w:rPr>
                <w:sz w:val="20"/>
                <w:szCs w:val="20"/>
              </w:rPr>
            </w:pPr>
            <w:r w:rsidDel="00000000" w:rsidR="00000000" w:rsidRPr="00000000">
              <w:rPr>
                <w:sz w:val="20"/>
                <w:szCs w:val="20"/>
                <w:rtl w:val="0"/>
              </w:rPr>
              <w:t xml:space="preserve">Desarrollar software backend funcional.</w:t>
            </w:r>
          </w:p>
        </w:tc>
        <w:tc>
          <w:tcPr/>
          <w:p w:rsidR="00000000" w:rsidDel="00000000" w:rsidP="00000000" w:rsidRDefault="00000000" w:rsidRPr="00000000" w14:paraId="000000C7">
            <w:pPr>
              <w:jc w:val="both"/>
              <w:rPr>
                <w:sz w:val="20"/>
                <w:szCs w:val="20"/>
              </w:rPr>
            </w:pPr>
            <w:r w:rsidDel="00000000" w:rsidR="00000000" w:rsidRPr="00000000">
              <w:rPr>
                <w:sz w:val="20"/>
                <w:szCs w:val="20"/>
                <w:rtl w:val="0"/>
              </w:rPr>
              <w:t xml:space="preserve">Desarrollo Backend (Django + API)</w:t>
            </w:r>
          </w:p>
        </w:tc>
        <w:tc>
          <w:tcPr/>
          <w:p w:rsidR="00000000" w:rsidDel="00000000" w:rsidP="00000000" w:rsidRDefault="00000000" w:rsidRPr="00000000" w14:paraId="000000C8">
            <w:pPr>
              <w:jc w:val="both"/>
              <w:rPr>
                <w:rFonts w:ascii="Calibri" w:cs="Calibri" w:eastAsia="Calibri" w:hAnsi="Calibri"/>
                <w:sz w:val="20"/>
                <w:szCs w:val="20"/>
              </w:rPr>
            </w:pPr>
            <w:r w:rsidDel="00000000" w:rsidR="00000000" w:rsidRPr="00000000">
              <w:rPr>
                <w:sz w:val="20"/>
                <w:szCs w:val="20"/>
                <w:rtl w:val="0"/>
              </w:rPr>
              <w:t xml:space="preserve">Implementación de lógica del sistema, autenticación, gestión de reservas, servicios y clientes mediante Django.</w:t>
            </w:r>
            <w:r w:rsidDel="00000000" w:rsidR="00000000" w:rsidRPr="00000000">
              <w:rPr>
                <w:rtl w:val="0"/>
              </w:rPr>
            </w:r>
          </w:p>
        </w:tc>
        <w:tc>
          <w:tcPr/>
          <w:p w:rsidR="00000000" w:rsidDel="00000000" w:rsidP="00000000" w:rsidRDefault="00000000" w:rsidRPr="00000000" w14:paraId="000000C9">
            <w:pPr>
              <w:jc w:val="both"/>
              <w:rPr>
                <w:rFonts w:ascii="Calibri" w:cs="Calibri" w:eastAsia="Calibri" w:hAnsi="Calibri"/>
                <w:sz w:val="20"/>
                <w:szCs w:val="20"/>
              </w:rPr>
            </w:pPr>
            <w:r w:rsidDel="00000000" w:rsidR="00000000" w:rsidRPr="00000000">
              <w:rPr>
                <w:sz w:val="20"/>
                <w:szCs w:val="20"/>
                <w:rtl w:val="0"/>
              </w:rPr>
              <w:t xml:space="preserve">Django, PostgreSQL, computador.</w:t>
            </w:r>
            <w:r w:rsidDel="00000000" w:rsidR="00000000" w:rsidRPr="00000000">
              <w:rPr>
                <w:rtl w:val="0"/>
              </w:rPr>
            </w:r>
          </w:p>
        </w:tc>
        <w:tc>
          <w:tcPr>
            <w:tcBorders>
              <w:right w:color="ffffff" w:space="0" w:sz="4" w:val="single"/>
            </w:tcBorders>
          </w:tcPr>
          <w:p w:rsidR="00000000" w:rsidDel="00000000" w:rsidP="00000000" w:rsidRDefault="00000000" w:rsidRPr="00000000" w14:paraId="000000CA">
            <w:pPr>
              <w:jc w:val="both"/>
              <w:rPr>
                <w:sz w:val="20"/>
                <w:szCs w:val="20"/>
              </w:rPr>
            </w:pPr>
            <w:r w:rsidDel="00000000" w:rsidR="00000000" w:rsidRPr="00000000">
              <w:rPr>
                <w:sz w:val="20"/>
                <w:szCs w:val="20"/>
                <w:rtl w:val="0"/>
              </w:rPr>
              <w:t xml:space="preserve">24 mayo – 10 junio</w:t>
            </w:r>
          </w:p>
        </w:tc>
        <w:tc>
          <w:tcPr>
            <w:tcBorders>
              <w:left w:color="ffffff" w:space="0" w:sz="4" w:val="single"/>
            </w:tcBorders>
            <w:shd w:fill="d9d9d9" w:val="clear"/>
          </w:tcPr>
          <w:p w:rsidR="00000000" w:rsidDel="00000000" w:rsidP="00000000" w:rsidRDefault="00000000" w:rsidRPr="00000000" w14:paraId="000000CB">
            <w:pPr>
              <w:jc w:val="both"/>
              <w:rPr>
                <w:rFonts w:ascii="Calibri" w:cs="Calibri" w:eastAsia="Calibri" w:hAnsi="Calibri"/>
                <w:sz w:val="20"/>
                <w:szCs w:val="20"/>
              </w:rPr>
            </w:pPr>
            <w:r w:rsidDel="00000000" w:rsidR="00000000" w:rsidRPr="00000000">
              <w:rPr>
                <w:sz w:val="20"/>
                <w:szCs w:val="20"/>
                <w:rtl w:val="0"/>
              </w:rPr>
              <w:t xml:space="preserve">Todos</w:t>
            </w:r>
            <w:r w:rsidDel="00000000" w:rsidR="00000000" w:rsidRPr="00000000">
              <w:rPr>
                <w:rtl w:val="0"/>
              </w:rPr>
            </w:r>
          </w:p>
        </w:tc>
        <w:tc>
          <w:tcPr/>
          <w:p w:rsidR="00000000" w:rsidDel="00000000" w:rsidP="00000000" w:rsidRDefault="00000000" w:rsidRPr="00000000" w14:paraId="000000CC">
            <w:pPr>
              <w:jc w:val="both"/>
              <w:rPr>
                <w:sz w:val="20"/>
                <w:szCs w:val="20"/>
              </w:rPr>
            </w:pPr>
            <w:r w:rsidDel="00000000" w:rsidR="00000000" w:rsidRPr="00000000">
              <w:rPr>
                <w:sz w:val="20"/>
                <w:szCs w:val="20"/>
                <w:rtl w:val="0"/>
              </w:rPr>
              <w:t xml:space="preserve">Semana 2, paralelo</w:t>
            </w:r>
          </w:p>
        </w:tc>
      </w:tr>
      <w:tr>
        <w:trPr>
          <w:cantSplit w:val="0"/>
          <w:tblHeader w:val="0"/>
        </w:trPr>
        <w:tc>
          <w:tcPr/>
          <w:p w:rsidR="00000000" w:rsidDel="00000000" w:rsidP="00000000" w:rsidRDefault="00000000" w:rsidRPr="00000000" w14:paraId="000000CD">
            <w:pPr>
              <w:jc w:val="both"/>
              <w:rPr>
                <w:sz w:val="20"/>
                <w:szCs w:val="20"/>
              </w:rPr>
            </w:pPr>
            <w:r w:rsidDel="00000000" w:rsidR="00000000" w:rsidRPr="00000000">
              <w:rPr>
                <w:sz w:val="20"/>
                <w:szCs w:val="20"/>
                <w:rtl w:val="0"/>
              </w:rPr>
              <w:t xml:space="preserve">Desarrollar interfaces web interactivas.</w:t>
            </w:r>
          </w:p>
        </w:tc>
        <w:tc>
          <w:tcPr/>
          <w:p w:rsidR="00000000" w:rsidDel="00000000" w:rsidP="00000000" w:rsidRDefault="00000000" w:rsidRPr="00000000" w14:paraId="000000CE">
            <w:pPr>
              <w:jc w:val="both"/>
              <w:rPr>
                <w:sz w:val="20"/>
                <w:szCs w:val="20"/>
              </w:rPr>
            </w:pPr>
            <w:r w:rsidDel="00000000" w:rsidR="00000000" w:rsidRPr="00000000">
              <w:rPr>
                <w:sz w:val="20"/>
                <w:szCs w:val="20"/>
                <w:rtl w:val="0"/>
              </w:rPr>
              <w:t xml:space="preserve">Desarrollo Frontend (Bootstrap + JS)</w:t>
            </w:r>
          </w:p>
        </w:tc>
        <w:tc>
          <w:tcPr/>
          <w:p w:rsidR="00000000" w:rsidDel="00000000" w:rsidP="00000000" w:rsidRDefault="00000000" w:rsidRPr="00000000" w14:paraId="000000CF">
            <w:pPr>
              <w:jc w:val="both"/>
              <w:rPr>
                <w:rFonts w:ascii="Calibri" w:cs="Calibri" w:eastAsia="Calibri" w:hAnsi="Calibri"/>
                <w:sz w:val="20"/>
                <w:szCs w:val="20"/>
              </w:rPr>
            </w:pPr>
            <w:r w:rsidDel="00000000" w:rsidR="00000000" w:rsidRPr="00000000">
              <w:rPr>
                <w:sz w:val="20"/>
                <w:szCs w:val="20"/>
                <w:rtl w:val="0"/>
              </w:rPr>
              <w:t xml:space="preserve">Construcción de interfaz de usuario con HTML, CSS, Bootstrap y JavaScript, integración con API.</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sz w:val="20"/>
                <w:szCs w:val="20"/>
              </w:rPr>
            </w:pPr>
            <w:r w:rsidDel="00000000" w:rsidR="00000000" w:rsidRPr="00000000">
              <w:rPr>
                <w:sz w:val="20"/>
                <w:szCs w:val="20"/>
                <w:rtl w:val="0"/>
              </w:rPr>
              <w:t xml:space="preserve">VS Code, Bootstrap, navegador web.</w:t>
            </w:r>
            <w:r w:rsidDel="00000000" w:rsidR="00000000" w:rsidRPr="00000000">
              <w:rPr>
                <w:rtl w:val="0"/>
              </w:rPr>
            </w:r>
          </w:p>
        </w:tc>
        <w:tc>
          <w:tcPr>
            <w:tcBorders>
              <w:right w:color="ffffff" w:space="0" w:sz="4" w:val="single"/>
            </w:tcBorders>
          </w:tcPr>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24 mayo – 15 junio</w:t>
            </w:r>
          </w:p>
        </w:tc>
        <w:tc>
          <w:tcPr>
            <w:tcBorders>
              <w:left w:color="ffffff" w:space="0" w:sz="4" w:val="single"/>
            </w:tcBorders>
            <w:shd w:fill="d9d9d9" w:val="clear"/>
          </w:tcPr>
          <w:p w:rsidR="00000000" w:rsidDel="00000000" w:rsidP="00000000" w:rsidRDefault="00000000" w:rsidRPr="00000000" w14:paraId="000000D2">
            <w:pPr>
              <w:jc w:val="both"/>
              <w:rPr>
                <w:rFonts w:ascii="Calibri" w:cs="Calibri" w:eastAsia="Calibri" w:hAnsi="Calibri"/>
                <w:sz w:val="20"/>
                <w:szCs w:val="20"/>
              </w:rPr>
            </w:pPr>
            <w:r w:rsidDel="00000000" w:rsidR="00000000" w:rsidRPr="00000000">
              <w:rPr>
                <w:sz w:val="20"/>
                <w:szCs w:val="20"/>
                <w:rtl w:val="0"/>
              </w:rPr>
              <w:t xml:space="preserve">Todos</w:t>
            </w:r>
            <w:r w:rsidDel="00000000" w:rsidR="00000000" w:rsidRPr="00000000">
              <w:rPr>
                <w:rtl w:val="0"/>
              </w:rPr>
            </w:r>
          </w:p>
        </w:tc>
        <w:tc>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Semana 2, paralelo</w:t>
            </w:r>
          </w:p>
        </w:tc>
      </w:tr>
      <w:tr>
        <w:trPr>
          <w:cantSplit w:val="0"/>
          <w:tblHeader w:val="0"/>
        </w:trPr>
        <w:tc>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Integrar componentes de software.</w:t>
            </w:r>
          </w:p>
        </w:tc>
        <w:tc>
          <w:tcPr/>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Integración Backend–Frontend</w:t>
            </w:r>
          </w:p>
        </w:tc>
        <w:tc>
          <w:tcPr/>
          <w:p w:rsidR="00000000" w:rsidDel="00000000" w:rsidP="00000000" w:rsidRDefault="00000000" w:rsidRPr="00000000" w14:paraId="000000D6">
            <w:pPr>
              <w:jc w:val="both"/>
              <w:rPr>
                <w:rFonts w:ascii="Calibri" w:cs="Calibri" w:eastAsia="Calibri" w:hAnsi="Calibri"/>
                <w:sz w:val="20"/>
                <w:szCs w:val="20"/>
              </w:rPr>
            </w:pPr>
            <w:r w:rsidDel="00000000" w:rsidR="00000000" w:rsidRPr="00000000">
              <w:rPr>
                <w:sz w:val="20"/>
                <w:szCs w:val="20"/>
                <w:rtl w:val="0"/>
              </w:rPr>
              <w:t xml:space="preserve">Conexión entre frontend y backend mediante API REST, pruebas de comunicación y validación de datos.</w:t>
            </w: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sz w:val="20"/>
                <w:szCs w:val="20"/>
              </w:rPr>
            </w:pPr>
            <w:r w:rsidDel="00000000" w:rsidR="00000000" w:rsidRPr="00000000">
              <w:rPr>
                <w:sz w:val="20"/>
                <w:szCs w:val="20"/>
                <w:rtl w:val="0"/>
              </w:rPr>
              <w:t xml:space="preserve">Postman, navegador, computador.</w:t>
            </w:r>
            <w:r w:rsidDel="00000000" w:rsidR="00000000" w:rsidRPr="00000000">
              <w:rPr>
                <w:rtl w:val="0"/>
              </w:rPr>
            </w:r>
          </w:p>
        </w:tc>
        <w:tc>
          <w:tcPr>
            <w:tcBorders>
              <w:right w:color="ffffff" w:space="0" w:sz="4" w:val="single"/>
            </w:tcBorders>
          </w:tcPr>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11 – 20 junio</w:t>
            </w:r>
          </w:p>
        </w:tc>
        <w:tc>
          <w:tcPr>
            <w:tcBorders>
              <w:left w:color="ffffff" w:space="0" w:sz="4" w:val="single"/>
            </w:tcBorders>
            <w:shd w:fill="d9d9d9" w:val="clear"/>
          </w:tcPr>
          <w:p w:rsidR="00000000" w:rsidDel="00000000" w:rsidP="00000000" w:rsidRDefault="00000000" w:rsidRPr="00000000" w14:paraId="000000D9">
            <w:pPr>
              <w:jc w:val="both"/>
              <w:rPr>
                <w:rFonts w:ascii="Calibri" w:cs="Calibri" w:eastAsia="Calibri" w:hAnsi="Calibri"/>
                <w:sz w:val="20"/>
                <w:szCs w:val="20"/>
              </w:rPr>
            </w:pPr>
            <w:r w:rsidDel="00000000" w:rsidR="00000000" w:rsidRPr="00000000">
              <w:rPr>
                <w:sz w:val="20"/>
                <w:szCs w:val="20"/>
                <w:rtl w:val="0"/>
              </w:rPr>
              <w:t xml:space="preserve">Todos</w:t>
            </w:r>
            <w:r w:rsidDel="00000000" w:rsidR="00000000" w:rsidRPr="00000000">
              <w:rPr>
                <w:rtl w:val="0"/>
              </w:rPr>
            </w:r>
          </w:p>
        </w:tc>
        <w:tc>
          <w:tcPr/>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Semana 3</w:t>
            </w:r>
          </w:p>
        </w:tc>
      </w:tr>
      <w:tr>
        <w:trPr>
          <w:cantSplit w:val="0"/>
          <w:tblHeader w:val="0"/>
        </w:trPr>
        <w:tc>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Aplicar análisis de datos para la toma de decisiones.</w:t>
            </w:r>
          </w:p>
        </w:tc>
        <w:tc>
          <w:tcPr/>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Implementación de BI (Pandas + NumPy + Dashboard)</w:t>
            </w:r>
          </w:p>
        </w:tc>
        <w:tc>
          <w:tcPr/>
          <w:p w:rsidR="00000000" w:rsidDel="00000000" w:rsidP="00000000" w:rsidRDefault="00000000" w:rsidRPr="00000000" w14:paraId="000000DD">
            <w:pPr>
              <w:jc w:val="both"/>
              <w:rPr>
                <w:rFonts w:ascii="Calibri" w:cs="Calibri" w:eastAsia="Calibri" w:hAnsi="Calibri"/>
                <w:sz w:val="20"/>
                <w:szCs w:val="20"/>
              </w:rPr>
            </w:pPr>
            <w:r w:rsidDel="00000000" w:rsidR="00000000" w:rsidRPr="00000000">
              <w:rPr>
                <w:sz w:val="20"/>
                <w:szCs w:val="20"/>
                <w:rtl w:val="0"/>
              </w:rPr>
              <w:t xml:space="preserve">Desarrollo de indicadores del negocio (reservas, ingresos, demanda), uso de Pandas y visualización de datos.</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sz w:val="20"/>
                <w:szCs w:val="20"/>
              </w:rPr>
            </w:pPr>
            <w:r w:rsidDel="00000000" w:rsidR="00000000" w:rsidRPr="00000000">
              <w:rPr>
                <w:sz w:val="20"/>
                <w:szCs w:val="20"/>
                <w:rtl w:val="0"/>
              </w:rPr>
              <w:t xml:space="preserve">Python, Pandas, computador.</w:t>
            </w:r>
            <w:r w:rsidDel="00000000" w:rsidR="00000000" w:rsidRPr="00000000">
              <w:rPr>
                <w:rtl w:val="0"/>
              </w:rPr>
            </w:r>
          </w:p>
        </w:tc>
        <w:tc>
          <w:tcPr>
            <w:tcBorders>
              <w:right w:color="ffffff" w:space="0" w:sz="4" w:val="single"/>
            </w:tcBorders>
          </w:tcPr>
          <w:p w:rsidR="00000000" w:rsidDel="00000000" w:rsidP="00000000" w:rsidRDefault="00000000" w:rsidRPr="00000000" w14:paraId="000000DF">
            <w:pPr>
              <w:jc w:val="both"/>
              <w:rPr>
                <w:sz w:val="20"/>
                <w:szCs w:val="20"/>
              </w:rPr>
            </w:pPr>
            <w:r w:rsidDel="00000000" w:rsidR="00000000" w:rsidRPr="00000000">
              <w:rPr>
                <w:sz w:val="20"/>
                <w:szCs w:val="20"/>
                <w:rtl w:val="0"/>
              </w:rPr>
              <w:t xml:space="preserve">21 – 27 junio</w:t>
            </w:r>
          </w:p>
        </w:tc>
        <w:tc>
          <w:tcPr>
            <w:tcBorders>
              <w:left w:color="ffffff" w:space="0" w:sz="4" w:val="single"/>
            </w:tcBorders>
            <w:shd w:fill="d9d9d9" w:val="clear"/>
          </w:tcPr>
          <w:p w:rsidR="00000000" w:rsidDel="00000000" w:rsidP="00000000" w:rsidRDefault="00000000" w:rsidRPr="00000000" w14:paraId="000000E0">
            <w:pPr>
              <w:jc w:val="both"/>
              <w:rPr>
                <w:rFonts w:ascii="Calibri" w:cs="Calibri" w:eastAsia="Calibri" w:hAnsi="Calibri"/>
                <w:sz w:val="20"/>
                <w:szCs w:val="20"/>
              </w:rPr>
            </w:pPr>
            <w:r w:rsidDel="00000000" w:rsidR="00000000" w:rsidRPr="00000000">
              <w:rPr>
                <w:sz w:val="20"/>
                <w:szCs w:val="20"/>
                <w:rtl w:val="0"/>
              </w:rPr>
              <w:t xml:space="preserve">Todos</w:t>
            </w:r>
            <w:r w:rsidDel="00000000" w:rsidR="00000000" w:rsidRPr="00000000">
              <w:rPr>
                <w:rtl w:val="0"/>
              </w:rPr>
            </w:r>
          </w:p>
        </w:tc>
        <w:tc>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Fase 4, semana 1</w:t>
            </w:r>
          </w:p>
        </w:tc>
      </w:tr>
      <w:tr>
        <w:trPr>
          <w:cantSplit w:val="0"/>
          <w:tblHeader w:val="0"/>
        </w:trPr>
        <w:tc>
          <w:tcPr/>
          <w:p w:rsidR="00000000" w:rsidDel="00000000" w:rsidP="00000000" w:rsidRDefault="00000000" w:rsidRPr="00000000" w14:paraId="000000E2">
            <w:pPr>
              <w:jc w:val="both"/>
              <w:rPr>
                <w:sz w:val="20"/>
                <w:szCs w:val="20"/>
              </w:rPr>
            </w:pPr>
            <w:r w:rsidDel="00000000" w:rsidR="00000000" w:rsidRPr="00000000">
              <w:rPr>
                <w:sz w:val="20"/>
                <w:szCs w:val="20"/>
                <w:rtl w:val="0"/>
              </w:rPr>
              <w:t xml:space="preserve">Mejorar rendimiento y calidad de software.</w:t>
            </w:r>
          </w:p>
        </w:tc>
        <w:tc>
          <w:tcPr/>
          <w:p w:rsidR="00000000" w:rsidDel="00000000" w:rsidP="00000000" w:rsidRDefault="00000000" w:rsidRPr="00000000" w14:paraId="000000E3">
            <w:pPr>
              <w:jc w:val="both"/>
              <w:rPr>
                <w:sz w:val="20"/>
                <w:szCs w:val="20"/>
              </w:rPr>
            </w:pPr>
            <w:r w:rsidDel="00000000" w:rsidR="00000000" w:rsidRPr="00000000">
              <w:rPr>
                <w:sz w:val="20"/>
                <w:szCs w:val="20"/>
                <w:rtl w:val="0"/>
              </w:rPr>
              <w:t xml:space="preserve">Optimización y mejoras del sistema</w:t>
            </w:r>
          </w:p>
        </w:tc>
        <w:tc>
          <w:tcPr/>
          <w:p w:rsidR="00000000" w:rsidDel="00000000" w:rsidP="00000000" w:rsidRDefault="00000000" w:rsidRPr="00000000" w14:paraId="000000E4">
            <w:pPr>
              <w:jc w:val="both"/>
              <w:rPr>
                <w:rFonts w:ascii="Calibri" w:cs="Calibri" w:eastAsia="Calibri" w:hAnsi="Calibri"/>
                <w:sz w:val="20"/>
                <w:szCs w:val="20"/>
              </w:rPr>
            </w:pPr>
            <w:r w:rsidDel="00000000" w:rsidR="00000000" w:rsidRPr="00000000">
              <w:rPr>
                <w:sz w:val="20"/>
                <w:szCs w:val="20"/>
                <w:rtl w:val="0"/>
              </w:rPr>
              <w:t xml:space="preserve">Ajustes de rendimiento, optimización de consultas, mejora de experiencia de usuario.</w:t>
            </w: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sz w:val="20"/>
                <w:szCs w:val="20"/>
              </w:rPr>
            </w:pPr>
            <w:r w:rsidDel="00000000" w:rsidR="00000000" w:rsidRPr="00000000">
              <w:rPr>
                <w:sz w:val="20"/>
                <w:szCs w:val="20"/>
                <w:rtl w:val="0"/>
              </w:rPr>
              <w:t xml:space="preserve">Computador, herramientas de testing.</w:t>
            </w:r>
            <w:r w:rsidDel="00000000" w:rsidR="00000000" w:rsidRPr="00000000">
              <w:rPr>
                <w:rtl w:val="0"/>
              </w:rPr>
            </w:r>
          </w:p>
        </w:tc>
        <w:tc>
          <w:tcPr>
            <w:tcBorders>
              <w:right w:color="ffffff" w:space="0" w:sz="4" w:val="single"/>
            </w:tcBorders>
          </w:tcPr>
          <w:p w:rsidR="00000000" w:rsidDel="00000000" w:rsidP="00000000" w:rsidRDefault="00000000" w:rsidRPr="00000000" w14:paraId="000000E6">
            <w:pPr>
              <w:jc w:val="both"/>
              <w:rPr>
                <w:sz w:val="20"/>
                <w:szCs w:val="20"/>
              </w:rPr>
            </w:pPr>
            <w:r w:rsidDel="00000000" w:rsidR="00000000" w:rsidRPr="00000000">
              <w:rPr>
                <w:sz w:val="20"/>
                <w:szCs w:val="20"/>
                <w:rtl w:val="0"/>
              </w:rPr>
              <w:t xml:space="preserve">28 junio – 2 julio</w:t>
            </w:r>
          </w:p>
        </w:tc>
        <w:tc>
          <w:tcPr>
            <w:tcBorders>
              <w:left w:color="ffffff" w:space="0" w:sz="4" w:val="single"/>
            </w:tcBorders>
            <w:shd w:fill="d9d9d9" w:val="clear"/>
          </w:tcPr>
          <w:p w:rsidR="00000000" w:rsidDel="00000000" w:rsidP="00000000" w:rsidRDefault="00000000" w:rsidRPr="00000000" w14:paraId="000000E7">
            <w:pPr>
              <w:jc w:val="both"/>
              <w:rPr>
                <w:rFonts w:ascii="Calibri" w:cs="Calibri" w:eastAsia="Calibri" w:hAnsi="Calibri"/>
                <w:sz w:val="20"/>
                <w:szCs w:val="20"/>
              </w:rPr>
            </w:pPr>
            <w:r w:rsidDel="00000000" w:rsidR="00000000" w:rsidRPr="00000000">
              <w:rPr>
                <w:sz w:val="20"/>
                <w:szCs w:val="20"/>
                <w:rtl w:val="0"/>
              </w:rPr>
              <w:t xml:space="preserve">Todos</w:t>
            </w:r>
            <w:r w:rsidDel="00000000" w:rsidR="00000000" w:rsidRPr="00000000">
              <w:rPr>
                <w:rtl w:val="0"/>
              </w:rPr>
            </w:r>
          </w:p>
        </w:tc>
        <w:tc>
          <w:tcPr/>
          <w:p w:rsidR="00000000" w:rsidDel="00000000" w:rsidP="00000000" w:rsidRDefault="00000000" w:rsidRPr="00000000" w14:paraId="000000E8">
            <w:pPr>
              <w:jc w:val="both"/>
              <w:rPr>
                <w:sz w:val="20"/>
                <w:szCs w:val="20"/>
              </w:rPr>
            </w:pPr>
            <w:r w:rsidDel="00000000" w:rsidR="00000000" w:rsidRPr="00000000">
              <w:rPr>
                <w:sz w:val="20"/>
                <w:szCs w:val="20"/>
                <w:rtl w:val="0"/>
              </w:rPr>
              <w:t xml:space="preserve">semana 2</w:t>
            </w:r>
          </w:p>
        </w:tc>
      </w:tr>
      <w:tr>
        <w:trPr>
          <w:cantSplit w:val="0"/>
          <w:tblHeader w:val="0"/>
        </w:trPr>
        <w:tc>
          <w:tcPr/>
          <w:p w:rsidR="00000000" w:rsidDel="00000000" w:rsidP="00000000" w:rsidRDefault="00000000" w:rsidRPr="00000000" w14:paraId="000000E9">
            <w:pPr>
              <w:jc w:val="both"/>
              <w:rPr>
                <w:sz w:val="20"/>
                <w:szCs w:val="20"/>
              </w:rPr>
            </w:pPr>
            <w:r w:rsidDel="00000000" w:rsidR="00000000" w:rsidRPr="00000000">
              <w:rPr>
                <w:sz w:val="20"/>
                <w:szCs w:val="20"/>
                <w:rtl w:val="0"/>
              </w:rPr>
              <w:t xml:space="preserve">Realizar pruebas de calidad de software.</w:t>
            </w:r>
          </w:p>
        </w:tc>
        <w:tc>
          <w:tcPr/>
          <w:p w:rsidR="00000000" w:rsidDel="00000000" w:rsidP="00000000" w:rsidRDefault="00000000" w:rsidRPr="00000000" w14:paraId="000000EA">
            <w:pPr>
              <w:jc w:val="both"/>
              <w:rPr>
                <w:sz w:val="20"/>
                <w:szCs w:val="20"/>
              </w:rPr>
            </w:pPr>
            <w:r w:rsidDel="00000000" w:rsidR="00000000" w:rsidRPr="00000000">
              <w:rPr>
                <w:sz w:val="20"/>
                <w:szCs w:val="20"/>
                <w:rtl w:val="0"/>
              </w:rPr>
              <w:t xml:space="preserve">Testing y certificación (QA)</w:t>
            </w:r>
          </w:p>
        </w:tc>
        <w:tc>
          <w:tcPr/>
          <w:p w:rsidR="00000000" w:rsidDel="00000000" w:rsidP="00000000" w:rsidRDefault="00000000" w:rsidRPr="00000000" w14:paraId="000000EB">
            <w:pPr>
              <w:jc w:val="both"/>
              <w:rPr>
                <w:rFonts w:ascii="Calibri" w:cs="Calibri" w:eastAsia="Calibri" w:hAnsi="Calibri"/>
                <w:sz w:val="20"/>
                <w:szCs w:val="20"/>
              </w:rPr>
            </w:pPr>
            <w:r w:rsidDel="00000000" w:rsidR="00000000" w:rsidRPr="00000000">
              <w:rPr>
                <w:sz w:val="20"/>
                <w:szCs w:val="20"/>
                <w:rtl w:val="0"/>
              </w:rPr>
              <w:t xml:space="preserve">Pruebas funcionales, validación de requerimientos, detección de errores y verificación del correcto funcionamiento del sistema.</w:t>
            </w: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sz w:val="20"/>
                <w:szCs w:val="20"/>
              </w:rPr>
            </w:pPr>
            <w:r w:rsidDel="00000000" w:rsidR="00000000" w:rsidRPr="00000000">
              <w:rPr>
                <w:sz w:val="20"/>
                <w:szCs w:val="20"/>
                <w:rtl w:val="0"/>
              </w:rPr>
              <w:t xml:space="preserve">Postman, navegador, casos de prueba.</w:t>
            </w:r>
            <w:r w:rsidDel="00000000" w:rsidR="00000000" w:rsidRPr="00000000">
              <w:rPr>
                <w:rtl w:val="0"/>
              </w:rPr>
            </w:r>
          </w:p>
        </w:tc>
        <w:tc>
          <w:tcPr>
            <w:tcBorders>
              <w:right w:color="ffffff" w:space="0" w:sz="4" w:val="single"/>
            </w:tcBorders>
          </w:tcPr>
          <w:p w:rsidR="00000000" w:rsidDel="00000000" w:rsidP="00000000" w:rsidRDefault="00000000" w:rsidRPr="00000000" w14:paraId="000000ED">
            <w:pPr>
              <w:jc w:val="both"/>
              <w:rPr>
                <w:sz w:val="20"/>
                <w:szCs w:val="20"/>
              </w:rPr>
            </w:pPr>
            <w:r w:rsidDel="00000000" w:rsidR="00000000" w:rsidRPr="00000000">
              <w:rPr>
                <w:sz w:val="20"/>
                <w:szCs w:val="20"/>
                <w:rtl w:val="0"/>
              </w:rPr>
              <w:t xml:space="preserve">3 – 7 julio</w:t>
            </w:r>
          </w:p>
        </w:tc>
        <w:tc>
          <w:tcPr>
            <w:tcBorders>
              <w:left w:color="ffffff" w:space="0" w:sz="4" w:val="single"/>
            </w:tcBorders>
            <w:shd w:fill="d9d9d9" w:val="clear"/>
          </w:tcPr>
          <w:p w:rsidR="00000000" w:rsidDel="00000000" w:rsidP="00000000" w:rsidRDefault="00000000" w:rsidRPr="00000000" w14:paraId="000000EE">
            <w:pPr>
              <w:jc w:val="both"/>
              <w:rPr>
                <w:rFonts w:ascii="Calibri" w:cs="Calibri" w:eastAsia="Calibri" w:hAnsi="Calibri"/>
                <w:sz w:val="20"/>
                <w:szCs w:val="20"/>
              </w:rPr>
            </w:pPr>
            <w:r w:rsidDel="00000000" w:rsidR="00000000" w:rsidRPr="00000000">
              <w:rPr>
                <w:sz w:val="20"/>
                <w:szCs w:val="20"/>
                <w:rtl w:val="0"/>
              </w:rPr>
              <w:t xml:space="preserve">Todos</w:t>
            </w:r>
            <w:r w:rsidDel="00000000" w:rsidR="00000000" w:rsidRPr="00000000">
              <w:rPr>
                <w:rtl w:val="0"/>
              </w:rPr>
            </w:r>
          </w:p>
        </w:tc>
        <w:tc>
          <w:tcPr/>
          <w:p w:rsidR="00000000" w:rsidDel="00000000" w:rsidP="00000000" w:rsidRDefault="00000000" w:rsidRPr="00000000" w14:paraId="000000EF">
            <w:pPr>
              <w:jc w:val="both"/>
              <w:rPr>
                <w:sz w:val="20"/>
                <w:szCs w:val="20"/>
              </w:rPr>
            </w:pPr>
            <w:r w:rsidDel="00000000" w:rsidR="00000000" w:rsidRPr="00000000">
              <w:rPr>
                <w:sz w:val="20"/>
                <w:szCs w:val="20"/>
                <w:rtl w:val="0"/>
              </w:rPr>
              <w:t xml:space="preserve">Fase 5, semana 1</w:t>
            </w:r>
          </w:p>
        </w:tc>
      </w:tr>
      <w:tr>
        <w:trPr>
          <w:cantSplit w:val="0"/>
          <w:tblHeader w:val="0"/>
        </w:trPr>
        <w:tc>
          <w:tcPr/>
          <w:p w:rsidR="00000000" w:rsidDel="00000000" w:rsidP="00000000" w:rsidRDefault="00000000" w:rsidRPr="00000000" w14:paraId="000000F0">
            <w:pPr>
              <w:jc w:val="both"/>
              <w:rPr>
                <w:sz w:val="20"/>
                <w:szCs w:val="20"/>
              </w:rPr>
            </w:pPr>
            <w:r w:rsidDel="00000000" w:rsidR="00000000" w:rsidRPr="00000000">
              <w:rPr>
                <w:sz w:val="20"/>
                <w:szCs w:val="20"/>
                <w:rtl w:val="0"/>
              </w:rPr>
              <w:t xml:space="preserve">Mantener y mejorar sistemas de software.</w:t>
            </w:r>
          </w:p>
        </w:tc>
        <w:tc>
          <w:tcPr/>
          <w:p w:rsidR="00000000" w:rsidDel="00000000" w:rsidP="00000000" w:rsidRDefault="00000000" w:rsidRPr="00000000" w14:paraId="000000F1">
            <w:pPr>
              <w:jc w:val="both"/>
              <w:rPr>
                <w:sz w:val="20"/>
                <w:szCs w:val="20"/>
              </w:rPr>
            </w:pPr>
            <w:r w:rsidDel="00000000" w:rsidR="00000000" w:rsidRPr="00000000">
              <w:rPr>
                <w:sz w:val="20"/>
                <w:szCs w:val="20"/>
                <w:rtl w:val="0"/>
              </w:rPr>
              <w:t xml:space="preserve">Corrección de errores</w:t>
            </w:r>
          </w:p>
        </w:tc>
        <w:tc>
          <w:tcPr/>
          <w:p w:rsidR="00000000" w:rsidDel="00000000" w:rsidP="00000000" w:rsidRDefault="00000000" w:rsidRPr="00000000" w14:paraId="000000F2">
            <w:pPr>
              <w:jc w:val="both"/>
              <w:rPr>
                <w:rFonts w:ascii="Calibri" w:cs="Calibri" w:eastAsia="Calibri" w:hAnsi="Calibri"/>
                <w:sz w:val="20"/>
                <w:szCs w:val="20"/>
              </w:rPr>
            </w:pPr>
            <w:r w:rsidDel="00000000" w:rsidR="00000000" w:rsidRPr="00000000">
              <w:rPr>
                <w:sz w:val="20"/>
                <w:szCs w:val="20"/>
                <w:rtl w:val="0"/>
              </w:rPr>
              <w:t xml:space="preserve">Corrección de bugs detectados en pruebas, ajustes finales del sistema.</w:t>
            </w:r>
            <w:r w:rsidDel="00000000" w:rsidR="00000000" w:rsidRPr="00000000">
              <w:rPr>
                <w:rtl w:val="0"/>
              </w:rPr>
            </w:r>
          </w:p>
        </w:tc>
        <w:tc>
          <w:tcPr/>
          <w:p w:rsidR="00000000" w:rsidDel="00000000" w:rsidP="00000000" w:rsidRDefault="00000000" w:rsidRPr="00000000" w14:paraId="000000F3">
            <w:pPr>
              <w:jc w:val="both"/>
              <w:rPr>
                <w:rFonts w:ascii="Calibri" w:cs="Calibri" w:eastAsia="Calibri" w:hAnsi="Calibri"/>
                <w:sz w:val="20"/>
                <w:szCs w:val="20"/>
              </w:rPr>
            </w:pPr>
            <w:r w:rsidDel="00000000" w:rsidR="00000000" w:rsidRPr="00000000">
              <w:rPr>
                <w:sz w:val="20"/>
                <w:szCs w:val="20"/>
                <w:rtl w:val="0"/>
              </w:rPr>
              <w:t xml:space="preserve">Computador, entorno de desarrollo.</w:t>
            </w:r>
            <w:r w:rsidDel="00000000" w:rsidR="00000000" w:rsidRPr="00000000">
              <w:rPr>
                <w:rtl w:val="0"/>
              </w:rPr>
            </w:r>
          </w:p>
        </w:tc>
        <w:tc>
          <w:tcPr>
            <w:tcBorders>
              <w:right w:color="ffffff" w:space="0" w:sz="4" w:val="single"/>
            </w:tcBorders>
          </w:tcPr>
          <w:p w:rsidR="00000000" w:rsidDel="00000000" w:rsidP="00000000" w:rsidRDefault="00000000" w:rsidRPr="00000000" w14:paraId="000000F4">
            <w:pPr>
              <w:jc w:val="both"/>
              <w:rPr>
                <w:sz w:val="20"/>
                <w:szCs w:val="20"/>
              </w:rPr>
            </w:pPr>
            <w:r w:rsidDel="00000000" w:rsidR="00000000" w:rsidRPr="00000000">
              <w:rPr>
                <w:sz w:val="20"/>
                <w:szCs w:val="20"/>
                <w:rtl w:val="0"/>
              </w:rPr>
              <w:t xml:space="preserve">8 – 9 julio</w:t>
            </w:r>
          </w:p>
        </w:tc>
        <w:tc>
          <w:tcPr>
            <w:tcBorders>
              <w:left w:color="ffffff" w:space="0" w:sz="4" w:val="single"/>
            </w:tcBorders>
            <w:shd w:fill="d9d9d9" w:val="clear"/>
          </w:tcPr>
          <w:p w:rsidR="00000000" w:rsidDel="00000000" w:rsidP="00000000" w:rsidRDefault="00000000" w:rsidRPr="00000000" w14:paraId="000000F5">
            <w:pPr>
              <w:jc w:val="both"/>
              <w:rPr>
                <w:rFonts w:ascii="Calibri" w:cs="Calibri" w:eastAsia="Calibri" w:hAnsi="Calibri"/>
                <w:sz w:val="20"/>
                <w:szCs w:val="20"/>
              </w:rPr>
            </w:pPr>
            <w:r w:rsidDel="00000000" w:rsidR="00000000" w:rsidRPr="00000000">
              <w:rPr>
                <w:sz w:val="20"/>
                <w:szCs w:val="20"/>
                <w:rtl w:val="0"/>
              </w:rPr>
              <w:t xml:space="preserve">Todos</w:t>
            </w:r>
            <w:r w:rsidDel="00000000" w:rsidR="00000000" w:rsidRPr="00000000">
              <w:rPr>
                <w:rtl w:val="0"/>
              </w:rPr>
            </w:r>
          </w:p>
        </w:tc>
        <w:tc>
          <w:tcPr/>
          <w:p w:rsidR="00000000" w:rsidDel="00000000" w:rsidP="00000000" w:rsidRDefault="00000000" w:rsidRPr="00000000" w14:paraId="000000F6">
            <w:pPr>
              <w:jc w:val="both"/>
              <w:rPr>
                <w:sz w:val="20"/>
                <w:szCs w:val="20"/>
              </w:rPr>
            </w:pPr>
            <w:r w:rsidDel="00000000" w:rsidR="00000000" w:rsidRPr="00000000">
              <w:rPr>
                <w:sz w:val="20"/>
                <w:szCs w:val="20"/>
                <w:rtl w:val="0"/>
              </w:rPr>
              <w:t xml:space="preserve">semana 2</w:t>
            </w:r>
          </w:p>
        </w:tc>
      </w:tr>
      <w:tr>
        <w:trPr>
          <w:cantSplit w:val="0"/>
          <w:tblHeader w:val="0"/>
        </w:trPr>
        <w:tc>
          <w:tcPr/>
          <w:p w:rsidR="00000000" w:rsidDel="00000000" w:rsidP="00000000" w:rsidRDefault="00000000" w:rsidRPr="00000000" w14:paraId="000000F7">
            <w:pPr>
              <w:jc w:val="both"/>
              <w:rPr>
                <w:sz w:val="20"/>
                <w:szCs w:val="20"/>
              </w:rPr>
            </w:pPr>
            <w:r w:rsidDel="00000000" w:rsidR="00000000" w:rsidRPr="00000000">
              <w:rPr>
                <w:sz w:val="20"/>
                <w:szCs w:val="20"/>
                <w:rtl w:val="0"/>
              </w:rPr>
              <w:t xml:space="preserve">Documentar soluciones tecnológicas.</w:t>
            </w:r>
          </w:p>
        </w:tc>
        <w:tc>
          <w:tcPr/>
          <w:p w:rsidR="00000000" w:rsidDel="00000000" w:rsidP="00000000" w:rsidRDefault="00000000" w:rsidRPr="00000000" w14:paraId="000000F8">
            <w:pPr>
              <w:jc w:val="both"/>
              <w:rPr>
                <w:sz w:val="20"/>
                <w:szCs w:val="20"/>
              </w:rPr>
            </w:pPr>
            <w:r w:rsidDel="00000000" w:rsidR="00000000" w:rsidRPr="00000000">
              <w:rPr>
                <w:sz w:val="20"/>
                <w:szCs w:val="20"/>
                <w:rtl w:val="0"/>
              </w:rPr>
              <w:t xml:space="preserve">Documentación y entrega final</w:t>
            </w:r>
          </w:p>
        </w:tc>
        <w:tc>
          <w:tcPr/>
          <w:p w:rsidR="00000000" w:rsidDel="00000000" w:rsidP="00000000" w:rsidRDefault="00000000" w:rsidRPr="00000000" w14:paraId="000000F9">
            <w:pPr>
              <w:jc w:val="both"/>
              <w:rPr>
                <w:rFonts w:ascii="Calibri" w:cs="Calibri" w:eastAsia="Calibri" w:hAnsi="Calibri"/>
                <w:sz w:val="20"/>
                <w:szCs w:val="20"/>
              </w:rPr>
            </w:pPr>
            <w:r w:rsidDel="00000000" w:rsidR="00000000" w:rsidRPr="00000000">
              <w:rPr>
                <w:sz w:val="20"/>
                <w:szCs w:val="20"/>
                <w:rtl w:val="0"/>
              </w:rPr>
              <w:t xml:space="preserve">Elaboración de informe final, documentación técnica, manual de usuario y preparación de presentación del proyecto.</w:t>
            </w:r>
            <w:r w:rsidDel="00000000" w:rsidR="00000000" w:rsidRPr="00000000">
              <w:rPr>
                <w:rtl w:val="0"/>
              </w:rPr>
            </w:r>
          </w:p>
        </w:tc>
        <w:tc>
          <w:tcPr/>
          <w:p w:rsidR="00000000" w:rsidDel="00000000" w:rsidP="00000000" w:rsidRDefault="00000000" w:rsidRPr="00000000" w14:paraId="000000FA">
            <w:pPr>
              <w:spacing w:after="240" w:before="240" w:lineRule="auto"/>
              <w:jc w:val="both"/>
              <w:rPr>
                <w:sz w:val="20"/>
                <w:szCs w:val="20"/>
              </w:rPr>
            </w:pPr>
            <w:r w:rsidDel="00000000" w:rsidR="00000000" w:rsidRPr="00000000">
              <w:rPr>
                <w:sz w:val="20"/>
                <w:szCs w:val="20"/>
                <w:rtl w:val="0"/>
              </w:rPr>
              <w:t xml:space="preserve">Word, canva, computador.</w:t>
            </w:r>
          </w:p>
          <w:p w:rsidR="00000000" w:rsidDel="00000000" w:rsidP="00000000" w:rsidRDefault="00000000" w:rsidRPr="00000000" w14:paraId="000000FB">
            <w:pPr>
              <w:jc w:val="both"/>
              <w:rPr>
                <w:sz w:val="20"/>
                <w:szCs w:val="20"/>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FC">
            <w:pPr>
              <w:jc w:val="both"/>
              <w:rPr>
                <w:sz w:val="20"/>
                <w:szCs w:val="20"/>
              </w:rPr>
            </w:pPr>
            <w:r w:rsidDel="00000000" w:rsidR="00000000" w:rsidRPr="00000000">
              <w:rPr>
                <w:sz w:val="20"/>
                <w:szCs w:val="20"/>
                <w:rtl w:val="0"/>
              </w:rPr>
              <w:t xml:space="preserve">10 julio</w:t>
            </w:r>
          </w:p>
        </w:tc>
        <w:tc>
          <w:tcPr>
            <w:tcBorders>
              <w:left w:color="ffffff" w:space="0" w:sz="4" w:val="single"/>
            </w:tcBorders>
            <w:shd w:fill="d9d9d9" w:val="clear"/>
          </w:tcPr>
          <w:p w:rsidR="00000000" w:rsidDel="00000000" w:rsidP="00000000" w:rsidRDefault="00000000" w:rsidRPr="00000000" w14:paraId="000000FD">
            <w:pPr>
              <w:jc w:val="both"/>
              <w:rPr>
                <w:rFonts w:ascii="Calibri" w:cs="Calibri" w:eastAsia="Calibri" w:hAnsi="Calibri"/>
                <w:sz w:val="20"/>
                <w:szCs w:val="20"/>
              </w:rPr>
            </w:pPr>
            <w:r w:rsidDel="00000000" w:rsidR="00000000" w:rsidRPr="00000000">
              <w:rPr>
                <w:sz w:val="20"/>
                <w:szCs w:val="20"/>
                <w:rtl w:val="0"/>
              </w:rPr>
              <w:t xml:space="preserve">Todos</w:t>
            </w:r>
            <w:r w:rsidDel="00000000" w:rsidR="00000000" w:rsidRPr="00000000">
              <w:rPr>
                <w:rtl w:val="0"/>
              </w:rPr>
            </w:r>
          </w:p>
        </w:tc>
        <w:tc>
          <w:tcPr/>
          <w:p w:rsidR="00000000" w:rsidDel="00000000" w:rsidP="00000000" w:rsidRDefault="00000000" w:rsidRPr="00000000" w14:paraId="000000FE">
            <w:pPr>
              <w:jc w:val="both"/>
              <w:rPr>
                <w:sz w:val="20"/>
                <w:szCs w:val="20"/>
              </w:rPr>
            </w:pPr>
            <w:r w:rsidDel="00000000" w:rsidR="00000000" w:rsidRPr="00000000">
              <w:rPr>
                <w:sz w:val="20"/>
                <w:szCs w:val="20"/>
                <w:rtl w:val="0"/>
              </w:rPr>
              <w:t xml:space="preserve">semana 3</w:t>
            </w:r>
          </w:p>
        </w:tc>
      </w:tr>
    </w:tbl>
    <w:p w:rsidR="00000000" w:rsidDel="00000000" w:rsidP="00000000" w:rsidRDefault="00000000" w:rsidRPr="00000000" w14:paraId="000000F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3">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c" w:val="clear"/>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5d5" w:val="clear"/>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6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6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aiqBnNKBGMUboHgnia8+jM5qaA==">CgMxLjA4AHIhMVBmNWJlWkdDU19yLWp3RVhYQzI5WXA0MUlsN3pUNmNk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