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BC" w:rsidRDefault="00AD7827" w:rsidP="00AD7827">
      <w:pPr>
        <w:pStyle w:val="Ttulo1"/>
        <w:rPr>
          <w:lang w:val="es-AR"/>
        </w:rPr>
      </w:pPr>
      <w:r w:rsidRPr="00AD7827">
        <w:rPr>
          <w:lang w:val="es-AR"/>
        </w:rPr>
        <w:t>Diario del Proyecto (tarde pero seguro)</w:t>
      </w:r>
    </w:p>
    <w:p w:rsidR="00AD7827" w:rsidRPr="00AD7827" w:rsidRDefault="00AD7827" w:rsidP="00AD7827">
      <w:pPr>
        <w:pStyle w:val="Ttulo2"/>
        <w:rPr>
          <w:lang w:val="es-AR"/>
        </w:rPr>
      </w:pPr>
      <w:r>
        <w:rPr>
          <w:lang w:val="es-AR"/>
        </w:rPr>
        <w:t xml:space="preserve">Notas </w:t>
      </w:r>
      <w:r w:rsidRPr="00AD7827">
        <w:rPr>
          <w:lang w:val="es-AR"/>
        </w:rPr>
        <w:t>13/02/18</w:t>
      </w:r>
    </w:p>
    <w:p w:rsidR="00AD7827" w:rsidRPr="00AD7827" w:rsidRDefault="00AD7827" w:rsidP="00A545EB">
      <w:pPr>
        <w:rPr>
          <w:lang w:val="es-AR"/>
        </w:rPr>
      </w:pPr>
      <w:r>
        <w:rPr>
          <w:lang w:val="es-AR"/>
        </w:rPr>
        <w:t xml:space="preserve">Tareas hechas el 13/02/18 (copiado de un 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que hice en su momento)</w:t>
      </w:r>
      <w:r w:rsidR="00A545EB">
        <w:rPr>
          <w:lang w:val="es-AR"/>
        </w:rPr>
        <w:t>:</w:t>
      </w:r>
    </w:p>
    <w:p w:rsidR="00A545EB" w:rsidRDefault="00AD7827" w:rsidP="00A545EB">
      <w:pPr>
        <w:pStyle w:val="Prrafodelista"/>
        <w:numPr>
          <w:ilvl w:val="0"/>
          <w:numId w:val="1"/>
        </w:numPr>
        <w:rPr>
          <w:lang w:val="es-AR"/>
        </w:rPr>
      </w:pPr>
      <w:r w:rsidRPr="00A545EB">
        <w:rPr>
          <w:lang w:val="es-AR"/>
        </w:rPr>
        <w:t xml:space="preserve">Pruebas con </w:t>
      </w:r>
      <w:proofErr w:type="spellStart"/>
      <w:r w:rsidRPr="00A545EB">
        <w:rPr>
          <w:lang w:val="es-AR"/>
        </w:rPr>
        <w:t>encoders</w:t>
      </w:r>
      <w:proofErr w:type="spellEnd"/>
      <w:r w:rsidRPr="00A545EB">
        <w:rPr>
          <w:lang w:val="es-AR"/>
        </w:rPr>
        <w:t xml:space="preserve">. Le pusimos cartoncitos a las ruedas que andan como </w:t>
      </w:r>
      <w:proofErr w:type="spellStart"/>
      <w:r w:rsidRPr="00A545EB">
        <w:rPr>
          <w:lang w:val="es-AR"/>
        </w:rPr>
        <w:t>encoders</w:t>
      </w:r>
      <w:proofErr w:type="spellEnd"/>
      <w:r w:rsidRPr="00A545EB">
        <w:rPr>
          <w:lang w:val="es-AR"/>
        </w:rPr>
        <w:t xml:space="preserve">. Funcionan tapando el receptor. </w:t>
      </w:r>
    </w:p>
    <w:p w:rsidR="00AD7827" w:rsidRPr="00A545EB" w:rsidRDefault="00AD7827" w:rsidP="00A545EB">
      <w:pPr>
        <w:pStyle w:val="Prrafodelista"/>
        <w:rPr>
          <w:lang w:val="es-AR"/>
        </w:rPr>
      </w:pPr>
      <w:r w:rsidRPr="00A545EB">
        <w:rPr>
          <w:lang w:val="es-AR"/>
        </w:rPr>
        <w:t xml:space="preserve">Detectamos una oscilación debido a que las ruedas están descentradas. Por eso no podemos leer bien el </w:t>
      </w:r>
      <w:proofErr w:type="spellStart"/>
      <w:r w:rsidRPr="00A545EB">
        <w:rPr>
          <w:lang w:val="es-AR"/>
        </w:rPr>
        <w:t>encoder</w:t>
      </w:r>
      <w:proofErr w:type="spellEnd"/>
      <w:r w:rsidRPr="00A545EB">
        <w:rPr>
          <w:lang w:val="es-AR"/>
        </w:rPr>
        <w:t>. Sin eso creemos que andaría bien, pero requiere calibración del PWM que de momento no está automatizada.</w:t>
      </w:r>
    </w:p>
    <w:p w:rsidR="00A545EB" w:rsidRDefault="00AD7827" w:rsidP="00A545EB">
      <w:pPr>
        <w:pStyle w:val="Prrafodelista"/>
        <w:numPr>
          <w:ilvl w:val="0"/>
          <w:numId w:val="1"/>
        </w:numPr>
        <w:rPr>
          <w:lang w:val="es-AR"/>
        </w:rPr>
      </w:pPr>
      <w:r w:rsidRPr="00A545EB">
        <w:rPr>
          <w:lang w:val="es-AR"/>
        </w:rPr>
        <w:t xml:space="preserve">Ensamblamos con la </w:t>
      </w:r>
      <w:proofErr w:type="spellStart"/>
      <w:r w:rsidRPr="00A545EB">
        <w:rPr>
          <w:lang w:val="es-AR"/>
        </w:rPr>
        <w:t>proto</w:t>
      </w:r>
      <w:proofErr w:type="spellEnd"/>
      <w:r w:rsidRPr="00A545EB">
        <w:rPr>
          <w:lang w:val="es-AR"/>
        </w:rPr>
        <w:t xml:space="preserve"> el robot. La electrónica funcionó como se esperaba, pero falta agarre en las ruedas.</w:t>
      </w:r>
    </w:p>
    <w:p w:rsidR="00AD7827" w:rsidRPr="00A545EB" w:rsidRDefault="00AD7827" w:rsidP="00A545EB">
      <w:pPr>
        <w:pStyle w:val="Prrafodelista"/>
        <w:rPr>
          <w:lang w:val="es-AR"/>
        </w:rPr>
      </w:pPr>
      <w:r w:rsidRPr="00A545EB">
        <w:rPr>
          <w:lang w:val="es-AR"/>
        </w:rPr>
        <w:t xml:space="preserve">Velocidad aproximada para </w:t>
      </w:r>
      <w:proofErr w:type="spellStart"/>
      <w:r w:rsidRPr="00A545EB">
        <w:rPr>
          <w:lang w:val="es-AR"/>
        </w:rPr>
        <w:t>dutycycle</w:t>
      </w:r>
      <w:proofErr w:type="spellEnd"/>
      <w:r w:rsidRPr="00A545EB">
        <w:rPr>
          <w:lang w:val="es-AR"/>
        </w:rPr>
        <w:t xml:space="preserve"> de 50% con ruedas sin agregados: 0,9167m/s.</w:t>
      </w:r>
    </w:p>
    <w:p w:rsidR="00AD7827" w:rsidRPr="00A545EB" w:rsidRDefault="00AD7827" w:rsidP="00A545E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A545EB">
        <w:rPr>
          <w:lang w:val="es-AR"/>
        </w:rPr>
        <w:t>Reeplanteo</w:t>
      </w:r>
      <w:proofErr w:type="spellEnd"/>
      <w:r w:rsidRPr="00A545EB">
        <w:rPr>
          <w:lang w:val="es-AR"/>
        </w:rPr>
        <w:t xml:space="preserve"> de tareas y cronograma.</w:t>
      </w:r>
    </w:p>
    <w:p w:rsidR="00AD7827" w:rsidRDefault="00AD7827" w:rsidP="00AD7827">
      <w:pPr>
        <w:pStyle w:val="Ttulo2"/>
        <w:rPr>
          <w:lang w:val="es-AR"/>
        </w:rPr>
      </w:pPr>
      <w:r>
        <w:rPr>
          <w:lang w:val="es-AR"/>
        </w:rPr>
        <w:t>Notas 04/04/2018</w:t>
      </w:r>
    </w:p>
    <w:p w:rsidR="00AD7827" w:rsidRDefault="00AD7827" w:rsidP="00AD7827">
      <w:pPr>
        <w:rPr>
          <w:lang w:val="es-AR"/>
        </w:rPr>
      </w:pPr>
      <w:r>
        <w:rPr>
          <w:lang w:val="es-AR"/>
        </w:rPr>
        <w:t xml:space="preserve">Habiendo terminado algunas cuestiones básicas del código para leer el </w:t>
      </w:r>
      <w:proofErr w:type="spellStart"/>
      <w:r>
        <w:rPr>
          <w:lang w:val="es-AR"/>
        </w:rPr>
        <w:t>encoder</w:t>
      </w:r>
      <w:proofErr w:type="spellEnd"/>
      <w:r>
        <w:rPr>
          <w:lang w:val="es-AR"/>
        </w:rPr>
        <w:t xml:space="preserve"> (interrupción por timer2 + interrupción por pin), me puse a ver cómo comunicar con el código de </w:t>
      </w:r>
      <w:proofErr w:type="spellStart"/>
      <w:r>
        <w:rPr>
          <w:lang w:val="es-AR"/>
        </w:rPr>
        <w:t>Matlab</w:t>
      </w:r>
      <w:proofErr w:type="spellEnd"/>
      <w:r w:rsidR="00A545EB">
        <w:rPr>
          <w:lang w:val="es-AR"/>
        </w:rPr>
        <w:t xml:space="preserve"> que habíamos hecho con </w:t>
      </w:r>
      <w:proofErr w:type="spellStart"/>
      <w:r w:rsidR="00A545EB">
        <w:rPr>
          <w:lang w:val="es-AR"/>
        </w:rPr>
        <w:t>Cliver</w:t>
      </w:r>
      <w:proofErr w:type="spellEnd"/>
      <w:r w:rsidR="00A545EB">
        <w:rPr>
          <w:lang w:val="es-AR"/>
        </w:rPr>
        <w:t xml:space="preserve"> para máquinas.</w:t>
      </w:r>
    </w:p>
    <w:p w:rsidR="00A545EB" w:rsidRDefault="00AD7827" w:rsidP="00AD7827">
      <w:pPr>
        <w:rPr>
          <w:lang w:val="es-AR"/>
        </w:rPr>
      </w:pP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me tira cualquier </w:t>
      </w:r>
      <w:proofErr w:type="spellStart"/>
      <w:r>
        <w:rPr>
          <w:lang w:val="es-AR"/>
        </w:rPr>
        <w:t>gilada</w:t>
      </w:r>
      <w:proofErr w:type="spellEnd"/>
      <w:r>
        <w:rPr>
          <w:lang w:val="es-AR"/>
        </w:rPr>
        <w:t xml:space="preserve"> y colapsa. Se ve que la velocidad de trabajo mucho no le cabe. Igual me </w:t>
      </w:r>
      <w:proofErr w:type="spellStart"/>
      <w:r>
        <w:rPr>
          <w:lang w:val="es-AR"/>
        </w:rPr>
        <w:t>dí</w:t>
      </w:r>
      <w:proofErr w:type="spellEnd"/>
      <w:r>
        <w:rPr>
          <w:lang w:val="es-AR"/>
        </w:rPr>
        <w:t xml:space="preserve"> cuenta que la función </w:t>
      </w:r>
      <w:proofErr w:type="spellStart"/>
      <w:r>
        <w:rPr>
          <w:lang w:val="es-AR"/>
        </w:rPr>
        <w:t>LeerSerial</w:t>
      </w:r>
      <w:proofErr w:type="spellEnd"/>
      <w:r>
        <w:rPr>
          <w:lang w:val="es-AR"/>
        </w:rPr>
        <w:t xml:space="preserve"> lo que hacía no era leer el buffer del serial sino esperar a que llegue una nueva trama y acoplarla a la medición. Esto medio que me caga porque tengo bastante al palo la frecuencia de muestreo del sistema. </w:t>
      </w:r>
    </w:p>
    <w:p w:rsidR="00AD7827" w:rsidRDefault="00AD7827" w:rsidP="00AD7827">
      <w:pPr>
        <w:rPr>
          <w:lang w:val="es-AR"/>
        </w:rPr>
      </w:pPr>
      <w:r>
        <w:rPr>
          <w:lang w:val="es-AR"/>
        </w:rPr>
        <w:t xml:space="preserve">Creo que lo mejor va a ser releer todo el código de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y reconfigurar.</w:t>
      </w:r>
    </w:p>
    <w:p w:rsidR="008E7493" w:rsidRPr="008E7493" w:rsidRDefault="008E7493" w:rsidP="00AD7827">
      <w:pPr>
        <w:rPr>
          <w:u w:val="single"/>
          <w:lang w:val="es-AR"/>
        </w:rPr>
      </w:pPr>
      <w:proofErr w:type="spellStart"/>
      <w:r w:rsidRPr="008E7493">
        <w:rPr>
          <w:u w:val="single"/>
          <w:lang w:val="es-AR"/>
        </w:rPr>
        <w:t>Obs</w:t>
      </w:r>
      <w:proofErr w:type="spellEnd"/>
      <w:r w:rsidRPr="008E7493">
        <w:rPr>
          <w:u w:val="single"/>
          <w:lang w:val="es-AR"/>
        </w:rPr>
        <w:t>:</w:t>
      </w:r>
    </w:p>
    <w:p w:rsidR="00833438" w:rsidRDefault="00833438" w:rsidP="008E7493">
      <w:pPr>
        <w:pStyle w:val="Prrafodelista"/>
        <w:numPr>
          <w:ilvl w:val="0"/>
          <w:numId w:val="2"/>
        </w:numPr>
        <w:rPr>
          <w:lang w:val="es-AR"/>
        </w:rPr>
      </w:pPr>
      <w:r w:rsidRPr="008E7493">
        <w:rPr>
          <w:lang w:val="es-AR"/>
        </w:rPr>
        <w:t xml:space="preserve">Parece que la transmisión era mandar el byte de la muestra de velocidad seguido del de la muestra de la señal de control (todo en </w:t>
      </w:r>
      <w:proofErr w:type="spellStart"/>
      <w:r w:rsidRPr="008E7493">
        <w:rPr>
          <w:lang w:val="es-AR"/>
        </w:rPr>
        <w:t>ascii</w:t>
      </w:r>
      <w:proofErr w:type="spellEnd"/>
      <w:r w:rsidRPr="008E7493">
        <w:rPr>
          <w:lang w:val="es-AR"/>
        </w:rPr>
        <w:t>) y un CR.</w:t>
      </w:r>
    </w:p>
    <w:p w:rsidR="008E7493" w:rsidRPr="008E7493" w:rsidRDefault="008E7493" w:rsidP="008E749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Hay que fijar la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cifras que transmite el </w:t>
      </w:r>
      <w:proofErr w:type="spellStart"/>
      <w:r>
        <w:rPr>
          <w:lang w:val="es-AR"/>
        </w:rPr>
        <w:t>Serial.print</w:t>
      </w:r>
      <w:proofErr w:type="spellEnd"/>
      <w:r>
        <w:rPr>
          <w:lang w:val="es-AR"/>
        </w:rPr>
        <w:t xml:space="preserve"> porque el código de máquinas transmitía cifra por cifra en </w:t>
      </w:r>
      <w:proofErr w:type="spellStart"/>
      <w:r>
        <w:rPr>
          <w:lang w:val="es-AR"/>
        </w:rPr>
        <w:t>ascii</w:t>
      </w:r>
      <w:proofErr w:type="spellEnd"/>
      <w:r>
        <w:rPr>
          <w:lang w:val="es-AR"/>
        </w:rPr>
        <w:t xml:space="preserve"> (4 cifras). Hasta ahora no toqué nada de eso</w:t>
      </w:r>
      <w:r w:rsidR="003414ED">
        <w:rPr>
          <w:lang w:val="es-AR"/>
        </w:rPr>
        <w:t>.</w:t>
      </w:r>
    </w:p>
    <w:p w:rsidR="008E7493" w:rsidRDefault="000358F8" w:rsidP="000358F8">
      <w:pPr>
        <w:pStyle w:val="Ttulo2"/>
        <w:rPr>
          <w:lang w:val="es-AR"/>
        </w:rPr>
      </w:pPr>
      <w:r>
        <w:rPr>
          <w:lang w:val="es-AR"/>
        </w:rPr>
        <w:t>Notas 12/04/2018</w:t>
      </w:r>
    </w:p>
    <w:p w:rsidR="000358F8" w:rsidRPr="000358F8" w:rsidRDefault="000358F8" w:rsidP="000358F8">
      <w:pPr>
        <w:rPr>
          <w:rFonts w:ascii="Courier New" w:hAnsi="Courier New" w:cs="Courier New"/>
          <w:sz w:val="24"/>
          <w:szCs w:val="24"/>
          <w:lang w:val="es-AR"/>
        </w:rPr>
      </w:pPr>
      <w:r>
        <w:rPr>
          <w:lang w:val="es-AR"/>
        </w:rPr>
        <w:t xml:space="preserve">Intenté rearmar la subrutina de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. Para eso hice un código en el nano que aumenta un entero de 0 a 100 y me transmite cada valor. </w:t>
      </w:r>
      <w:proofErr w:type="spellStart"/>
      <w:r>
        <w:rPr>
          <w:lang w:val="es-AR"/>
        </w:rPr>
        <w:t>Matlab</w:t>
      </w:r>
      <w:proofErr w:type="spellEnd"/>
      <w:r>
        <w:rPr>
          <w:lang w:val="es-AR"/>
        </w:rPr>
        <w:t xml:space="preserve"> recibe eso usando </w:t>
      </w:r>
      <w:proofErr w:type="spellStart"/>
      <w:r w:rsidRPr="000358F8">
        <w:rPr>
          <w:lang w:val="es-AR"/>
        </w:rPr>
        <w:t>s.BytesAvailableFcnMode</w:t>
      </w:r>
      <w:proofErr w:type="spellEnd"/>
      <w:r w:rsidRPr="000358F8">
        <w:rPr>
          <w:lang w:val="es-AR"/>
        </w:rPr>
        <w:t xml:space="preserve"> = '</w:t>
      </w:r>
      <w:proofErr w:type="spellStart"/>
      <w:r w:rsidRPr="000358F8">
        <w:rPr>
          <w:lang w:val="es-AR"/>
        </w:rPr>
        <w:t>terminator</w:t>
      </w:r>
      <w:proofErr w:type="spellEnd"/>
      <w:r w:rsidRPr="000358F8">
        <w:rPr>
          <w:lang w:val="es-AR"/>
        </w:rPr>
        <w:t xml:space="preserve">', </w:t>
      </w:r>
      <w:r>
        <w:rPr>
          <w:lang w:val="es-AR"/>
        </w:rPr>
        <w:t xml:space="preserve">que supuestamente haría que se interrumpa por recepción serial cuando detecta el carácter </w:t>
      </w:r>
      <w:proofErr w:type="spellStart"/>
      <w:r>
        <w:rPr>
          <w:lang w:val="es-AR"/>
        </w:rPr>
        <w:t>terminator</w:t>
      </w:r>
      <w:proofErr w:type="spellEnd"/>
      <w:r>
        <w:rPr>
          <w:lang w:val="es-AR"/>
        </w:rPr>
        <w:t xml:space="preserve"> (que yo lo puse como CR). Pero no logro hacer que entre a la supuesta función de interrupción. Creo que tendría que mirar cómo hacer para declarar funciones y </w:t>
      </w:r>
      <w:proofErr w:type="spellStart"/>
      <w:r>
        <w:rPr>
          <w:lang w:val="es-AR"/>
        </w:rPr>
        <w:t>callbacks</w:t>
      </w:r>
      <w:proofErr w:type="spellEnd"/>
      <w:r>
        <w:rPr>
          <w:lang w:val="es-AR"/>
        </w:rPr>
        <w:t xml:space="preserve"> en el GUIDE. El tema es si me conviene o no seguirle metiendo a esto, porque podría ser más corto hacer todo desde el nano (subrutina para ensayo al escalón más básica y después otra que implemente el PID que sería depurada con osciloscopio).</w:t>
      </w:r>
      <w:bookmarkStart w:id="0" w:name="_GoBack"/>
      <w:bookmarkEnd w:id="0"/>
    </w:p>
    <w:sectPr w:rsidR="000358F8" w:rsidRPr="0003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B1C7E"/>
    <w:multiLevelType w:val="hybridMultilevel"/>
    <w:tmpl w:val="90DCA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8392D"/>
    <w:multiLevelType w:val="hybridMultilevel"/>
    <w:tmpl w:val="84482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27"/>
    <w:rsid w:val="000358F8"/>
    <w:rsid w:val="000F3F8D"/>
    <w:rsid w:val="003414ED"/>
    <w:rsid w:val="003435BC"/>
    <w:rsid w:val="00833438"/>
    <w:rsid w:val="008E7493"/>
    <w:rsid w:val="00A545EB"/>
    <w:rsid w:val="00A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F0A5-C709-4567-850B-6BD1789E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F8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D7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7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7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7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78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AD7827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A5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5</cp:revision>
  <dcterms:created xsi:type="dcterms:W3CDTF">2018-04-04T23:21:00Z</dcterms:created>
  <dcterms:modified xsi:type="dcterms:W3CDTF">2018-04-12T20:24:00Z</dcterms:modified>
</cp:coreProperties>
</file>