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jc w:val="center"/>
      </w:pPr>
      <w:r>
        <w:rPr>
          <w:rFonts w:ascii="Times New Roman" w:hAnsi="Times New Roman"/>
          <w:sz w:val="24"/>
        </w:rPr>
        <w:tab/>
        <w:t>Winnetou the red gentleman.1st volume.</w:t>
      </w:r>
    </w:p>
    <w:p>
      <w:pPr>
        <w:pStyle w:val="Normal"/>
        <w:jc w:val="center"/>
      </w:pPr>
      <w:r>
        <w:rPr>
          <w:rFonts w:ascii="Times New Roman" w:hAnsi="Times New Roman"/>
          <w:sz w:val="24"/>
        </w:rPr>
        <w:tab/>
        <w:t>By Carl May.</w:t>
      </w:r>
    </w:p>
    <w:p>
      <w:pPr>
        <w:pStyle w:val="Normal"/>
        <w:jc w:val="center"/>
      </w:pPr>
      <w:r>
        <w:rPr>
          <w:rFonts w:ascii="Times New Roman" w:hAnsi="Times New Roman"/>
          <w:sz w:val="24"/>
        </w:rPr>
        <w:tab/>
        <w:t>Introduction.</w:t>
      </w:r>
    </w:p>
    <w:p>
      <w:pPr>
        <w:pStyle w:val="Normal"/>
        <w:jc w:val="left"/>
      </w:pPr>
      <w:r>
        <w:rPr>
          <w:rFonts w:ascii="Times New Roman" w:hAnsi="Times New Roman"/>
          <w:sz w:val="24"/>
        </w:rPr>
        <w:tab/>
        <w:t>I always think of the Turk when I think of the Indian. As strange as it may sound, this has its justification. Although there may be few points of comparison between the two, they are similar in one aspect: one is often referred to as the 'sick man', while the other, in everyone's knowledge, is seen as the 'dying man'.</w:t>
      </w:r>
    </w:p>
    <w:p>
      <w:pPr>
        <w:pStyle w:val="Normal"/>
        <w:jc w:val="left"/>
      </w:pPr>
      <w:r>
        <w:rPr>
          <w:rFonts w:ascii="Times New Roman" w:hAnsi="Times New Roman"/>
          <w:sz w:val="24"/>
        </w:rPr>
        <w:tab/>
        <w:t>Yes, the Red Nation is dying! The immense patient is stretched out from the Fire Country to far above the North American lakes, oppressed by a relentless fate that shows no mercy. It has fought back with all its might, but in vain; its strength has dwindled over time. It now has only a few breaths left, and the occasional twitches that shake its exposed body are the convulsions signaling the imminent arrival of death.</w:t>
      </w:r>
    </w:p>
    <w:p>
      <w:pPr>
        <w:pStyle w:val="Normal"/>
        <w:jc w:val="left"/>
      </w:pPr>
      <w:r>
        <w:rPr>
          <w:rFonts w:ascii="Times New Roman" w:hAnsi="Times New Roman"/>
          <w:sz w:val="24"/>
        </w:rPr>
        <w:tab/>
        <w:t>Is he to blame for this early end? Did he deserve it?</w:t>
      </w:r>
    </w:p>
    <w:p>
      <w:pPr>
        <w:pStyle w:val="Normal"/>
        <w:jc w:val="left"/>
      </w:pPr>
      <w:r>
        <w:rPr>
          <w:rFonts w:ascii="Times New Roman" w:hAnsi="Times New Roman"/>
          <w:sz w:val="24"/>
        </w:rPr>
        <w:tab/>
        <w:t>If it is correct that everything that lives is entitled to life, and this applies to all individuals, then the red (referring to Native Americans) has the right to exist no less than the white (referring to Europeans). They may well claim to the powers that be to develop a social, state-related relationship according to their individuality. Of course, some claim that Native Americans do not possess the necessary qualities to form a state. Is that true? I say no! However, I do not intend to make any scholarly claims in this regard. The white population had the time and opportunity to naturally develop, gradually transitioning from hunters to shepherds, then farmers and industrialists, over many centuries. The red population, on the other hand, did not have this time given to them. From their starting point as hunters, they were expected to make a giant leap to becoming chiefs, without considering the potential harm and serious injury such a drastic transition could cause. It is a cruel law that the weaker must yield to the stronger, but since this law applies to all of creation and is inherent in earthly nature, we must assume that this cruelty is either an apparent or Christian mitigation. It is believed that eternal wisdom, which is also eternal love, has created this law. Can we now say that such a mitigation has taken place in relation to the declining Native American population?</w:t>
      </w:r>
    </w:p>
    <w:p>
      <w:pPr>
        <w:pStyle w:val="Normal"/>
        <w:jc w:val="left"/>
      </w:pPr>
      <w:r>
        <w:rPr>
          <w:rFonts w:ascii="Times New Roman" w:hAnsi="Times New Roman"/>
          <w:sz w:val="24"/>
        </w:rPr>
        <w:tab/>
        <w:t xml:space="preserve">Please correct any grammatical or stylistic errors in the following text without altering the original message: </w:t>
        <w:br/>
        <w:br/>
        <w:t>[3] It was not just a hospitable recording, but an almost divine veneration that found the first 'bleaching faces' in the, however. What wages did the latter become for it? The country belonged to this very undisputed; which they lived in; It was taken away from them. Everyone who has read the story of the 'famous' conquistadores knows what currents flowed and what cruelty has occurred. According to the model of the same, it was then continued later. The white came on the lips with sweet words, but at the same time with the sharpened knife in the belt and the invited rifle in his hand. He promised love and peace and gave hatred and blood. The red had to give way back, step by step. From time to time, he was guaranteed 'eternal' rights to 'his' territory, but after a short time it chased him out of the same. You 'bought' the country from him, but either did not pay him at all or with worthless exchange goods, which he could not use. But the creeping poison of the 'fire water' was taught to him, plus the leaves and other, much worse and more disgusting diseases, which cleared entire tribes and have decayed entire villages. If the red wanted to assert his right, he was answered with powder and lead, and he had to give way to the superior weapons of the whites. Faters above it, he now revenge on the individual bleach faces, which he encountered, and the consequences of it were always formal massacres, which were created under the red. As a result, he is originally a proud, bold, brave, truth-loving, sincere and his friends, always loyal hunters, a secretly creeping, [4] suspicious, liars without being able to do it, because not he, but the white is to blameto it.</w:t>
        <w:br/>
        <w:br/>
        <w:t>[3] It was not just a hospitable recording, but an almost divine veneration that found the first 'bleaching faces' in the country. What wages did the latter receive for it? The country belonged to them; they lived in it. It was taken away from them. Everyone who has read the story of the 'famous' conquistadores knows what currents flowed and what cruelties occurred. According to the same model, it continued later. The white men came with sweet words on their lips, but at the same time, they carried sharpened knives in their belts and invited rifles in their hands. They promised love and peace but gave hatred and blood. The indigenous people had to give way, step by step. From time to time, they were guaranteed 'eternal' rights to 'their' territory, but after a short time, it was taken away from them. The country was 'bought' from them, but they were either not paid at all or paid with worthless exchange goods that they could not use. But they were taught the creeping poison of 'fire water' along with other, much worse and more disgusting diseases, which decimated entire tribes and destroyed entire villages. If the indigenous people wanted to assert their rights, they were met with powder and lead, and they had to yield to the superior weapons of the whites. In retaliation, they sought revenge against the individual white men they encountered, and the consequences were always formal massacres perpetrated by the indigenous people. As a result, they, who were originally proud, bold, brave, truth-loving, sincere, and loyal hunters, became secretly suspicious liars. However, they were not to blame for this change; it was the white men who were responsible.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