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33D94" w:rsidRDefault="00E33D94" w:rsidP="00E33D94">
      <w:pPr>
        <w:spacing w:after="0" w:line="240" w:lineRule="auto"/>
        <w:jc w:val="center"/>
        <w:rPr>
          <w:rFonts w:ascii="TimesNewRoman" w:eastAsia="Times New Roman" w:hAnsi="TimesNewRoman" w:cs="Times New Roman"/>
          <w:b/>
          <w:bCs/>
          <w:color w:val="000000"/>
          <w:kern w:val="0"/>
          <w:sz w:val="20"/>
          <w:szCs w:val="20"/>
          <w:u w:val="single"/>
          <w:shd w:val="clear" w:color="auto" w:fill="FFFFFF"/>
          <w:lang w:eastAsia="es-ES"/>
          <w14:ligatures w14:val="none"/>
        </w:rPr>
      </w:pPr>
      <w:r w:rsidRPr="00E33D94">
        <w:rPr>
          <w:rFonts w:ascii="TimesNewRoman" w:eastAsia="Times New Roman" w:hAnsi="TimesNewRoman" w:cs="Times New Roman"/>
          <w:b/>
          <w:bCs/>
          <w:color w:val="000000"/>
          <w:kern w:val="0"/>
          <w:sz w:val="20"/>
          <w:szCs w:val="20"/>
          <w:u w:val="single"/>
          <w:shd w:val="clear" w:color="auto" w:fill="FFFFFF"/>
          <w:lang w:eastAsia="es-ES"/>
          <w14:ligatures w14:val="none"/>
        </w:rPr>
        <w:t>RELACIONES</w:t>
      </w:r>
    </w:p>
    <w:p w:rsidR="002E0A40" w:rsidRDefault="002E0A40" w:rsidP="00E33D94">
      <w:pPr>
        <w:spacing w:after="0" w:line="240" w:lineRule="auto"/>
        <w:jc w:val="center"/>
        <w:rPr>
          <w:rFonts w:ascii="TimesNewRoman" w:eastAsia="Times New Roman" w:hAnsi="TimesNewRoman" w:cs="Times New Roman"/>
          <w:b/>
          <w:bCs/>
          <w:color w:val="000000"/>
          <w:kern w:val="0"/>
          <w:sz w:val="20"/>
          <w:szCs w:val="20"/>
          <w:u w:val="single"/>
          <w:shd w:val="clear" w:color="auto" w:fill="FFFFFF"/>
          <w:lang w:eastAsia="es-ES"/>
          <w14:ligatures w14:val="none"/>
        </w:rPr>
      </w:pPr>
    </w:p>
    <w:p w:rsidR="002E0A40" w:rsidRDefault="002E0A40" w:rsidP="00E33D94">
      <w:pPr>
        <w:spacing w:after="0" w:line="240" w:lineRule="auto"/>
        <w:jc w:val="center"/>
        <w:rPr>
          <w:rFonts w:ascii="TimesNewRoman" w:eastAsia="Times New Roman" w:hAnsi="TimesNewRoman" w:cs="Times New Roman"/>
          <w:b/>
          <w:bCs/>
          <w:color w:val="000000"/>
          <w:kern w:val="0"/>
          <w:sz w:val="20"/>
          <w:szCs w:val="20"/>
          <w:u w:val="single"/>
          <w:shd w:val="clear" w:color="auto" w:fill="FFFFFF"/>
          <w:lang w:eastAsia="es-ES"/>
          <w14:ligatures w14:val="none"/>
        </w:rPr>
      </w:pPr>
    </w:p>
    <w:p w:rsidR="002E0A40" w:rsidRPr="00E33D94" w:rsidRDefault="002E0A40" w:rsidP="00E33D94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u w:val="single"/>
          <w:lang w:eastAsia="es-ES"/>
          <w14:ligatures w14:val="none"/>
        </w:rPr>
      </w:pPr>
    </w:p>
    <w:p w:rsidR="00E33D94" w:rsidRDefault="00E33D94" w:rsidP="00E33D94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s-ES"/>
          <w14:ligatures w14:val="none"/>
        </w:rPr>
      </w:pPr>
      <w:r w:rsidRPr="00E33D94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s-ES"/>
          <w14:ligatures w14:val="none"/>
        </w:rPr>
        <w:t>Es común que informaciones de una tabla estén asociadas con informaciones de otras tablas. En este caso podemos establecer una relación entre las dos tablas. Es a través de la relación que el Access consigue, a partir de informaciones en una tabla, obtener informaciones registradas en la otra tabla. Existen tres tipos de relaciones entre dos tablas A y B: uno – a – uno, uno – a – varios, varios – a – varios.</w:t>
      </w:r>
    </w:p>
    <w:p w:rsidR="002E0A40" w:rsidRDefault="002E0A40" w:rsidP="00E33D94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s-ES"/>
          <w14:ligatures w14:val="none"/>
        </w:rPr>
      </w:pPr>
    </w:p>
    <w:p w:rsidR="002E0A40" w:rsidRDefault="002E0A40" w:rsidP="00E33D94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s-ES"/>
          <w14:ligatures w14:val="none"/>
        </w:rPr>
      </w:pPr>
    </w:p>
    <w:p w:rsidR="002E0A40" w:rsidRDefault="002E0A40" w:rsidP="00E33D94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s-ES"/>
          <w14:ligatures w14:val="none"/>
        </w:rPr>
      </w:pPr>
    </w:p>
    <w:p w:rsidR="002E0A40" w:rsidRDefault="002E0A40" w:rsidP="00E33D94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s-ES"/>
          <w14:ligatures w14:val="none"/>
        </w:rPr>
      </w:pPr>
    </w:p>
    <w:p w:rsidR="002E0A40" w:rsidRDefault="002E0A40" w:rsidP="00E33D94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s-ES"/>
          <w14:ligatures w14:val="none"/>
        </w:rPr>
      </w:pPr>
    </w:p>
    <w:p w:rsidR="002E0A40" w:rsidRDefault="002E0A40" w:rsidP="00E33D94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s-ES"/>
          <w14:ligatures w14:val="none"/>
        </w:rPr>
      </w:pPr>
    </w:p>
    <w:p w:rsidR="002E0A40" w:rsidRPr="00E33D94" w:rsidRDefault="002E0A40" w:rsidP="00E33D94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es-ES"/>
          <w14:ligatures w14:val="none"/>
        </w:rPr>
      </w:pPr>
    </w:p>
    <w:p w:rsidR="00E33D94" w:rsidRPr="00E33D94" w:rsidRDefault="00E33D94" w:rsidP="00E33D94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es-ES"/>
          <w14:ligatures w14:val="none"/>
        </w:rPr>
      </w:pPr>
      <w:r w:rsidRPr="00E33D94">
        <w:rPr>
          <w:rFonts w:ascii="Arial" w:eastAsia="Times New Roman" w:hAnsi="Arial" w:cs="Arial"/>
          <w:color w:val="000000"/>
          <w:kern w:val="0"/>
          <w:sz w:val="27"/>
          <w:szCs w:val="27"/>
          <w:lang w:eastAsia="es-ES"/>
          <w14:ligatures w14:val="none"/>
        </w:rPr>
        <w:t>1. - Relaciones uno a uno.</w:t>
      </w:r>
    </w:p>
    <w:p w:rsidR="00E33D94" w:rsidRDefault="00E33D94" w:rsidP="00E33D94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s-ES"/>
          <w14:ligatures w14:val="none"/>
        </w:rPr>
      </w:pPr>
      <w:r w:rsidRPr="00E33D94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s-ES"/>
          <w14:ligatures w14:val="none"/>
        </w:rPr>
        <w:t>La relación uno a uno ocurre cuando un registro de la tabla A posee como máximo un registro asociado en la tabla B y un registro de la tabla B posee como máximo un registro asociado en la tabla A.</w:t>
      </w:r>
    </w:p>
    <w:p w:rsidR="004A06AD" w:rsidRDefault="004A06AD" w:rsidP="004A06AD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es-ES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00000"/>
          <w:kern w:val="0"/>
          <w:sz w:val="27"/>
          <w:szCs w:val="27"/>
          <w:lang w:val="es-AR" w:eastAsia="es-AR"/>
        </w:rPr>
        <w:drawing>
          <wp:inline distT="0" distB="0" distL="0" distR="0">
            <wp:extent cx="3696207" cy="1295400"/>
            <wp:effectExtent l="0" t="0" r="0" b="0"/>
            <wp:docPr id="15947093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709347" name="Imagen 1594709347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5274" cy="1305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A40" w:rsidRDefault="002E0A40" w:rsidP="002E0A40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es-ES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00000"/>
          <w:kern w:val="0"/>
          <w:sz w:val="27"/>
          <w:szCs w:val="27"/>
          <w:lang w:val="es-AR" w:eastAsia="es-AR"/>
        </w:rPr>
        <w:lastRenderedPageBreak/>
        <w:drawing>
          <wp:inline distT="0" distB="0" distL="0" distR="0">
            <wp:extent cx="8307705" cy="6645910"/>
            <wp:effectExtent l="0" t="0" r="0" b="2540"/>
            <wp:docPr id="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07705" cy="664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A40" w:rsidRDefault="002E0A40" w:rsidP="002E0A40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es-ES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00000"/>
          <w:kern w:val="0"/>
          <w:sz w:val="27"/>
          <w:szCs w:val="27"/>
          <w:lang w:val="es-AR" w:eastAsia="es-AR"/>
        </w:rPr>
        <w:lastRenderedPageBreak/>
        <w:drawing>
          <wp:inline distT="0" distB="0" distL="0" distR="0">
            <wp:extent cx="8307705" cy="6645910"/>
            <wp:effectExtent l="0" t="0" r="0" b="2540"/>
            <wp:docPr id="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07705" cy="664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A40" w:rsidRDefault="002E0A40" w:rsidP="002E0A40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es-ES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00000"/>
          <w:kern w:val="0"/>
          <w:sz w:val="27"/>
          <w:szCs w:val="27"/>
          <w:lang w:val="es-AR" w:eastAsia="es-AR"/>
        </w:rPr>
        <w:lastRenderedPageBreak/>
        <w:drawing>
          <wp:inline distT="0" distB="0" distL="0" distR="0">
            <wp:extent cx="8307705" cy="6645910"/>
            <wp:effectExtent l="0" t="0" r="0" b="2540"/>
            <wp:docPr id="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07705" cy="664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A40" w:rsidRPr="00E33D94" w:rsidRDefault="002E0A40" w:rsidP="004A06AD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es-ES"/>
          <w14:ligatures w14:val="none"/>
        </w:rPr>
      </w:pPr>
    </w:p>
    <w:p w:rsidR="00E33D94" w:rsidRPr="00E33D94" w:rsidRDefault="00E33D94" w:rsidP="00E33D94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es-ES"/>
          <w14:ligatures w14:val="none"/>
        </w:rPr>
      </w:pPr>
      <w:r w:rsidRPr="00E33D94">
        <w:rPr>
          <w:rFonts w:ascii="Arial" w:eastAsia="Times New Roman" w:hAnsi="Arial" w:cs="Arial"/>
          <w:color w:val="000000"/>
          <w:kern w:val="0"/>
          <w:sz w:val="27"/>
          <w:szCs w:val="27"/>
          <w:lang w:eastAsia="es-ES"/>
          <w14:ligatures w14:val="none"/>
        </w:rPr>
        <w:t>2 - Relaciones uno a varios.</w:t>
      </w:r>
    </w:p>
    <w:p w:rsidR="00E33D94" w:rsidRDefault="00E33D94" w:rsidP="00E33D94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s-ES"/>
          <w14:ligatures w14:val="none"/>
        </w:rPr>
      </w:pPr>
      <w:r w:rsidRPr="00E33D94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s-ES"/>
          <w14:ligatures w14:val="none"/>
        </w:rPr>
        <w:t xml:space="preserve">La relación uno a varios ocurre cuando un registro de la tabla A puede tener </w:t>
      </w:r>
      <w:r w:rsidR="004A06AD" w:rsidRPr="00E33D94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s-ES"/>
          <w14:ligatures w14:val="none"/>
        </w:rPr>
        <w:t>más</w:t>
      </w:r>
      <w:r w:rsidRPr="00E33D94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s-ES"/>
          <w14:ligatures w14:val="none"/>
        </w:rPr>
        <w:t xml:space="preserve"> de un registro asociado en la tabla B, mientras que, un registro de la tabla B posee como máximo un registro asociado en la tabla A.</w:t>
      </w:r>
    </w:p>
    <w:p w:rsidR="004A06AD" w:rsidRDefault="004A06AD" w:rsidP="004A06AD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es-ES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00000"/>
          <w:kern w:val="0"/>
          <w:sz w:val="27"/>
          <w:szCs w:val="27"/>
          <w:lang w:val="es-AR" w:eastAsia="es-AR"/>
        </w:rPr>
        <w:drawing>
          <wp:inline distT="0" distB="0" distL="0" distR="0">
            <wp:extent cx="3648075" cy="1360148"/>
            <wp:effectExtent l="0" t="0" r="0" b="0"/>
            <wp:docPr id="1057117718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117718" name="Imagen 105711771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3048" cy="1380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523" w:rsidRDefault="00017523" w:rsidP="004A06AD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es-ES"/>
          <w14:ligatures w14:val="none"/>
        </w:rPr>
      </w:pPr>
    </w:p>
    <w:p w:rsidR="00017523" w:rsidRDefault="00017523" w:rsidP="00017523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es-ES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00000"/>
          <w:kern w:val="0"/>
          <w:sz w:val="27"/>
          <w:szCs w:val="27"/>
          <w:lang w:val="es-AR" w:eastAsia="es-AR"/>
        </w:rPr>
        <w:lastRenderedPageBreak/>
        <w:drawing>
          <wp:inline distT="0" distB="0" distL="0" distR="0">
            <wp:extent cx="8307705" cy="6645910"/>
            <wp:effectExtent l="0" t="0" r="0" b="2540"/>
            <wp:docPr id="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07705" cy="664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523" w:rsidRDefault="00017523" w:rsidP="00017523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es-ES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00000"/>
          <w:kern w:val="0"/>
          <w:sz w:val="27"/>
          <w:szCs w:val="27"/>
          <w:lang w:val="es-AR" w:eastAsia="es-AR"/>
        </w:rPr>
        <w:lastRenderedPageBreak/>
        <w:drawing>
          <wp:inline distT="0" distB="0" distL="0" distR="0">
            <wp:extent cx="8307705" cy="6645910"/>
            <wp:effectExtent l="0" t="0" r="0" b="2540"/>
            <wp:docPr id="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07705" cy="664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523" w:rsidRPr="00E33D94" w:rsidRDefault="00017523" w:rsidP="00017523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es-ES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00000"/>
          <w:kern w:val="0"/>
          <w:sz w:val="27"/>
          <w:szCs w:val="27"/>
          <w:lang w:val="es-AR" w:eastAsia="es-AR"/>
        </w:rPr>
        <w:lastRenderedPageBreak/>
        <w:drawing>
          <wp:inline distT="0" distB="0" distL="0" distR="0">
            <wp:extent cx="8307705" cy="6645910"/>
            <wp:effectExtent l="0" t="0" r="0" b="2540"/>
            <wp:docPr id="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07705" cy="664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D94" w:rsidRDefault="00E33D94" w:rsidP="00E33D9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kern w:val="0"/>
          <w:sz w:val="27"/>
          <w:szCs w:val="27"/>
          <w:lang w:eastAsia="es-ES"/>
          <w14:ligatures w14:val="none"/>
        </w:rPr>
      </w:pPr>
      <w:r w:rsidRPr="00E33D94">
        <w:rPr>
          <w:rFonts w:ascii="Arial" w:eastAsia="Times New Roman" w:hAnsi="Arial" w:cs="Arial"/>
          <w:color w:val="000000"/>
          <w:kern w:val="0"/>
          <w:sz w:val="27"/>
          <w:szCs w:val="27"/>
          <w:lang w:eastAsia="es-ES"/>
          <w14:ligatures w14:val="none"/>
        </w:rPr>
        <w:lastRenderedPageBreak/>
        <w:t>3. - Relaciones varios a varios.</w:t>
      </w:r>
    </w:p>
    <w:p w:rsidR="00017523" w:rsidRDefault="00017523" w:rsidP="00E33D9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kern w:val="0"/>
          <w:sz w:val="27"/>
          <w:szCs w:val="27"/>
          <w:lang w:eastAsia="es-ES"/>
          <w14:ligatures w14:val="none"/>
        </w:rPr>
      </w:pPr>
    </w:p>
    <w:p w:rsidR="00017523" w:rsidRDefault="00017523" w:rsidP="00E33D9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kern w:val="0"/>
          <w:sz w:val="27"/>
          <w:szCs w:val="27"/>
          <w:lang w:eastAsia="es-ES"/>
          <w14:ligatures w14:val="none"/>
        </w:rPr>
      </w:pPr>
    </w:p>
    <w:p w:rsidR="00017523" w:rsidRDefault="00017523" w:rsidP="00E33D9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kern w:val="0"/>
          <w:sz w:val="27"/>
          <w:szCs w:val="27"/>
          <w:lang w:eastAsia="es-ES"/>
          <w14:ligatures w14:val="none"/>
        </w:rPr>
      </w:pPr>
    </w:p>
    <w:p w:rsidR="00017523" w:rsidRDefault="00017523" w:rsidP="00E33D9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kern w:val="0"/>
          <w:sz w:val="27"/>
          <w:szCs w:val="27"/>
          <w:lang w:eastAsia="es-ES"/>
          <w14:ligatures w14:val="none"/>
        </w:rPr>
      </w:pPr>
    </w:p>
    <w:p w:rsidR="00017523" w:rsidRPr="00E33D94" w:rsidRDefault="00017523" w:rsidP="00E33D94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es-ES"/>
          <w14:ligatures w14:val="none"/>
        </w:rPr>
      </w:pPr>
    </w:p>
    <w:p w:rsidR="00E33D94" w:rsidRDefault="00E33D94" w:rsidP="00E33D94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s-ES"/>
          <w14:ligatures w14:val="none"/>
        </w:rPr>
      </w:pPr>
      <w:r w:rsidRPr="00E33D94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s-ES"/>
          <w14:ligatures w14:val="none"/>
        </w:rPr>
        <w:t xml:space="preserve">La relación varios a varios ocurre cuando un registro de la tabla A puede tener </w:t>
      </w:r>
      <w:r w:rsidR="004A06AD" w:rsidRPr="00E33D94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s-ES"/>
          <w14:ligatures w14:val="none"/>
        </w:rPr>
        <w:t>más</w:t>
      </w:r>
      <w:r w:rsidRPr="00E33D94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s-ES"/>
          <w14:ligatures w14:val="none"/>
        </w:rPr>
        <w:t xml:space="preserve"> de un registro asociado en la tabla B y, análogamente, un registro en la tabla B puede tener </w:t>
      </w:r>
      <w:r w:rsidR="004A06AD" w:rsidRPr="00E33D94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s-ES"/>
          <w14:ligatures w14:val="none"/>
        </w:rPr>
        <w:t>más</w:t>
      </w:r>
      <w:r w:rsidRPr="00E33D94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s-ES"/>
          <w14:ligatures w14:val="none"/>
        </w:rPr>
        <w:t xml:space="preserve"> de un registro asociado en la tabla A.</w:t>
      </w:r>
    </w:p>
    <w:p w:rsidR="004A06AD" w:rsidRPr="00E33D94" w:rsidRDefault="00E375A1" w:rsidP="00E375A1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es-ES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00000"/>
          <w:kern w:val="0"/>
          <w:sz w:val="27"/>
          <w:szCs w:val="27"/>
          <w:lang w:val="es-AR" w:eastAsia="es-AR"/>
        </w:rPr>
        <w:drawing>
          <wp:inline distT="0" distB="0" distL="0" distR="0">
            <wp:extent cx="5761010" cy="2035810"/>
            <wp:effectExtent l="0" t="0" r="0" b="2540"/>
            <wp:docPr id="245568317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568317" name="Imagen 24556831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9942" cy="2049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ABE" w:rsidRDefault="00B14ABE"/>
    <w:p w:rsidR="00017523" w:rsidRDefault="00017523"/>
    <w:p w:rsidR="00017523" w:rsidRDefault="00017523"/>
    <w:p w:rsidR="00017523" w:rsidRDefault="00017523"/>
    <w:p w:rsidR="00017523" w:rsidRDefault="00017523"/>
    <w:p w:rsidR="00017523" w:rsidRDefault="00017523"/>
    <w:p w:rsidR="00017523" w:rsidRDefault="00C94460" w:rsidP="00C94460">
      <w:pPr>
        <w:jc w:val="center"/>
      </w:pPr>
      <w:r>
        <w:rPr>
          <w:noProof/>
          <w:lang w:val="es-AR" w:eastAsia="es-AR"/>
        </w:rPr>
        <w:lastRenderedPageBreak/>
        <w:drawing>
          <wp:inline distT="0" distB="0" distL="0" distR="0">
            <wp:extent cx="8307705" cy="6645910"/>
            <wp:effectExtent l="0" t="0" r="0" b="2540"/>
            <wp:docPr id="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07705" cy="664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460" w:rsidRDefault="004D508F" w:rsidP="004D508F">
      <w:pPr>
        <w:jc w:val="center"/>
      </w:pPr>
      <w:r>
        <w:rPr>
          <w:noProof/>
          <w:lang w:val="es-AR" w:eastAsia="es-AR"/>
        </w:rPr>
        <w:lastRenderedPageBreak/>
        <w:drawing>
          <wp:inline distT="0" distB="0" distL="0" distR="0">
            <wp:extent cx="8307705" cy="6645910"/>
            <wp:effectExtent l="0" t="0" r="0" b="2540"/>
            <wp:docPr id="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07705" cy="664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08F" w:rsidRDefault="004D508F" w:rsidP="004D508F">
      <w:pPr>
        <w:jc w:val="center"/>
      </w:pPr>
      <w:r>
        <w:rPr>
          <w:noProof/>
          <w:lang w:val="es-AR" w:eastAsia="es-AR"/>
        </w:rPr>
        <w:lastRenderedPageBreak/>
        <w:drawing>
          <wp:inline distT="0" distB="0" distL="0" distR="0">
            <wp:extent cx="8307705" cy="6645910"/>
            <wp:effectExtent l="0" t="0" r="0" b="2540"/>
            <wp:docPr id="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07705" cy="664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08F" w:rsidRDefault="004D508F" w:rsidP="004D508F">
      <w:pPr>
        <w:jc w:val="center"/>
      </w:pPr>
      <w:bookmarkStart w:id="0" w:name="_GoBack"/>
      <w:r>
        <w:rPr>
          <w:noProof/>
          <w:lang w:val="es-AR" w:eastAsia="es-AR"/>
        </w:rPr>
        <w:lastRenderedPageBreak/>
        <w:drawing>
          <wp:inline distT="0" distB="0" distL="0" distR="0">
            <wp:extent cx="8307705" cy="6645910"/>
            <wp:effectExtent l="0" t="0" r="0" b="2540"/>
            <wp:docPr id="1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07705" cy="664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4D508F" w:rsidSect="002F6B4F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NewRoman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altName w:val="Arial"/>
    <w:charset w:val="00"/>
    <w:family w:val="swiss"/>
    <w:pitch w:val="variable"/>
    <w:sig w:usb0="00000000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F6B4F"/>
    <w:rsid w:val="00017523"/>
    <w:rsid w:val="002E0A40"/>
    <w:rsid w:val="002F6B4F"/>
    <w:rsid w:val="004A06AD"/>
    <w:rsid w:val="004D508F"/>
    <w:rsid w:val="00B14ABE"/>
    <w:rsid w:val="00C94460"/>
    <w:rsid w:val="00E33D94"/>
    <w:rsid w:val="00E375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2E0A4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E0A4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2E0A4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E0A4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9310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3" Type="http://schemas.microsoft.com/office/2007/relationships/stylesWithEffects" Target="stylesWithEffects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" Type="http://schemas.openxmlformats.org/officeDocument/2006/relationships/styles" Target="styles.xml"/><Relationship Id="rId16" Type="http://schemas.openxmlformats.org/officeDocument/2006/relationships/image" Target="media/image11.jp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g"/><Relationship Id="rId5" Type="http://schemas.openxmlformats.org/officeDocument/2006/relationships/webSettings" Target="webSettings.xml"/><Relationship Id="rId15" Type="http://schemas.openxmlformats.org/officeDocument/2006/relationships/image" Target="media/image10.jp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2AD3430-1534-447E-A7C5-EE6C329CBB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</TotalTime>
  <Pages>13</Pages>
  <Words>183</Words>
  <Characters>1009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Ariel R. Sebastian</dc:creator>
  <cp:keywords/>
  <dc:description/>
  <cp:lastModifiedBy>balanza</cp:lastModifiedBy>
  <cp:revision>11</cp:revision>
  <dcterms:created xsi:type="dcterms:W3CDTF">2023-06-27T21:19:00Z</dcterms:created>
  <dcterms:modified xsi:type="dcterms:W3CDTF">2023-06-29T23:15:00Z</dcterms:modified>
</cp:coreProperties>
</file>