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BD815" w14:textId="77777777" w:rsidR="003917F8" w:rsidRDefault="003917F8" w:rsidP="003917F8">
      <w:pPr>
        <w:spacing w:before="480" w:line="360" w:lineRule="auto"/>
      </w:pPr>
      <w:r>
        <w:rPr>
          <w:rFonts w:ascii="Times New Roman" w:eastAsia="Times New Roman" w:hAnsi="Times New Roman" w:cs="Times New Roman"/>
          <w:b/>
          <w:bCs/>
          <w:sz w:val="28"/>
          <w:szCs w:val="28"/>
        </w:rPr>
        <w:t>ZAŁĄCZNIK 2: FORMULARZ OCENY TEMATYKI PRACY DYPLOMOWEJ</w:t>
      </w:r>
    </w:p>
    <w:p w14:paraId="64BD54E2" w14:textId="5BA7C4A0" w:rsidR="003917F8" w:rsidRDefault="003917F8" w:rsidP="003917F8">
      <w:pPr>
        <w:spacing w:after="200" w:line="276" w:lineRule="auto"/>
        <w:jc w:val="both"/>
      </w:pPr>
      <w:r>
        <w:rPr>
          <w:rFonts w:ascii="Times New Roman" w:eastAsia="Times New Roman" w:hAnsi="Times New Roman" w:cs="Times New Roman"/>
        </w:rPr>
        <w:t xml:space="preserve">Poniższy formularz promotor (wraz z dyplomantem) jest zobowiązany uzupełnić i dostarczyć zespołowi programowemu kierunku informatyka w terminie zgodnym z harmonogramem realizacji odpowiednio pracy inżynierskiej lub magisterskiej </w:t>
      </w:r>
    </w:p>
    <w:p w14:paraId="4E6E3DE3" w14:textId="77777777" w:rsidR="003917F8" w:rsidRDefault="003917F8" w:rsidP="003917F8">
      <w:pPr>
        <w:spacing w:after="200" w:line="276" w:lineRule="auto"/>
        <w:jc w:val="both"/>
      </w:pPr>
      <w:r>
        <w:rPr>
          <w:rFonts w:ascii="Times New Roman" w:eastAsia="Times New Roman" w:hAnsi="Times New Roman" w:cs="Times New Roman"/>
          <w:b/>
          <w:bCs/>
          <w:sz w:val="28"/>
          <w:szCs w:val="28"/>
        </w:rPr>
        <w:t>Formularz oceny tematyki pracy dyplomowej</w:t>
      </w:r>
    </w:p>
    <w:tbl>
      <w:tblPr>
        <w:tblW w:w="9254" w:type="dxa"/>
        <w:tblInd w:w="105" w:type="dxa"/>
        <w:tblLayout w:type="fixed"/>
        <w:tblLook w:val="06A0" w:firstRow="1" w:lastRow="0" w:firstColumn="1" w:lastColumn="0" w:noHBand="1" w:noVBand="1"/>
      </w:tblPr>
      <w:tblGrid>
        <w:gridCol w:w="2667"/>
        <w:gridCol w:w="6587"/>
      </w:tblGrid>
      <w:tr w:rsidR="003917F8" w14:paraId="068BD4A8" w14:textId="77777777" w:rsidTr="009F229C">
        <w:trPr>
          <w:trHeight w:val="311"/>
        </w:trPr>
        <w:tc>
          <w:tcPr>
            <w:tcW w:w="2667" w:type="dxa"/>
            <w:tcBorders>
              <w:top w:val="single" w:sz="12" w:space="0" w:color="000000"/>
              <w:left w:val="single" w:sz="12" w:space="0" w:color="000000"/>
              <w:bottom w:val="single" w:sz="8" w:space="0" w:color="000000"/>
              <w:right w:val="single" w:sz="8" w:space="0" w:color="000000"/>
            </w:tcBorders>
            <w:shd w:val="clear" w:color="auto" w:fill="FFFFFF" w:themeFill="background1"/>
            <w:hideMark/>
          </w:tcPr>
          <w:p w14:paraId="76491ADB" w14:textId="77777777" w:rsidR="003917F8" w:rsidRDefault="003917F8">
            <w:pPr>
              <w:spacing w:after="0" w:line="276" w:lineRule="auto"/>
              <w:jc w:val="both"/>
            </w:pPr>
            <w:r>
              <w:rPr>
                <w:rFonts w:ascii="Times New Roman" w:eastAsia="Times New Roman" w:hAnsi="Times New Roman" w:cs="Times New Roman"/>
                <w:b/>
                <w:bCs/>
                <w:color w:val="000000" w:themeColor="text1"/>
              </w:rPr>
              <w:t>Temat pracy dyplomowej</w:t>
            </w:r>
          </w:p>
        </w:tc>
        <w:tc>
          <w:tcPr>
            <w:tcW w:w="6587"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hideMark/>
          </w:tcPr>
          <w:p w14:paraId="6D984B40" w14:textId="00E023D8" w:rsidR="003917F8" w:rsidRDefault="003917F8">
            <w:pPr>
              <w:spacing w:after="0"/>
              <w:jc w:val="center"/>
              <w:rPr>
                <w:rFonts w:ascii="Times New Roman" w:eastAsia="Times New Roman" w:hAnsi="Times New Roman" w:cs="Times New Roman"/>
                <w:color w:val="000000" w:themeColor="text1"/>
              </w:rPr>
            </w:pPr>
            <w:r>
              <w:t>Porównanie metod interpretowalnej sztucznej inteligencji (XAI)</w:t>
            </w:r>
          </w:p>
        </w:tc>
      </w:tr>
      <w:tr w:rsidR="003917F8" w14:paraId="072DF0E5" w14:textId="77777777" w:rsidTr="009F229C">
        <w:trPr>
          <w:trHeight w:val="311"/>
        </w:trPr>
        <w:tc>
          <w:tcPr>
            <w:tcW w:w="2667"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FFFFFF" w:themeFill="background1"/>
            <w:hideMark/>
          </w:tcPr>
          <w:p w14:paraId="3D69F4FE" w14:textId="77777777" w:rsidR="003917F8" w:rsidRDefault="003917F8">
            <w:pPr>
              <w:spacing w:after="0" w:line="276" w:lineRule="auto"/>
              <w:jc w:val="both"/>
            </w:pPr>
            <w:r>
              <w:rPr>
                <w:rFonts w:ascii="Times New Roman" w:eastAsia="Times New Roman" w:hAnsi="Times New Roman" w:cs="Times New Roman"/>
                <w:color w:val="000000" w:themeColor="text1"/>
              </w:rPr>
              <w:t>Autor</w:t>
            </w:r>
          </w:p>
        </w:tc>
        <w:tc>
          <w:tcPr>
            <w:tcW w:w="658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hideMark/>
          </w:tcPr>
          <w:p w14:paraId="24E88473" w14:textId="74D1EC35" w:rsidR="003917F8" w:rsidRDefault="003917F8">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 xml:space="preserve">Sebastian Płaza </w:t>
            </w:r>
          </w:p>
        </w:tc>
      </w:tr>
      <w:tr w:rsidR="003917F8" w:rsidRPr="003917F8" w14:paraId="067178C7" w14:textId="77777777" w:rsidTr="009F229C">
        <w:trPr>
          <w:trHeight w:val="311"/>
        </w:trPr>
        <w:tc>
          <w:tcPr>
            <w:tcW w:w="2667"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FFFFFF" w:themeFill="background1"/>
            <w:hideMark/>
          </w:tcPr>
          <w:p w14:paraId="087F2EC0" w14:textId="77777777" w:rsidR="003917F8" w:rsidRDefault="003917F8">
            <w:pPr>
              <w:spacing w:after="0" w:line="276" w:lineRule="auto"/>
              <w:jc w:val="both"/>
            </w:pPr>
            <w:r>
              <w:rPr>
                <w:rFonts w:ascii="Times New Roman" w:eastAsia="Times New Roman" w:hAnsi="Times New Roman" w:cs="Times New Roman"/>
                <w:color w:val="000000" w:themeColor="text1"/>
              </w:rPr>
              <w:t>Promotor</w:t>
            </w:r>
          </w:p>
        </w:tc>
        <w:tc>
          <w:tcPr>
            <w:tcW w:w="658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hideMark/>
          </w:tcPr>
          <w:p w14:paraId="12314003" w14:textId="77777777" w:rsidR="003917F8" w:rsidRDefault="003917F8">
            <w:pPr>
              <w:spacing w:after="0" w:line="276" w:lineRule="auto"/>
              <w:jc w:val="center"/>
              <w:rPr>
                <w:lang w:val="en-US"/>
              </w:rPr>
            </w:pPr>
            <w:proofErr w:type="spellStart"/>
            <w:r>
              <w:rPr>
                <w:rFonts w:ascii="Times New Roman" w:eastAsia="Times New Roman" w:hAnsi="Times New Roman" w:cs="Times New Roman"/>
                <w:color w:val="000000" w:themeColor="text1"/>
                <w:lang w:val="en-US"/>
              </w:rPr>
              <w:t>dr</w:t>
            </w:r>
            <w:proofErr w:type="spellEnd"/>
            <w:r>
              <w:rPr>
                <w:rFonts w:ascii="Times New Roman" w:eastAsia="Times New Roman" w:hAnsi="Times New Roman" w:cs="Times New Roman"/>
                <w:color w:val="000000" w:themeColor="text1"/>
                <w:lang w:val="en-US"/>
              </w:rPr>
              <w:t xml:space="preserve"> hab. Jan Bazan, prof. UR</w:t>
            </w:r>
          </w:p>
        </w:tc>
      </w:tr>
      <w:tr w:rsidR="003917F8" w14:paraId="0578A5B5" w14:textId="77777777" w:rsidTr="009F229C">
        <w:trPr>
          <w:trHeight w:val="311"/>
        </w:trPr>
        <w:tc>
          <w:tcPr>
            <w:tcW w:w="2667"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FFFFFF" w:themeFill="background1"/>
            <w:hideMark/>
          </w:tcPr>
          <w:p w14:paraId="4A331AEC" w14:textId="77777777" w:rsidR="003917F8" w:rsidRDefault="003917F8">
            <w:pPr>
              <w:spacing w:after="0" w:line="276" w:lineRule="auto"/>
              <w:jc w:val="both"/>
            </w:pPr>
            <w:r>
              <w:rPr>
                <w:rFonts w:ascii="Times New Roman" w:eastAsia="Times New Roman" w:hAnsi="Times New Roman" w:cs="Times New Roman"/>
                <w:color w:val="000000" w:themeColor="text1"/>
              </w:rPr>
              <w:t>Kierunek</w:t>
            </w:r>
          </w:p>
        </w:tc>
        <w:tc>
          <w:tcPr>
            <w:tcW w:w="658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hideMark/>
          </w:tcPr>
          <w:p w14:paraId="259CA528" w14:textId="77777777" w:rsidR="003917F8" w:rsidRDefault="003917F8">
            <w:pPr>
              <w:spacing w:after="0" w:line="276" w:lineRule="auto"/>
              <w:jc w:val="center"/>
            </w:pPr>
            <w:r>
              <w:rPr>
                <w:rFonts w:ascii="Times New Roman" w:eastAsia="Times New Roman" w:hAnsi="Times New Roman" w:cs="Times New Roman"/>
                <w:color w:val="000000" w:themeColor="text1"/>
              </w:rPr>
              <w:t>informatyka</w:t>
            </w:r>
          </w:p>
        </w:tc>
      </w:tr>
      <w:tr w:rsidR="003917F8" w14:paraId="1A4341F1" w14:textId="77777777" w:rsidTr="009F229C">
        <w:trPr>
          <w:trHeight w:val="311"/>
        </w:trPr>
        <w:tc>
          <w:tcPr>
            <w:tcW w:w="2667"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FFFFFF" w:themeFill="background1"/>
            <w:hideMark/>
          </w:tcPr>
          <w:p w14:paraId="0079D0BF" w14:textId="77777777" w:rsidR="003917F8" w:rsidRDefault="003917F8">
            <w:pPr>
              <w:spacing w:after="0" w:line="276" w:lineRule="auto"/>
              <w:jc w:val="both"/>
            </w:pPr>
            <w:r>
              <w:rPr>
                <w:rFonts w:ascii="Times New Roman" w:eastAsia="Times New Roman" w:hAnsi="Times New Roman" w:cs="Times New Roman"/>
                <w:color w:val="000000" w:themeColor="text1"/>
              </w:rPr>
              <w:t>Rodzaj pracy</w:t>
            </w:r>
          </w:p>
        </w:tc>
        <w:tc>
          <w:tcPr>
            <w:tcW w:w="658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hideMark/>
          </w:tcPr>
          <w:p w14:paraId="5C49E782" w14:textId="77777777" w:rsidR="003917F8" w:rsidRDefault="003917F8">
            <w:pPr>
              <w:spacing w:after="0" w:line="276" w:lineRule="auto"/>
              <w:jc w:val="center"/>
            </w:pPr>
            <w:r>
              <w:rPr>
                <w:rFonts w:ascii="Times New Roman" w:eastAsia="Times New Roman" w:hAnsi="Times New Roman" w:cs="Times New Roman"/>
                <w:color w:val="000000" w:themeColor="text1"/>
              </w:rPr>
              <w:t>magisterska</w:t>
            </w:r>
          </w:p>
        </w:tc>
      </w:tr>
      <w:tr w:rsidR="003917F8" w14:paraId="03358AB5"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21458615" w14:textId="77777777" w:rsidR="003917F8" w:rsidRDefault="003917F8">
            <w:pPr>
              <w:spacing w:after="0" w:line="276" w:lineRule="auto"/>
              <w:jc w:val="both"/>
            </w:pPr>
            <w:r>
              <w:rPr>
                <w:rFonts w:ascii="Times New Roman" w:eastAsia="Times New Roman" w:hAnsi="Times New Roman" w:cs="Times New Roman"/>
                <w:color w:val="000000" w:themeColor="text1"/>
              </w:rPr>
              <w:t>Sformułowanie problemu rozpatrywanego w pracy.</w:t>
            </w:r>
          </w:p>
        </w:tc>
      </w:tr>
      <w:tr w:rsidR="003917F8" w14:paraId="755617DC"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60F36AD3" w14:textId="2A300324" w:rsidR="003917F8" w:rsidRDefault="00C40862" w:rsidP="00564F57">
            <w:pPr>
              <w:spacing w:after="0"/>
              <w:jc w:val="both"/>
            </w:pPr>
            <w:r w:rsidRPr="00C40862">
              <w:rPr>
                <w:rFonts w:ascii="Times New Roman" w:eastAsia="Times New Roman" w:hAnsi="Times New Roman" w:cs="Times New Roman"/>
              </w:rPr>
              <w:t xml:space="preserve">W obszarze AI istnieje potrzeba zrozumienia, jak techniki interpretowalności wpływają na jakość wyników i zaufanie do systemów opartych na uczeniu maszynowym. Modele “Black Box” są skuteczne, ale ich brak przejrzystości może prowadzić do problemów z zaufaniem. Badanie technik XAI może pomóc w interpretacji </w:t>
            </w:r>
            <w:r w:rsidR="00564F57">
              <w:rPr>
                <w:rFonts w:ascii="Times New Roman" w:eastAsia="Times New Roman" w:hAnsi="Times New Roman" w:cs="Times New Roman"/>
              </w:rPr>
              <w:t xml:space="preserve">i zrozumienia </w:t>
            </w:r>
            <w:r w:rsidRPr="00C40862">
              <w:rPr>
                <w:rFonts w:ascii="Times New Roman" w:eastAsia="Times New Roman" w:hAnsi="Times New Roman" w:cs="Times New Roman"/>
              </w:rPr>
              <w:t>tych model</w:t>
            </w:r>
            <w:r>
              <w:rPr>
                <w:rFonts w:ascii="Times New Roman" w:eastAsia="Times New Roman" w:hAnsi="Times New Roman" w:cs="Times New Roman"/>
              </w:rPr>
              <w:t>i</w:t>
            </w:r>
            <w:r w:rsidR="00564F57">
              <w:rPr>
                <w:rFonts w:ascii="Times New Roman" w:eastAsia="Times New Roman" w:hAnsi="Times New Roman" w:cs="Times New Roman"/>
              </w:rPr>
              <w:t>, zwiększając zaufanie do nich. Praca może też pomóc przy wyborze odpowiednich metod XAI.</w:t>
            </w:r>
          </w:p>
        </w:tc>
      </w:tr>
      <w:tr w:rsidR="003917F8" w14:paraId="26196518"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02DE52C1" w14:textId="77777777" w:rsidR="003917F8" w:rsidRDefault="003917F8">
            <w:pPr>
              <w:spacing w:after="0" w:line="276" w:lineRule="auto"/>
              <w:jc w:val="both"/>
            </w:pPr>
            <w:r>
              <w:rPr>
                <w:rFonts w:ascii="Times New Roman" w:eastAsia="Times New Roman" w:hAnsi="Times New Roman" w:cs="Times New Roman"/>
                <w:color w:val="000000" w:themeColor="text1"/>
              </w:rPr>
              <w:t>Uzasadnienie innowacyjności tematyki pracy pod względem teoretycznym (magisterska) lub praktycznym (inżynierska).</w:t>
            </w:r>
          </w:p>
        </w:tc>
      </w:tr>
      <w:tr w:rsidR="003917F8" w14:paraId="482EEFAE"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64E534FE" w14:textId="65A737E1" w:rsidR="003917F8" w:rsidRDefault="0070391A" w:rsidP="00C964E5">
            <w:pPr>
              <w:jc w:val="both"/>
            </w:pPr>
            <w:r w:rsidRPr="0070391A">
              <w:rPr>
                <w:rFonts w:ascii="Times New Roman" w:eastAsia="Times New Roman" w:hAnsi="Times New Roman" w:cs="Times New Roman"/>
              </w:rPr>
              <w:t>Innowacyjność tej pracy polega na porównaniu metod XAI. Pomimo skuteczności tych metod, ich zrozumiałość bywa ograniczona. Praca ma na celu zbadanie, jak XAI może poprawić interpretację modeli “Black Box”, co może zw</w:t>
            </w:r>
            <w:r>
              <w:rPr>
                <w:rFonts w:ascii="Times New Roman" w:eastAsia="Times New Roman" w:hAnsi="Times New Roman" w:cs="Times New Roman"/>
              </w:rPr>
              <w:t>iększyć zaufanie do systemów AI, oraz ich szersze wykorzystanie.</w:t>
            </w:r>
          </w:p>
        </w:tc>
      </w:tr>
      <w:tr w:rsidR="003917F8" w14:paraId="649C19A9"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4BADC645" w14:textId="77777777" w:rsidR="003917F8" w:rsidRDefault="003917F8">
            <w:pPr>
              <w:spacing w:after="0" w:line="276" w:lineRule="auto"/>
              <w:jc w:val="both"/>
            </w:pPr>
            <w:r>
              <w:rPr>
                <w:rFonts w:ascii="Times New Roman" w:eastAsia="Times New Roman" w:hAnsi="Times New Roman" w:cs="Times New Roman"/>
                <w:color w:val="000000" w:themeColor="text1"/>
              </w:rPr>
              <w:t>Powiązanie tematyki pracy ze specjalizacją studiów.</w:t>
            </w:r>
          </w:p>
        </w:tc>
      </w:tr>
      <w:tr w:rsidR="003917F8" w14:paraId="37B927F0"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53914501" w14:textId="77777777" w:rsidR="003917F8" w:rsidRDefault="003917F8">
            <w:pPr>
              <w:spacing w:after="0" w:line="276" w:lineRule="auto"/>
              <w:jc w:val="both"/>
            </w:pPr>
            <w:r>
              <w:rPr>
                <w:rFonts w:ascii="Times New Roman" w:eastAsia="Times New Roman" w:hAnsi="Times New Roman" w:cs="Times New Roman"/>
              </w:rPr>
              <w:t xml:space="preserve"> </w:t>
            </w:r>
          </w:p>
          <w:p w14:paraId="071124B0" w14:textId="77777777" w:rsidR="003917F8" w:rsidRDefault="003917F8">
            <w:pPr>
              <w:spacing w:after="0" w:line="276" w:lineRule="auto"/>
              <w:jc w:val="both"/>
            </w:pPr>
            <w:r>
              <w:rPr>
                <w:rFonts w:ascii="Times New Roman" w:eastAsia="Times New Roman" w:hAnsi="Times New Roman" w:cs="Times New Roman"/>
                <w:color w:val="000000" w:themeColor="text1"/>
              </w:rPr>
              <w:t>Studia magisterskie są bez specjalności.</w:t>
            </w:r>
          </w:p>
        </w:tc>
      </w:tr>
      <w:tr w:rsidR="003917F8" w14:paraId="4650A656"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553DFE46" w14:textId="77777777" w:rsidR="003917F8" w:rsidRDefault="003917F8">
            <w:pPr>
              <w:spacing w:after="0" w:line="276" w:lineRule="auto"/>
              <w:jc w:val="both"/>
            </w:pPr>
            <w:r>
              <w:rPr>
                <w:rFonts w:ascii="Times New Roman" w:eastAsia="Times New Roman" w:hAnsi="Times New Roman" w:cs="Times New Roman"/>
                <w:color w:val="000000" w:themeColor="text1"/>
              </w:rPr>
              <w:t>Uzasadnienie aktualności tematyki pracy.</w:t>
            </w:r>
          </w:p>
        </w:tc>
      </w:tr>
      <w:tr w:rsidR="003917F8" w14:paraId="1B8F1E7C"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5DFF05D1" w14:textId="6046113E" w:rsidR="003917F8" w:rsidRDefault="00C964E5" w:rsidP="00C964E5">
            <w:pPr>
              <w:jc w:val="both"/>
            </w:pPr>
            <w:r w:rsidRPr="00C964E5">
              <w:rPr>
                <w:rFonts w:ascii="Times New Roman" w:eastAsia="Times New Roman" w:hAnsi="Times New Roman" w:cs="Times New Roman"/>
              </w:rPr>
              <w:t>Temat</w:t>
            </w:r>
            <w:r>
              <w:rPr>
                <w:rFonts w:ascii="Times New Roman" w:eastAsia="Times New Roman" w:hAnsi="Times New Roman" w:cs="Times New Roman"/>
              </w:rPr>
              <w:t xml:space="preserve"> </w:t>
            </w:r>
            <w:r w:rsidRPr="00C964E5">
              <w:rPr>
                <w:rFonts w:ascii="Times New Roman" w:eastAsia="Times New Roman" w:hAnsi="Times New Roman" w:cs="Times New Roman"/>
              </w:rPr>
              <w:t>jest aktualny ze względu na rosnące znaczenie sztucznej inteligencji i potrzebę zrozumienia oraz kontroli decyzji algorytmów. Badania w tej dziedzinie są kluczowe dla zapewnienia transparentności, zaufania społecznego i minimalizacji ryzyka błędnych decyzji w systemach opartych na sztucznej inteligencji.</w:t>
            </w:r>
            <w:r w:rsidR="003917F8">
              <w:rPr>
                <w:rFonts w:ascii="Times New Roman" w:eastAsia="Times New Roman" w:hAnsi="Times New Roman" w:cs="Times New Roman"/>
              </w:rPr>
              <w:t xml:space="preserve"> </w:t>
            </w:r>
          </w:p>
        </w:tc>
      </w:tr>
      <w:tr w:rsidR="003917F8" w14:paraId="4BB7D990" w14:textId="77777777" w:rsidTr="009F229C">
        <w:trPr>
          <w:trHeight w:val="311"/>
        </w:trPr>
        <w:tc>
          <w:tcPr>
            <w:tcW w:w="9254" w:type="dxa"/>
            <w:gridSpan w:val="2"/>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FFFFFF" w:themeFill="background1"/>
            <w:hideMark/>
          </w:tcPr>
          <w:p w14:paraId="5C9142AD" w14:textId="77777777" w:rsidR="003917F8" w:rsidRDefault="003917F8">
            <w:pPr>
              <w:spacing w:after="0" w:line="276" w:lineRule="auto"/>
              <w:jc w:val="both"/>
            </w:pPr>
            <w:r>
              <w:rPr>
                <w:rFonts w:ascii="Times New Roman" w:eastAsia="Times New Roman" w:hAnsi="Times New Roman" w:cs="Times New Roman"/>
                <w:color w:val="000000" w:themeColor="text1"/>
              </w:rPr>
              <w:t xml:space="preserve">Jak tematyka pracy związana jest z pracą badawczą promotora (tylko w przypadku magisterskiej)? </w:t>
            </w:r>
          </w:p>
        </w:tc>
      </w:tr>
      <w:tr w:rsidR="003917F8" w14:paraId="3755825B" w14:textId="77777777" w:rsidTr="009F229C">
        <w:trPr>
          <w:trHeight w:val="311"/>
        </w:trPr>
        <w:tc>
          <w:tcPr>
            <w:tcW w:w="9254" w:type="dxa"/>
            <w:gridSpan w:val="2"/>
            <w:tcBorders>
              <w:top w:val="single" w:sz="8"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hideMark/>
          </w:tcPr>
          <w:p w14:paraId="672246AC" w14:textId="182E590E" w:rsidR="003917F8" w:rsidRDefault="003275EC">
            <w:pPr>
              <w:spacing w:after="0"/>
              <w:jc w:val="both"/>
            </w:pPr>
            <w:r w:rsidRPr="003275EC">
              <w:rPr>
                <w:rFonts w:ascii="Times New Roman" w:eastAsia="Times New Roman" w:hAnsi="Times New Roman" w:cs="Times New Roman"/>
              </w:rPr>
              <w:t xml:space="preserve">Promotor w swojej pracy naukowej zajmuje się </w:t>
            </w:r>
            <w:r w:rsidR="00344483">
              <w:rPr>
                <w:rFonts w:ascii="Times New Roman" w:eastAsia="Times New Roman" w:hAnsi="Times New Roman" w:cs="Times New Roman"/>
              </w:rPr>
              <w:t>eksploracją danych.</w:t>
            </w:r>
            <w:bookmarkStart w:id="0" w:name="_GoBack"/>
            <w:bookmarkEnd w:id="0"/>
          </w:p>
          <w:p w14:paraId="28FE1AC3" w14:textId="77777777" w:rsidR="003917F8" w:rsidRDefault="003917F8">
            <w:pPr>
              <w:spacing w:after="0"/>
              <w:jc w:val="both"/>
            </w:pPr>
            <w:r>
              <w:rPr>
                <w:rFonts w:ascii="Times New Roman" w:eastAsia="Times New Roman" w:hAnsi="Times New Roman" w:cs="Times New Roman"/>
              </w:rPr>
              <w:t xml:space="preserve"> </w:t>
            </w:r>
          </w:p>
        </w:tc>
      </w:tr>
      <w:tr w:rsidR="003917F8" w14:paraId="57AD0CB6" w14:textId="77777777" w:rsidTr="009F229C">
        <w:trPr>
          <w:trHeight w:val="311"/>
        </w:trPr>
        <w:tc>
          <w:tcPr>
            <w:tcW w:w="9254" w:type="dxa"/>
            <w:gridSpan w:val="2"/>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6676BCE4" w14:textId="77777777" w:rsidR="003917F8" w:rsidRDefault="003917F8">
            <w:pPr>
              <w:spacing w:after="0" w:line="276" w:lineRule="auto"/>
              <w:jc w:val="both"/>
            </w:pPr>
            <w:r>
              <w:rPr>
                <w:rFonts w:ascii="Times New Roman" w:eastAsia="Times New Roman" w:hAnsi="Times New Roman" w:cs="Times New Roman"/>
              </w:rPr>
              <w:t xml:space="preserve"> </w:t>
            </w:r>
          </w:p>
          <w:p w14:paraId="74395CE1" w14:textId="77777777" w:rsidR="003917F8" w:rsidRDefault="003917F8">
            <w:pPr>
              <w:spacing w:after="0" w:line="276" w:lineRule="auto"/>
              <w:jc w:val="both"/>
            </w:pPr>
            <w:r>
              <w:rPr>
                <w:rFonts w:ascii="Times New Roman" w:eastAsia="Times New Roman" w:hAnsi="Times New Roman" w:cs="Times New Roman"/>
                <w:color w:val="000000" w:themeColor="text1"/>
              </w:rPr>
              <w:t>Podpis promotora …………………………………………… data …………………………….</w:t>
            </w:r>
          </w:p>
        </w:tc>
      </w:tr>
    </w:tbl>
    <w:p w14:paraId="5F5AF5B9" w14:textId="77777777" w:rsidR="00E756EB" w:rsidRDefault="00E756EB" w:rsidP="009F229C"/>
    <w:sectPr w:rsidR="00E75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B1"/>
    <w:rsid w:val="003275EC"/>
    <w:rsid w:val="00344483"/>
    <w:rsid w:val="003917F8"/>
    <w:rsid w:val="005546C1"/>
    <w:rsid w:val="00564F57"/>
    <w:rsid w:val="0070391A"/>
    <w:rsid w:val="007B5273"/>
    <w:rsid w:val="00914FB1"/>
    <w:rsid w:val="009F229C"/>
    <w:rsid w:val="00C40862"/>
    <w:rsid w:val="00C964E5"/>
    <w:rsid w:val="00E75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E95D"/>
  <w15:chartTrackingRefBased/>
  <w15:docId w15:val="{3A220991-B100-451D-AA2A-0B7324C0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17F8"/>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8488">
      <w:bodyDiv w:val="1"/>
      <w:marLeft w:val="0"/>
      <w:marRight w:val="0"/>
      <w:marTop w:val="0"/>
      <w:marBottom w:val="0"/>
      <w:divBdr>
        <w:top w:val="none" w:sz="0" w:space="0" w:color="auto"/>
        <w:left w:val="none" w:sz="0" w:space="0" w:color="auto"/>
        <w:bottom w:val="none" w:sz="0" w:space="0" w:color="auto"/>
        <w:right w:val="none" w:sz="0" w:space="0" w:color="auto"/>
      </w:divBdr>
    </w:div>
    <w:div w:id="934285686">
      <w:bodyDiv w:val="1"/>
      <w:marLeft w:val="0"/>
      <w:marRight w:val="0"/>
      <w:marTop w:val="0"/>
      <w:marBottom w:val="0"/>
      <w:divBdr>
        <w:top w:val="none" w:sz="0" w:space="0" w:color="auto"/>
        <w:left w:val="none" w:sz="0" w:space="0" w:color="auto"/>
        <w:bottom w:val="none" w:sz="0" w:space="0" w:color="auto"/>
        <w:right w:val="none" w:sz="0" w:space="0" w:color="auto"/>
      </w:divBdr>
    </w:div>
    <w:div w:id="12072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115615488C5E543A2E0D15BA08FEDB3" ma:contentTypeVersion="4" ma:contentTypeDescription="Utwórz nowy dokument." ma:contentTypeScope="" ma:versionID="e95c239f8c483da0c36a996df5b9ea87">
  <xsd:schema xmlns:xsd="http://www.w3.org/2001/XMLSchema" xmlns:xs="http://www.w3.org/2001/XMLSchema" xmlns:p="http://schemas.microsoft.com/office/2006/metadata/properties" xmlns:ns2="90911789-e13f-4b9e-a378-b64831e3754c" targetNamespace="http://schemas.microsoft.com/office/2006/metadata/properties" ma:root="true" ma:fieldsID="750c98e0eff098da2942bf4c651666a0" ns2:_="">
    <xsd:import namespace="90911789-e13f-4b9e-a378-b64831e375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1789-e13f-4b9e-a378-b64831e37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40692-063B-4865-85EA-0E80F74289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E73C4E-EC0B-4D2C-B269-9E2E233D578C}">
  <ds:schemaRefs>
    <ds:schemaRef ds:uri="http://schemas.microsoft.com/sharepoint/v3/contenttype/forms"/>
  </ds:schemaRefs>
</ds:datastoreItem>
</file>

<file path=customXml/itemProps3.xml><?xml version="1.0" encoding="utf-8"?>
<ds:datastoreItem xmlns:ds="http://schemas.openxmlformats.org/officeDocument/2006/customXml" ds:itemID="{996BF818-D83D-4D1E-8018-C47B39B10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1789-e13f-4b9e-a378-b64831e37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295</Words>
  <Characters>1773</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Płaza</dc:creator>
  <cp:keywords/>
  <dc:description/>
  <cp:lastModifiedBy>Sebastian Płaza</cp:lastModifiedBy>
  <cp:revision>7</cp:revision>
  <dcterms:created xsi:type="dcterms:W3CDTF">2023-11-06T16:39:00Z</dcterms:created>
  <dcterms:modified xsi:type="dcterms:W3CDTF">2023-11-22T19:07:00Z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0x010100C115615488C5E543A2E0D15BA08FEDB3</vt:lpwstr>
  </property>
</Properties>
</file>