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sz w:val="72"/>
          <w:szCs w:val="72"/>
        </w:rPr>
        <w:t xml:space="preserve">TATUDIN</w:t>
      </w:r>
    </w:p>
    <w:p>
      <w:pPr>
        <w:spacing w:after="240"/>
        <w:jc w:val="center"/>
      </w:pPr>
      <w:r>
        <w:rPr>
          <w:sz w:val="32"/>
          <w:szCs w:val="32"/>
        </w:rPr>
        <w:t xml:space="preserve">Guía de instalación y uso — explicada desde cero</w:t>
      </w:r>
    </w:p>
    <w:p>
      <w:pPr>
        <w:jc w:val="center"/>
      </w:pPr>
      <w:r>
        <w:rPr>
          <w:sz w:val="24"/>
          <w:szCs w:val="24"/>
        </w:rPr>
        <w:t xml:space="preserve">Para instalar y usar la aplicación del estudio en tu computador con Windows,</w:t>
      </w:r>
    </w:p>
    <w:p>
      <w:pPr>
        <w:spacing w:after="480"/>
        <w:jc w:val="center"/>
      </w:pPr>
      <w:r>
        <w:rPr>
          <w:sz w:val="24"/>
          <w:szCs w:val="24"/>
        </w:rPr>
        <w:t xml:space="preserve">sin necesidad de saber nada de programación.</w:t>
      </w:r>
    </w:p>
    <w:p>
      <w:pPr>
        <w:jc w:val="center"/>
      </w:pPr>
      <w:r>
        <w:rPr>
          <w:color w:val="6F6A7D"/>
          <w:sz w:val="22"/>
          <w:szCs w:val="22"/>
        </w:rPr>
        <w:t xml:space="preserve">Julio 2026</w:t>
      </w:r>
    </w:p>
    <w:p>
      <w:r>
        <w:br w:type="page"/>
      </w:r>
    </w:p>
    <w:p>
      <w:pPr>
        <w:pStyle w:val="Heading1"/>
      </w:pPr>
      <w: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¿Qué es esto y cómo funciona?</w:t>
      </w:r>
    </w:p>
    <w:p>
      <w:pPr>
        <w:spacing w:after="120"/>
      </w:pPr>
      <w:r>
        <w:t xml:space="preserve">TATUDIN es la aplicación para manejar el estudio: la agenda de citas, los clientes, los proyectos grandes (como una manga en varias sesiones), los pagos con su reparto entre artista y estudio, y los gastos.</w:t>
      </w:r>
    </w:p>
    <w:p>
      <w:pPr>
        <w:spacing w:after="120"/>
      </w:pPr>
      <w:r>
        <w:t xml:space="preserve">La aplicación vive en tu propio computador y se usa desde el navegador (Chrome, Edge…), como si fuera una página web. Para que funcione necesita dos cosas encendidas al mismo tiempo: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El MOTOR (los técnicos le dicen "backend"): </w:t>
      </w:r>
      <w:r>
        <w:t xml:space="preserve">es el cerebro. Guarda todos los datos y aplica las reglas del negocio (por ejemplo, no deja agendar dos citas al mismo artista a la misma hora).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La PANTALLA (los técnicos le dicen "frontend"): </w:t>
      </w:r>
      <w:r>
        <w:t xml:space="preserve">es lo que ves y tocas en el navegador: los botones, el calendario, los formularios.</w:t>
      </w:r>
    </w:p>
    <w:p>
      <w:pPr>
        <w:spacing w:after="120"/>
      </w:pPr>
      <w:r>
        <w:t xml:space="preserve">Cada una se enciende con una "ventana negra de comandos". Suena intimidante, pero solo vas a copiar y pegar lo que dice esta guía. Piensa en las ventanas negras como el interruptor de la luz: las abres, pegas un texto, y la aplicación queda encendida mientras no las cierres.</w:t>
      </w:r>
    </w:p>
    <w:p>
      <w:pPr>
        <w:shd w:fill="ECE4FA" w:val="clear"/>
        <w:spacing w:after="160" w:before="120"/>
        <w:ind w:left="240" w:right="240"/>
      </w:pPr>
      <w:r>
        <w:t xml:space="preserve">Consejo:  Regla de oro: si la aplicación "no funciona", el 90% de las veces es porque una de las dos ventanas negras está cerrada. Capítulo 6 explica cómo encender todo cada día.</w:t>
      </w:r>
    </w:p>
    <w:p>
      <w:pPr>
        <w:pStyle w:val="Heading1"/>
      </w:pPr>
      <w:r>
        <w:t xml:space="preserve">2. Instalación de programas (se hace UNA sola vez)</w:t>
      </w:r>
    </w:p>
    <w:p>
      <w:pPr>
        <w:spacing w:after="120"/>
      </w:pPr>
      <w:r>
        <w:t xml:space="preserve">Antes de poder usar TATUDIN hay que instalar 4 programas gratuitos. Es como preparar la cabina antes de tatuar: se hace una vez y listo. Instálalos en este orden.</w:t>
      </w:r>
    </w:p>
    <w:p>
      <w:pPr>
        <w:pStyle w:val="Heading2"/>
      </w:pPr>
      <w:r>
        <w:t xml:space="preserve">2.1. Git — para descargar la aplicación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Entra a </w:t>
      </w:r>
      <w:r>
        <w:rPr>
          <w:b/>
          <w:bCs/>
        </w:rPr>
        <w:t xml:space="preserve">https://git-scm.com/download/win</w:t>
      </w:r>
      <w:r>
        <w:t xml:space="preserve"> y descarga "64-bit Git for Windows Setup".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Abre el archivo descargado y dale "Next" a todo hasta "Install". No cambies nada.</w:t>
      </w:r>
    </w:p>
    <w:p>
      <w:pPr>
        <w:pStyle w:val="Heading2"/>
      </w:pPr>
      <w:r>
        <w:t xml:space="preserve">2.2. Python — el idioma del motor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Entra a </w:t>
      </w:r>
      <w:r>
        <w:rPr>
          <w:b/>
          <w:bCs/>
        </w:rPr>
        <w:t xml:space="preserve">https://www.python.org/downloads/</w:t>
      </w:r>
      <w:r>
        <w:t xml:space="preserve"> y descarga la versión más reciente (botón amarillo grande).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Abre el instalador y </w:t>
      </w:r>
      <w:r>
        <w:rPr>
          <w:b/>
          <w:bCs/>
        </w:rPr>
        <w:t xml:space="preserve">MUY IMPORTANTE: marca la casilla "Add python.exe to PATH"</w:t>
      </w:r>
      <w:r>
        <w:t xml:space="preserve"> (abajo del todo) ANTES de darle a "Install Now".</w:t>
      </w:r>
    </w:p>
    <w:p>
      <w:pPr>
        <w:shd w:fill="FDE8EC" w:val="clear"/>
        <w:spacing w:after="160" w:before="120"/>
        <w:ind w:left="240" w:right="240"/>
      </w:pPr>
      <w:r>
        <w:rPr>
          <w:b/>
          <w:bCs/>
        </w:rPr>
        <w:t xml:space="preserve">OJO:  Si no marcas esa casilla, nada de lo que sigue funcionará. Si se te olvidó, desinstala Python y vuelve a instalarlo marcándola.</w:t>
      </w:r>
    </w:p>
    <w:p>
      <w:pPr>
        <w:pStyle w:val="Heading2"/>
      </w:pPr>
      <w:r>
        <w:t xml:space="preserve">2.3. PostgreSQL — el archivador donde se guarda todo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Entra a </w:t>
      </w:r>
      <w:r>
        <w:rPr>
          <w:b/>
          <w:bCs/>
        </w:rPr>
        <w:t xml:space="preserve">https://www.postgresql.org/download/windows/</w:t>
      </w:r>
      <w:r>
        <w:t xml:space="preserve"> → "Download the installer" y descarga la versión 16 o superior.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Abre el instalador. Dale "Next" a todo, EXCEPTO en dos pantallas: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Cuando pida una contraseña ("Password for the database superuser"): </w:t>
      </w:r>
      <w:r>
        <w:t xml:space="preserve">inventa una y APÚNTALA EN PAPEL. La vas a necesitar más adelante. En esta guía le diremos "la contraseña de postgres".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Cuando pregunte el puerto: </w:t>
      </w:r>
      <w:r>
        <w:t xml:space="preserve">déjalo en 5432 (viene así, no lo toques).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Al final, si ofrece abrir "Stack Builder", cierra esa ventana — no hace falta.</w:t>
      </w:r>
    </w:p>
    <w:p>
      <w:pPr>
        <w:pStyle w:val="Heading2"/>
      </w:pPr>
      <w:r>
        <w:t xml:space="preserve">2.4. Node.js — el idioma de la pantalla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Entra a </w:t>
      </w:r>
      <w:r>
        <w:rPr>
          <w:b/>
          <w:bCs/>
        </w:rPr>
        <w:t xml:space="preserve">https://nodejs.org</w:t>
      </w:r>
      <w:r>
        <w:t xml:space="preserve"> y descarga la versión que dice "LTS" (la recomendada).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Instálalo con "Next" a todo. No hace falta marcar nada especial.</w:t>
      </w:r>
    </w:p>
    <w:p>
      <w:pPr>
        <w:spacing w:after="120"/>
      </w:pPr>
      <w:r>
        <w:t xml:space="preserve">Para comprobar que todo quedó bien: abre PowerShell (tecla Windows, escribe "PowerShell", Enter) y pega esto:</w:t>
      </w:r>
    </w:p>
    <w:p>
      <w:pPr>
        <w:shd w:fill="F2F0F7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git --version</w:t>
      </w:r>
    </w:p>
    <w:p>
      <w:pPr>
        <w:shd w:fill="F2F0F7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python --version</w:t>
      </w:r>
    </w:p>
    <w:p>
      <w:pPr>
        <w:shd w:fill="F2F0F7" w:val="clear"/>
        <w:spacing w:after="1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node --version</w:t>
      </w:r>
    </w:p>
    <w:p>
      <w:pPr>
        <w:spacing w:after="120"/>
      </w:pPr>
      <w:r>
        <w:t xml:space="preserve">Cada línea debe responder con un número de versión. Si alguna dice "no se reconoce", ese programa no quedó bien instalado: repite su instalación (en el caso de Python, revisa la casilla del PATH).</w:t>
      </w:r>
    </w:p>
    <w:p>
      <w:r>
        <w:br w:type="page"/>
      </w:r>
    </w:p>
    <w:p>
      <w:pPr>
        <w:pStyle w:val="Heading1"/>
      </w:pPr>
      <w:r>
        <w:t xml:space="preserve">3. Descargar TATUDIN desde GitHub (una sola vez)</w:t>
      </w:r>
    </w:p>
    <w:p>
      <w:pPr>
        <w:spacing w:after="120"/>
      </w:pPr>
      <w:r>
        <w:t xml:space="preserve">GitHub es el lugar de internet donde vive el código de TATUDIN (como un Google Drive para programas). Vas a copiar la aplicación desde ahí a tu computador.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Si el proyecto es privado, primero necesitas una cuenta gratis en </w:t>
      </w:r>
      <w:r>
        <w:rPr>
          <w:b/>
          <w:bCs/>
        </w:rPr>
        <w:t xml:space="preserve">https://github.com</w:t>
      </w:r>
      <w:r>
        <w:t xml:space="preserve"> y que Seba te invite como colaboradora (él sabe cómo). Si ya la tienes, sigue.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Abre PowerShell (tecla Windows → escribe "PowerShell" → Enter).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Pega estas líneas UNA POR UNA (Enter después de cada una). Crean una carpeta C:\Tatudin y descargan las dos partes:</w:t>
      </w:r>
    </w:p>
    <w:p>
      <w:pPr>
        <w:shd w:fill="F2F0F7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mkdir C:\Tatudin</w:t>
      </w:r>
    </w:p>
    <w:p>
      <w:pPr>
        <w:shd w:fill="F2F0F7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cd C:\Tatudin</w:t>
      </w:r>
    </w:p>
    <w:p>
      <w:pPr>
        <w:shd w:fill="F2F0F7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git clone https://github.com/SebaPobando/tatudin-backend.git</w:t>
      </w:r>
    </w:p>
    <w:p>
      <w:pPr>
        <w:shd w:fill="F2F0F7" w:val="clear"/>
        <w:spacing w:after="1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git clone https://github.com/SebaPobando/tatudin-frontend.git</w:t>
      </w:r>
    </w:p>
    <w:p>
      <w:pPr>
        <w:spacing w:after="120"/>
      </w:pPr>
      <w:r>
        <w:t xml:space="preserve">La primera vez, Git abrirá una ventana para que inicies sesión en GitHub con tu navegador. Hazlo y vuelve a PowerShell.</w:t>
      </w:r>
    </w:p>
    <w:p>
      <w:pPr>
        <w:shd w:fill="ECE4FA" w:val="clear"/>
        <w:spacing w:after="160" w:before="120"/>
        <w:ind w:left="240" w:right="240"/>
      </w:pPr>
      <w:r>
        <w:t xml:space="preserve">Consejo:  Al terminar tendrás C:\Tatudin\tatudin-backend (el motor) y C:\Tatudin\tatudin-frontend (la pantalla). Todo lo que sigue pasa dentro de esas dos carpetas.</w:t>
      </w:r>
    </w:p>
    <w:p>
      <w:pPr>
        <w:pStyle w:val="Heading1"/>
      </w:pPr>
      <w:r>
        <w:t xml:space="preserve">4. Preparar el MOTOR (una sola vez)</w:t>
      </w:r>
    </w:p>
    <w:p>
      <w:pPr>
        <w:spacing w:after="120"/>
      </w:pPr>
      <w:r>
        <w:t xml:space="preserve">Estos pasos preparan el cerebro de la aplicación. Son varios, pero solo se hacen la primera vez. Ve despacio, copiando y pegando en orden. Este es el capítulo más técnico: si algo falla, es buen momento para hacer una videollamada con Seba.</w:t>
      </w:r>
    </w:p>
    <w:p>
      <w:pPr>
        <w:pStyle w:val="Heading2"/>
      </w:pPr>
      <w:r>
        <w:t xml:space="preserve">4.1. Instalar las piezas del motor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En PowerShell, pega una por una:</w:t>
      </w:r>
    </w:p>
    <w:p>
      <w:pPr>
        <w:shd w:fill="F2F0F7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cd C:\Tatudin\tatudin-backend</w:t>
      </w:r>
    </w:p>
    <w:p>
      <w:pPr>
        <w:shd w:fill="F2F0F7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python -m venv venv</w:t>
      </w:r>
    </w:p>
    <w:p>
      <w:pPr>
        <w:shd w:fill="F2F0F7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.\venv\Scripts\Activate.ps1</w:t>
      </w:r>
    </w:p>
    <w:p>
      <w:pPr>
        <w:shd w:fill="F2F0F7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python -m pip install --upgrade pip</w:t>
      </w:r>
    </w:p>
    <w:p>
      <w:pPr>
        <w:shd w:fill="F2F0F7" w:val="clear"/>
        <w:spacing w:after="1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pip install -r requirements\dev.txt</w:t>
      </w:r>
    </w:p>
    <w:p>
      <w:pPr>
        <w:shd w:fill="FDE8EC" w:val="clear"/>
        <w:spacing w:after="160" w:before="120"/>
        <w:ind w:left="240" w:right="240"/>
      </w:pPr>
      <w:r>
        <w:rPr>
          <w:b/>
          <w:bCs/>
        </w:rPr>
        <w:t xml:space="preserve">OJO:  Si la tercera línea da un error rojo que habla de "execution policy", pega esto y vuelve a intentar: Set-ExecutionPolicy -Scope CurrentUser -ExecutionPolicy RemoteSigned</w:t>
      </w:r>
    </w:p>
    <w:p>
      <w:pPr>
        <w:spacing w:after="120"/>
      </w:pPr>
      <w:r>
        <w:t xml:space="preserve">Cuando el entorno está activado, verás "(venv)" en verde al inicio de la línea. Eso significa "estoy trabajando dentro del motor".</w:t>
      </w:r>
    </w:p>
    <w:p>
      <w:pPr>
        <w:pStyle w:val="Heading2"/>
      </w:pPr>
      <w:r>
        <w:t xml:space="preserve">4.2. Crear el archivador (base de datos)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Pega esto (te pedirá la contraseña de postgres que apuntaste en papel — al escribirla NO se ve nada, es normal; escríbela y Enter):</w:t>
      </w:r>
    </w:p>
    <w:p>
      <w:pPr>
        <w:shd w:fill="F2F0F7" w:val="clear"/>
        <w:spacing w:after="1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psql -U postgres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Ahora estás "dentro" del archivador (la línea empieza con postgres=#). Pega estas 4 líneas una por una (puedes cambiar tu_password por otra contraseña, pero apúntala también):</w:t>
      </w:r>
    </w:p>
    <w:p>
      <w:pPr>
        <w:shd w:fill="F2F0F7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CREATE USER tatudin_user WITH PASSWORD 'tu_password';</w:t>
      </w:r>
    </w:p>
    <w:p>
      <w:pPr>
        <w:shd w:fill="F2F0F7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CREATE DATABASE tatudin_dev OWNER tatudin_user;</w:t>
      </w:r>
    </w:p>
    <w:p>
      <w:pPr>
        <w:shd w:fill="F2F0F7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ALTER USER tatudin_user CREATEDB;</w:t>
      </w:r>
    </w:p>
    <w:p>
      <w:pPr>
        <w:shd w:fill="F2F0F7" w:val="clear"/>
        <w:spacing w:after="1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\q</w:t>
      </w:r>
    </w:p>
    <w:p>
      <w:pPr>
        <w:shd w:fill="FDE8EC" w:val="clear"/>
        <w:spacing w:after="160" w:before="120"/>
        <w:ind w:left="240" w:right="240"/>
      </w:pPr>
      <w:r>
        <w:rPr>
          <w:b/>
          <w:bCs/>
        </w:rPr>
        <w:t xml:space="preserve">OJO:  Si psql dice "no se reconoce", cierra PowerShell, ábrelo de nuevo y reintenta. Si sigue igual, busca en el menú inicio "SQL Shell (psql)" y usa esa ventana para las mismas 4 líneas.</w:t>
      </w:r>
    </w:p>
    <w:p>
      <w:pPr>
        <w:pStyle w:val="Heading2"/>
      </w:pPr>
      <w:r>
        <w:t xml:space="preserve">4.3. El archivo de configuración .env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De vuelta en PowerShell (si sigues dentro de psql, escribe \q y Enter), pega:</w:t>
      </w:r>
    </w:p>
    <w:p>
      <w:pPr>
        <w:shd w:fill="F2F0F7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cd C:\Tatudin\tatudin-backend</w:t>
      </w:r>
    </w:p>
    <w:p>
      <w:pPr>
        <w:shd w:fill="F2F0F7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copy .env.example .env</w:t>
      </w:r>
    </w:p>
    <w:p>
      <w:pPr>
        <w:shd w:fill="F2F0F7" w:val="clear"/>
        <w:spacing w:after="1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notepad .env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Se abre el Bloc de notas. Busca la línea que empieza con </w:t>
      </w:r>
      <w:r>
        <w:rPr>
          <w:b/>
          <w:bCs/>
        </w:rPr>
        <w:t xml:space="preserve">DATABASE_URL</w:t>
      </w:r>
      <w:r>
        <w:t xml:space="preserve"> y déjala así (cambiando tu_password por la contraseña del paso anterior):</w:t>
      </w:r>
    </w:p>
    <w:p>
      <w:pPr>
        <w:shd w:fill="F2F0F7" w:val="clear"/>
        <w:spacing w:after="1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DATABASE_URL=postgres://tatudin_user:tu_password@localhost:5432/tatudin_dev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Guarda (Ctrl+G o Archivo → Guardar) y cierra el Bloc de notas.</w:t>
      </w:r>
    </w:p>
    <w:p>
      <w:pPr>
        <w:pStyle w:val="Heading2"/>
      </w:pPr>
      <w:r>
        <w:t xml:space="preserve">4.4. Encender el motor por primera vez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Pega una por una (la primera crea todas las tablas; tarda un poco):</w:t>
      </w:r>
    </w:p>
    <w:p>
      <w:pPr>
        <w:shd w:fill="F2F0F7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python manage.py migrate</w:t>
      </w:r>
    </w:p>
    <w:p>
      <w:pPr>
        <w:shd w:fill="F2F0F7" w:val="clear"/>
        <w:spacing w:after="1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python manage.py createsuperuser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createsuperuser te pregunta email y contraseña: </w:t>
      </w:r>
      <w:r>
        <w:rPr>
          <w:b/>
          <w:bCs/>
        </w:rPr>
        <w:t xml:space="preserve">ese será TU usuario para entrar a la aplicación</w:t>
      </w:r>
      <w:r>
        <w:t xml:space="preserve">. Apúntalos. (La contraseña tampoco se ve mientras la escribes.)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Falta crear tu estudio. Pega:</w:t>
      </w:r>
    </w:p>
    <w:p>
      <w:pPr>
        <w:shd w:fill="F2F0F7" w:val="clear"/>
        <w:spacing w:after="1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python manage.py shell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Y dentro (la línea dirá In [1]:), pega este bloque completo, cambiando el email por el que usaste y los nombres por los de tu estudio:</w:t>
      </w:r>
    </w:p>
    <w:p>
      <w:pPr>
        <w:shd w:fill="F2F0F7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from django.contrib.auth import get_user_model</w:t>
      </w:r>
    </w:p>
    <w:p>
      <w:pPr>
        <w:shd w:fill="F2F0F7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from apps.tenants.services.tenant import create_tenant</w:t>
      </w:r>
    </w:p>
    <w:p>
      <w:pPr>
        <w:shd w:fill="F2F0F7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User = get_user_model()</w:t>
      </w:r>
    </w:p>
    <w:p>
      <w:pPr>
        <w:shd w:fill="F2F0F7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user = User.objects.get(email="TU_EMAIL_AQUI")</w:t>
      </w:r>
    </w:p>
    <w:p>
      <w:pPr>
        <w:shd w:fill="F2F0F7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create_tenant(name="Mi Estudio", slug="mi-estudio", owner=user)</w:t>
      </w:r>
    </w:p>
    <w:p>
      <w:pPr>
        <w:shd w:fill="F2F0F7" w:val="clear"/>
        <w:spacing w:after="1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exit()</w:t>
      </w:r>
    </w:p>
    <w:p>
      <w:pPr>
        <w:spacing w:after="120"/>
      </w:pPr>
      <w:r>
        <w:t xml:space="preserve">Si imprime el nombre de tu estudio, ¡el motor quedó listo para siempre!</w:t>
      </w:r>
    </w:p>
    <w:p>
      <w:pPr>
        <w:pStyle w:val="Heading1"/>
      </w:pPr>
      <w:r>
        <w:t xml:space="preserve">5. Preparar la PANTALLA (una sola vez)</w:t>
      </w:r>
    </w:p>
    <w:p>
      <w:pPr>
        <w:spacing w:after="120"/>
      </w:pPr>
      <w:r>
        <w:t xml:space="preserve">Mucho más corto. En PowerShell:</w:t>
      </w:r>
    </w:p>
    <w:p>
      <w:pPr>
        <w:pStyle w:val="ListParagraph"/>
        <w:numPr>
          <w:ilvl w:val="0"/>
          <w:numId w:val="6"/>
        </w:numPr>
        <w:spacing w:after="100"/>
      </w:pPr>
      <w:r>
        <w:t xml:space="preserve">Pega una por una (la segunda tarda unos minutos — está descargando las piezas):</w:t>
      </w:r>
    </w:p>
    <w:p>
      <w:pPr>
        <w:shd w:fill="F2F0F7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cd C:\Tatudin\tatudin-frontend</w:t>
      </w:r>
    </w:p>
    <w:p>
      <w:pPr>
        <w:shd w:fill="F2F0F7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npm install</w:t>
      </w:r>
    </w:p>
    <w:p>
      <w:pPr>
        <w:shd w:fill="F2F0F7" w:val="clear"/>
        <w:spacing w:after="1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copy .env.example .env</w:t>
      </w:r>
    </w:p>
    <w:p>
      <w:pPr>
        <w:spacing w:after="120"/>
      </w:pPr>
      <w:r>
        <w:t xml:space="preserve">Y ya. La pantalla no necesita más configuración.</w:t>
      </w:r>
    </w:p>
    <w:p>
      <w:r>
        <w:br w:type="page"/>
      </w:r>
    </w:p>
    <w:p>
      <w:pPr>
        <w:pStyle w:val="Heading1"/>
      </w:pPr>
      <w:r>
        <w:t xml:space="preserve">6. Uso diario — cómo encender y apagar TATUDIN</w:t>
      </w:r>
    </w:p>
    <w:p>
      <w:pPr>
        <w:spacing w:after="120"/>
      </w:pPr>
      <w:r>
        <w:t xml:space="preserve">Esto es lo único que harás cada día. Son 2 ventanas y 1 navegador. Con práctica toma 30 segundos.</w:t>
      </w:r>
    </w:p>
    <w:p>
      <w:pPr>
        <w:pStyle w:val="Heading2"/>
      </w:pPr>
      <w:r>
        <w:t xml:space="preserve">6.1. Encender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b/>
          <w:bCs/>
        </w:rPr>
        <w:t xml:space="preserve">VENTANA 1 — el motor. </w:t>
      </w:r>
      <w:r>
        <w:t xml:space="preserve">Abre PowerShell y pega:</w:t>
      </w:r>
    </w:p>
    <w:p>
      <w:pPr>
        <w:shd w:fill="F2F0F7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cd C:\Tatudin\tatudin-backend</w:t>
      </w:r>
    </w:p>
    <w:p>
      <w:pPr>
        <w:shd w:fill="F2F0F7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.\venv\Scripts\Activate.ps1</w:t>
      </w:r>
    </w:p>
    <w:p>
      <w:pPr>
        <w:shd w:fill="F2F0F7" w:val="clear"/>
        <w:spacing w:after="1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python manage.py runserver</w:t>
      </w:r>
    </w:p>
    <w:p>
      <w:pPr>
        <w:spacing w:after="120"/>
      </w:pPr>
      <w:r>
        <w:t xml:space="preserve">Cuando diga "Starting development server at http://127.0.0.1:8000/" el motor está encendido. NO cierres esta ventana; minimízala.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b/>
          <w:bCs/>
        </w:rPr>
        <w:t xml:space="preserve">VENTANA 2 — la pantalla. </w:t>
      </w:r>
      <w:r>
        <w:t xml:space="preserve">Abre OTRO PowerShell (otra vez tecla Windows → "PowerShell") y pega:</w:t>
      </w:r>
    </w:p>
    <w:p>
      <w:pPr>
        <w:shd w:fill="F2F0F7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cd C:\Tatudin\tatudin-frontend</w:t>
      </w:r>
    </w:p>
    <w:p>
      <w:pPr>
        <w:shd w:fill="F2F0F7" w:val="clear"/>
        <w:spacing w:after="1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npm run dev</w:t>
      </w:r>
    </w:p>
    <w:p>
      <w:pPr>
        <w:spacing w:after="120"/>
      </w:pPr>
      <w:r>
        <w:t xml:space="preserve">Cuando aparezca "Local: http://localhost:5173/" la pantalla está encendida. Tampoco cierres esta ventana.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b/>
          <w:bCs/>
        </w:rPr>
        <w:t xml:space="preserve">NAVEGADOR. </w:t>
      </w:r>
      <w:r>
        <w:t xml:space="preserve">Abre Chrome o Edge y entra a: </w:t>
      </w:r>
      <w:r>
        <w:rPr>
          <w:b/>
          <w:bCs/>
        </w:rPr>
        <w:t xml:space="preserve">http://localhost:5173</w:t>
      </w:r>
    </w:p>
    <w:p>
      <w:pPr>
        <w:pStyle w:val="ListParagraph"/>
        <w:numPr>
          <w:ilvl w:val="0"/>
          <w:numId w:val="7"/>
        </w:numPr>
        <w:spacing w:after="100"/>
      </w:pPr>
      <w:r>
        <w:t xml:space="preserve">Inicia sesión con el email y la contraseña que creaste en el paso 4.4. ¡A trabajar!</w:t>
      </w:r>
    </w:p>
    <w:p>
      <w:pPr>
        <w:pStyle w:val="Heading2"/>
      </w:pPr>
      <w:r>
        <w:t xml:space="preserve">6.2. Apagar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Cierra la pestaña del navegador y luego cierra las dos ventanas negras (o presiona Ctrl+C dentro de cada una). Nada se pierde: todo queda guardado en el archivador.</w:t>
      </w:r>
    </w:p>
    <w:p>
      <w:pPr>
        <w:pStyle w:val="Heading2"/>
      </w:pPr>
      <w:r>
        <w:t xml:space="preserve">6.3. Actualizar cuando Seba avise que hay versión nueva</w:t>
      </w:r>
    </w:p>
    <w:p>
      <w:pPr>
        <w:shd w:fill="F2F0F7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cd C:\Tatudin\tatudin-backend</w:t>
      </w:r>
    </w:p>
    <w:p>
      <w:pPr>
        <w:shd w:fill="F2F0F7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git pull</w:t>
      </w:r>
    </w:p>
    <w:p>
      <w:pPr>
        <w:shd w:fill="F2F0F7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.\venv\Scripts\Activate.ps1</w:t>
      </w:r>
    </w:p>
    <w:p>
      <w:pPr>
        <w:shd w:fill="F2F0F7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pip install -r requirements\dev.txt</w:t>
      </w:r>
    </w:p>
    <w:p>
      <w:pPr>
        <w:shd w:fill="F2F0F7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python manage.py migrate</w:t>
      </w:r>
    </w:p>
    <w:p>
      <w:pPr>
        <w:shd w:fill="F2F0F7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cd C:\Tatudin\tatudin-frontend</w:t>
      </w:r>
    </w:p>
    <w:p>
      <w:pPr>
        <w:shd w:fill="F2F0F7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git pull</w:t>
      </w:r>
    </w:p>
    <w:p>
      <w:pPr>
        <w:shd w:fill="F2F0F7" w:val="clear"/>
        <w:spacing w:after="1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npm install</w:t>
      </w:r>
    </w:p>
    <w:p>
      <w:pPr>
        <w:spacing w:after="120"/>
      </w:pPr>
      <w:r>
        <w:t xml:space="preserve">(Con las ventanas apagadas. Después enciende normal como en 6.1.)</w:t>
      </w:r>
    </w:p>
    <w:p>
      <w:pPr>
        <w:pStyle w:val="Heading1"/>
      </w:pPr>
      <w:r>
        <w:t xml:space="preserve">7. Si algo no funciona (problemas comunes)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Lo que ves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Qué significa y qué hacer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 página dice "No se pudo conectar con el servidor"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El motor (Ventana 1) está apagado o se cerró. Enciéndelo de nuevo (paso 6.1.1) y recarga la página.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El navegador dice "No se puede acceder a este sitio" en localhost:5173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 pantalla (Ventana 2) está apagada. Enciéndela (paso 6.1.2).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"...no se reconoce como nombre de un cmdlet..."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El programa de esa línea no está instalado o falta reiniciar PowerShell. Cierra la ventana, ábrela de nuevo y reintenta. Si sigue, reinstala ese programa (capítulo 2).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Error rojo con "execution policy" al activar el venv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Pega: Set-ExecutionPolicy -Scope CurrentUser -ExecutionPolicy RemoteSigned  y reintenta.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"password authentication failed"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 contraseña del archivo .env no coincide con la que creaste en psql. Revisa el paso 4.3 con tu papelito.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"Port is already in use" / "puerto en uso"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Ya hay una ventana encendida con esa parte. Busca la ventana negra que quedó abierta (o reinicia el computador y enciende de nuevo).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 página se ve pero el login dice "Demasiados intentos"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Escribiste mal la contraseña 5 veces. Espera 1 minuto y reintenta con calma.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Cualquier error con un código raro tipo "a1b2c3d4"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Apunta ese código y mándaselo a Seba: con él puede encontrar el error exacto en los registros.</w:t>
            </w:r>
          </w:p>
        </w:tc>
      </w:tr>
    </w:tbl>
    <w:p>
      <w:pPr>
        <w:spacing w:before="200"/>
      </w:pPr>
      <w:r>
        <w:rPr>
          <w:i/>
          <w:iCs/>
        </w:rPr>
        <w:t xml:space="preserve">Y la regla de oro de siempre: apagar todo, encender de nuevo siguiendo el capítulo 6, y probar otra vez. Resuelve la mayoría de los males. Para todo lo demás: Seba.</w:t>
      </w:r>
    </w:p>
    <w:p>
      <w:pPr>
        <w:pStyle w:val="Heading1"/>
      </w:pPr>
      <w:r>
        <w:t xml:space="preserve">8. Mini glosario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Palabra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Qué es en cristiano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PowerShell / ventana negra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Un programa de Windows donde se escriben órdenes con texto. Solo copias y pegas lo que dice esta guía.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Backend / motor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El cerebro invisible: guarda los datos y aplica las reglas.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Frontend / pantalla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 que ves en el navegador: botones, calendario, formularios.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Base de datos (PostgreSQL)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El archivador donde queda guardado todo: citas, clientes, pagos.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GitHub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 nube donde vive el código del programa y desde donde se descargan las versiones nuevas.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localhost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Significa "este mismo computador". Por eso TATUDIN solo se ve en el computador donde está encendido.</w:t>
            </w:r>
          </w:p>
        </w:tc>
      </w:tr>
    </w:tbl>
    <w:p>
      <w:pPr>
        <w:spacing w:before="300"/>
      </w:pPr>
      <w:r>
        <w:rPr>
          <w:i/>
          <w:iCs/>
        </w:rPr>
        <w:t xml:space="preserve">Nota final: mientras TATUDIN corra "en local", solo funciona en este computador. El siguiente paso natural del proyecto es subirlo a un servidor en internet para entrar desde cualquier celular o computador con solo una dirección web y una contraseña — sin ventanas negras. Ese día, esta guía se jubila casi entera.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F6A7D"/>
        <w:sz w:val="18"/>
        <w:szCs w:val="18"/>
      </w:rPr>
      <w:t xml:space="preserve">Página </w:t>
    </w:r>
    <w:r>
      <w:rPr>
        <w:color w:val="6F6A7D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F6A7D"/>
        <w:sz w:val="18"/>
        <w:szCs w:val="18"/>
      </w:rPr>
      <w:t xml:space="preserve">TATUDIN — Guía de instalación y uso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A162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453A6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2026-07-06T23:43:46.969Z</dcterms:created>
  <dcterms:modified xsi:type="dcterms:W3CDTF">2026-07-06T23:43:46.969Z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