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C4C" w:rsidRPr="00894C4C" w:rsidRDefault="00894C4C" w:rsidP="00894C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894C4C">
        <w:rPr>
          <w:rFonts w:ascii="Times New Roman" w:eastAsia="Times New Roman" w:hAnsi="Times New Roman" w:cs="Times New Roman"/>
          <w:b/>
          <w:bCs/>
          <w:kern w:val="36"/>
          <w:sz w:val="48"/>
          <w:szCs w:val="48"/>
          <w:lang w:eastAsia="en-IN"/>
        </w:rPr>
        <w:t>Blinkit</w:t>
      </w:r>
      <w:proofErr w:type="spellEnd"/>
      <w:r w:rsidRPr="00894C4C">
        <w:rPr>
          <w:rFonts w:ascii="Times New Roman" w:eastAsia="Times New Roman" w:hAnsi="Times New Roman" w:cs="Times New Roman"/>
          <w:b/>
          <w:bCs/>
          <w:kern w:val="36"/>
          <w:sz w:val="48"/>
          <w:szCs w:val="48"/>
          <w:lang w:eastAsia="en-IN"/>
        </w:rPr>
        <w:t xml:space="preserve"> Sales Analysis Report</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Prepared by:</w:t>
      </w:r>
      <w:r w:rsidRPr="00894C4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Sebak Karmakar</w:t>
      </w:r>
      <w:r w:rsidRPr="00894C4C">
        <w:rPr>
          <w:rFonts w:ascii="Times New Roman" w:eastAsia="Times New Roman" w:hAnsi="Times New Roman" w:cs="Times New Roman"/>
          <w:sz w:val="24"/>
          <w:szCs w:val="24"/>
          <w:lang w:eastAsia="en-IN"/>
        </w:rPr>
        <w:t>]</w:t>
      </w:r>
      <w:r w:rsidRPr="00894C4C">
        <w:rPr>
          <w:rFonts w:ascii="Times New Roman" w:eastAsia="Times New Roman" w:hAnsi="Times New Roman" w:cs="Times New Roman"/>
          <w:sz w:val="24"/>
          <w:szCs w:val="24"/>
          <w:lang w:eastAsia="en-IN"/>
        </w:rPr>
        <w:br/>
      </w:r>
      <w:r w:rsidRPr="00894C4C">
        <w:rPr>
          <w:rFonts w:ascii="Times New Roman" w:eastAsia="Times New Roman" w:hAnsi="Times New Roman" w:cs="Times New Roman"/>
          <w:b/>
          <w:bCs/>
          <w:sz w:val="24"/>
          <w:szCs w:val="24"/>
          <w:lang w:eastAsia="en-IN"/>
        </w:rPr>
        <w:t>Internship Program:</w:t>
      </w:r>
      <w:r w:rsidRPr="00894C4C">
        <w:rPr>
          <w:rFonts w:ascii="Times New Roman" w:eastAsia="Times New Roman" w:hAnsi="Times New Roman" w:cs="Times New Roman"/>
          <w:sz w:val="24"/>
          <w:szCs w:val="24"/>
          <w:lang w:eastAsia="en-IN"/>
        </w:rPr>
        <w:t xml:space="preserve"> Data Analytics / </w:t>
      </w:r>
      <w:proofErr w:type="spellStart"/>
      <w:r>
        <w:rPr>
          <w:rFonts w:ascii="Times New Roman" w:eastAsia="Times New Roman" w:hAnsi="Times New Roman" w:cs="Times New Roman"/>
          <w:sz w:val="24"/>
          <w:szCs w:val="24"/>
          <w:lang w:eastAsia="en-IN"/>
        </w:rPr>
        <w:t>PowerBI</w:t>
      </w:r>
      <w:proofErr w:type="spellEnd"/>
      <w:r w:rsidRPr="00894C4C">
        <w:rPr>
          <w:rFonts w:ascii="Times New Roman" w:eastAsia="Times New Roman" w:hAnsi="Times New Roman" w:cs="Times New Roman"/>
          <w:sz w:val="24"/>
          <w:szCs w:val="24"/>
          <w:lang w:eastAsia="en-IN"/>
        </w:rPr>
        <w:br/>
      </w:r>
      <w:r w:rsidRPr="00894C4C">
        <w:rPr>
          <w:rFonts w:ascii="Times New Roman" w:eastAsia="Times New Roman" w:hAnsi="Times New Roman" w:cs="Times New Roman"/>
          <w:b/>
          <w:bCs/>
          <w:sz w:val="24"/>
          <w:szCs w:val="24"/>
          <w:lang w:eastAsia="en-IN"/>
        </w:rPr>
        <w:t>Company:</w:t>
      </w:r>
      <w:r w:rsidRPr="00894C4C">
        <w:rPr>
          <w:rFonts w:ascii="Times New Roman" w:eastAsia="Times New Roman" w:hAnsi="Times New Roman" w:cs="Times New Roman"/>
          <w:sz w:val="24"/>
          <w:szCs w:val="24"/>
          <w:lang w:eastAsia="en-IN"/>
        </w:rPr>
        <w:t xml:space="preserve"> </w:t>
      </w:r>
      <w:proofErr w:type="spellStart"/>
      <w:r w:rsidRPr="00894C4C">
        <w:rPr>
          <w:rFonts w:ascii="Times New Roman" w:eastAsia="Times New Roman" w:hAnsi="Times New Roman" w:cs="Times New Roman"/>
          <w:sz w:val="24"/>
          <w:szCs w:val="24"/>
          <w:lang w:eastAsia="en-IN"/>
        </w:rPr>
        <w:t>Blinkit</w:t>
      </w:r>
      <w:proofErr w:type="spellEnd"/>
      <w:r w:rsidRPr="00894C4C">
        <w:rPr>
          <w:rFonts w:ascii="Times New Roman" w:eastAsia="Times New Roman" w:hAnsi="Times New Roman" w:cs="Times New Roman"/>
          <w:sz w:val="24"/>
          <w:szCs w:val="24"/>
          <w:lang w:eastAsia="en-IN"/>
        </w:rPr>
        <w:t xml:space="preserve"> – Last Minute Delivery App</w:t>
      </w:r>
      <w:r w:rsidRPr="00894C4C">
        <w:rPr>
          <w:rFonts w:ascii="Times New Roman" w:eastAsia="Times New Roman" w:hAnsi="Times New Roman" w:cs="Times New Roman"/>
          <w:sz w:val="24"/>
          <w:szCs w:val="24"/>
          <w:lang w:eastAsia="en-IN"/>
        </w:rPr>
        <w:br/>
      </w:r>
      <w:r w:rsidRPr="00894C4C">
        <w:rPr>
          <w:rFonts w:ascii="Times New Roman" w:eastAsia="Times New Roman" w:hAnsi="Times New Roman" w:cs="Times New Roman"/>
          <w:b/>
          <w:bCs/>
          <w:sz w:val="24"/>
          <w:szCs w:val="24"/>
          <w:lang w:eastAsia="en-IN"/>
        </w:rPr>
        <w:t>Tool Used:</w:t>
      </w:r>
      <w:r w:rsidRPr="00894C4C">
        <w:rPr>
          <w:rFonts w:ascii="Times New Roman" w:eastAsia="Times New Roman" w:hAnsi="Times New Roman" w:cs="Times New Roman"/>
          <w:sz w:val="24"/>
          <w:szCs w:val="24"/>
          <w:lang w:eastAsia="en-IN"/>
        </w:rPr>
        <w:t xml:space="preserve"> Power BI, Microsoft Excel</w:t>
      </w:r>
      <w:r w:rsidRPr="00894C4C">
        <w:rPr>
          <w:rFonts w:ascii="Times New Roman" w:eastAsia="Times New Roman" w:hAnsi="Times New Roman" w:cs="Times New Roman"/>
          <w:sz w:val="24"/>
          <w:szCs w:val="24"/>
          <w:lang w:eastAsia="en-IN"/>
        </w:rPr>
        <w:br/>
      </w:r>
      <w:r w:rsidRPr="00894C4C">
        <w:rPr>
          <w:rFonts w:ascii="Times New Roman" w:eastAsia="Times New Roman" w:hAnsi="Times New Roman" w:cs="Times New Roman"/>
          <w:b/>
          <w:bCs/>
          <w:sz w:val="24"/>
          <w:szCs w:val="24"/>
          <w:lang w:eastAsia="en-IN"/>
        </w:rPr>
        <w:t>Date:</w:t>
      </w:r>
      <w:r w:rsidRPr="00894C4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17-06-2025 to 17-08-2025</w:t>
      </w:r>
      <w:r w:rsidRPr="00894C4C">
        <w:rPr>
          <w:rFonts w:ascii="Times New Roman" w:eastAsia="Times New Roman" w:hAnsi="Times New Roman" w:cs="Times New Roman"/>
          <w:sz w:val="24"/>
          <w:szCs w:val="24"/>
          <w:lang w:eastAsia="en-IN"/>
        </w:rPr>
        <w:t>]</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64"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Executive Summary</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This report provides a detailed analysis of </w:t>
      </w:r>
      <w:proofErr w:type="spellStart"/>
      <w:r w:rsidRPr="00894C4C">
        <w:rPr>
          <w:rFonts w:ascii="Times New Roman" w:eastAsia="Times New Roman" w:hAnsi="Times New Roman" w:cs="Times New Roman"/>
          <w:sz w:val="24"/>
          <w:szCs w:val="24"/>
          <w:lang w:eastAsia="en-IN"/>
        </w:rPr>
        <w:t>Blinkit’s</w:t>
      </w:r>
      <w:proofErr w:type="spellEnd"/>
      <w:r w:rsidRPr="00894C4C">
        <w:rPr>
          <w:rFonts w:ascii="Times New Roman" w:eastAsia="Times New Roman" w:hAnsi="Times New Roman" w:cs="Times New Roman"/>
          <w:sz w:val="24"/>
          <w:szCs w:val="24"/>
          <w:lang w:eastAsia="en-IN"/>
        </w:rPr>
        <w:t xml:space="preserve"> sales performance, marketing effectiveness, customer </w:t>
      </w:r>
      <w:proofErr w:type="spellStart"/>
      <w:r w:rsidRPr="00894C4C">
        <w:rPr>
          <w:rFonts w:ascii="Times New Roman" w:eastAsia="Times New Roman" w:hAnsi="Times New Roman" w:cs="Times New Roman"/>
          <w:sz w:val="24"/>
          <w:szCs w:val="24"/>
          <w:lang w:eastAsia="en-IN"/>
        </w:rPr>
        <w:t>behavior</w:t>
      </w:r>
      <w:proofErr w:type="spellEnd"/>
      <w:r w:rsidRPr="00894C4C">
        <w:rPr>
          <w:rFonts w:ascii="Times New Roman" w:eastAsia="Times New Roman" w:hAnsi="Times New Roman" w:cs="Times New Roman"/>
          <w:sz w:val="24"/>
          <w:szCs w:val="24"/>
          <w:lang w:eastAsia="en-IN"/>
        </w:rPr>
        <w:t xml:space="preserve">, and product insights. Data cleaning and transformation were conducted in Microsoft Excel, followed by interactive dashboard creation and visualization in Power BI. The goal is to present actionable insights to support </w:t>
      </w:r>
      <w:proofErr w:type="spellStart"/>
      <w:r w:rsidRPr="00894C4C">
        <w:rPr>
          <w:rFonts w:ascii="Times New Roman" w:eastAsia="Times New Roman" w:hAnsi="Times New Roman" w:cs="Times New Roman"/>
          <w:sz w:val="24"/>
          <w:szCs w:val="24"/>
          <w:lang w:eastAsia="en-IN"/>
        </w:rPr>
        <w:t>Blinkit's</w:t>
      </w:r>
      <w:proofErr w:type="spellEnd"/>
      <w:r w:rsidRPr="00894C4C">
        <w:rPr>
          <w:rFonts w:ascii="Times New Roman" w:eastAsia="Times New Roman" w:hAnsi="Times New Roman" w:cs="Times New Roman"/>
          <w:sz w:val="24"/>
          <w:szCs w:val="24"/>
          <w:lang w:eastAsia="en-IN"/>
        </w:rPr>
        <w:t xml:space="preserve"> strategic business decisions, improve operational efficiency, optimize marketing spend, and drive customer engagement.</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65"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1. Data Cleaning &amp; Preparation</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Before analysis, the dataset underwent a structured cleaning process in Microsoft Excel to ensure accuracy and integrity:</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Steps Taken:</w:t>
      </w:r>
    </w:p>
    <w:p w:rsidR="00894C4C" w:rsidRPr="00894C4C" w:rsidRDefault="00894C4C" w:rsidP="009466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Missing Values Handling:</w:t>
      </w:r>
      <w:r w:rsidRPr="00894C4C">
        <w:rPr>
          <w:rFonts w:ascii="Times New Roman" w:eastAsia="Times New Roman" w:hAnsi="Times New Roman" w:cs="Times New Roman"/>
          <w:sz w:val="24"/>
          <w:szCs w:val="24"/>
          <w:lang w:eastAsia="en-IN"/>
        </w:rPr>
        <w:t xml:space="preserve"> Null values were identified and imputed using mean/mode where relevant, or removed if too sparse.</w:t>
      </w:r>
    </w:p>
    <w:p w:rsidR="00894C4C" w:rsidRPr="00894C4C" w:rsidRDefault="00894C4C" w:rsidP="009466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Data Type Corrections:</w:t>
      </w:r>
      <w:r w:rsidRPr="00894C4C">
        <w:rPr>
          <w:rFonts w:ascii="Times New Roman" w:eastAsia="Times New Roman" w:hAnsi="Times New Roman" w:cs="Times New Roman"/>
          <w:sz w:val="24"/>
          <w:szCs w:val="24"/>
          <w:lang w:eastAsia="en-IN"/>
        </w:rPr>
        <w:t xml:space="preserve"> Proper data formats (e.g., Date, Text, Numeric) were applied to ensure compatibility with Power BI measures and visuals.</w:t>
      </w:r>
    </w:p>
    <w:p w:rsidR="00894C4C" w:rsidRPr="00894C4C" w:rsidRDefault="00894C4C" w:rsidP="009466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Duplicate Removal:</w:t>
      </w:r>
      <w:r w:rsidRPr="00894C4C">
        <w:rPr>
          <w:rFonts w:ascii="Times New Roman" w:eastAsia="Times New Roman" w:hAnsi="Times New Roman" w:cs="Times New Roman"/>
          <w:sz w:val="24"/>
          <w:szCs w:val="24"/>
          <w:lang w:eastAsia="en-IN"/>
        </w:rPr>
        <w:t xml:space="preserve"> Repeated entries were identified and deleted to prevent duplication in counts and skewed averages.</w:t>
      </w:r>
    </w:p>
    <w:p w:rsidR="00894C4C" w:rsidRPr="00894C4C" w:rsidRDefault="00894C4C" w:rsidP="009466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Data Consistency:</w:t>
      </w:r>
      <w:r w:rsidRPr="00894C4C">
        <w:rPr>
          <w:rFonts w:ascii="Times New Roman" w:eastAsia="Times New Roman" w:hAnsi="Times New Roman" w:cs="Times New Roman"/>
          <w:sz w:val="24"/>
          <w:szCs w:val="24"/>
          <w:lang w:eastAsia="en-IN"/>
        </w:rPr>
        <w:t xml:space="preserve"> Unification of formats in fields like category names and dates was ensured to prevent segmentation errors.</w:t>
      </w:r>
    </w:p>
    <w:p w:rsidR="00894C4C" w:rsidRPr="00894C4C" w:rsidRDefault="00894C4C" w:rsidP="009466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Validation:</w:t>
      </w:r>
      <w:r w:rsidRPr="00894C4C">
        <w:rPr>
          <w:rFonts w:ascii="Times New Roman" w:eastAsia="Times New Roman" w:hAnsi="Times New Roman" w:cs="Times New Roman"/>
          <w:sz w:val="24"/>
          <w:szCs w:val="24"/>
          <w:lang w:eastAsia="en-IN"/>
        </w:rPr>
        <w:t xml:space="preserve"> Manual cross-checking and logic testing were conducted to ensure no erroneous figures remained.</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66"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2. Key Performance Indicators (KPIs)</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The Power BI dashboard highlights major KPIs summarizing </w:t>
      </w:r>
      <w:proofErr w:type="spellStart"/>
      <w:r w:rsidRPr="00894C4C">
        <w:rPr>
          <w:rFonts w:ascii="Times New Roman" w:eastAsia="Times New Roman" w:hAnsi="Times New Roman" w:cs="Times New Roman"/>
          <w:sz w:val="24"/>
          <w:szCs w:val="24"/>
          <w:lang w:eastAsia="en-IN"/>
        </w:rPr>
        <w:t>Blinkit’s</w:t>
      </w:r>
      <w:proofErr w:type="spellEnd"/>
      <w:r w:rsidRPr="00894C4C">
        <w:rPr>
          <w:rFonts w:ascii="Times New Roman" w:eastAsia="Times New Roman" w:hAnsi="Times New Roman" w:cs="Times New Roman"/>
          <w:sz w:val="24"/>
          <w:szCs w:val="24"/>
          <w:lang w:eastAsia="en-IN"/>
        </w:rPr>
        <w:t xml:space="preserv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1336"/>
      </w:tblGrid>
      <w:tr w:rsidR="00894C4C" w:rsidRPr="00894C4C" w:rsidTr="00894C4C">
        <w:trPr>
          <w:tblHeader/>
          <w:tblCellSpacing w:w="15" w:type="dxa"/>
        </w:trPr>
        <w:tc>
          <w:tcPr>
            <w:tcW w:w="0" w:type="auto"/>
            <w:vAlign w:val="center"/>
            <w:hideMark/>
          </w:tcPr>
          <w:p w:rsidR="00894C4C" w:rsidRPr="00894C4C" w:rsidRDefault="00894C4C" w:rsidP="00894C4C">
            <w:pPr>
              <w:spacing w:after="0" w:line="240" w:lineRule="auto"/>
              <w:jc w:val="center"/>
              <w:rPr>
                <w:rFonts w:ascii="Times New Roman" w:eastAsia="Times New Roman" w:hAnsi="Times New Roman" w:cs="Times New Roman"/>
                <w:b/>
                <w:bCs/>
                <w:sz w:val="24"/>
                <w:szCs w:val="24"/>
                <w:lang w:eastAsia="en-IN"/>
              </w:rPr>
            </w:pPr>
            <w:r w:rsidRPr="00894C4C">
              <w:rPr>
                <w:rFonts w:ascii="Times New Roman" w:eastAsia="Times New Roman" w:hAnsi="Times New Roman" w:cs="Times New Roman"/>
                <w:b/>
                <w:bCs/>
                <w:sz w:val="24"/>
                <w:szCs w:val="24"/>
                <w:lang w:eastAsia="en-IN"/>
              </w:rPr>
              <w:t>Metric</w:t>
            </w:r>
          </w:p>
        </w:tc>
        <w:tc>
          <w:tcPr>
            <w:tcW w:w="0" w:type="auto"/>
            <w:vAlign w:val="center"/>
            <w:hideMark/>
          </w:tcPr>
          <w:p w:rsidR="00894C4C" w:rsidRPr="00894C4C" w:rsidRDefault="00894C4C" w:rsidP="00894C4C">
            <w:pPr>
              <w:spacing w:after="0" w:line="240" w:lineRule="auto"/>
              <w:jc w:val="center"/>
              <w:rPr>
                <w:rFonts w:ascii="Times New Roman" w:eastAsia="Times New Roman" w:hAnsi="Times New Roman" w:cs="Times New Roman"/>
                <w:b/>
                <w:bCs/>
                <w:sz w:val="24"/>
                <w:szCs w:val="24"/>
                <w:lang w:eastAsia="en-IN"/>
              </w:rPr>
            </w:pPr>
            <w:r w:rsidRPr="00894C4C">
              <w:rPr>
                <w:rFonts w:ascii="Times New Roman" w:eastAsia="Times New Roman" w:hAnsi="Times New Roman" w:cs="Times New Roman"/>
                <w:b/>
                <w:bCs/>
                <w:sz w:val="24"/>
                <w:szCs w:val="24"/>
                <w:lang w:eastAsia="en-IN"/>
              </w:rPr>
              <w:t>Value</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Total Orders</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5,000 Orders</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Average Order Value</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₹2,200</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Gross Profit</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₹122 Million</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Total Sales Revenue</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₹5 Million</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Average Customer Rating</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3 Stars</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ROAS (Return on Ad Spend)</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1.97</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lastRenderedPageBreak/>
              <w:t>Total Conversions</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298K</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Total Marketing Spend</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₹16 Million</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Revenue Generated</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₹32 Million</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Customer Lifetime Value</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₹1,000</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Damaged Stock</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87 Units</w:t>
            </w:r>
          </w:p>
        </w:tc>
      </w:tr>
    </w:tbl>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These KPIs serve as a high-level snapshot of </w:t>
      </w:r>
      <w:proofErr w:type="spellStart"/>
      <w:r w:rsidRPr="00894C4C">
        <w:rPr>
          <w:rFonts w:ascii="Times New Roman" w:eastAsia="Times New Roman" w:hAnsi="Times New Roman" w:cs="Times New Roman"/>
          <w:sz w:val="24"/>
          <w:szCs w:val="24"/>
          <w:lang w:eastAsia="en-IN"/>
        </w:rPr>
        <w:t>Blinkit's</w:t>
      </w:r>
      <w:proofErr w:type="spellEnd"/>
      <w:r w:rsidRPr="00894C4C">
        <w:rPr>
          <w:rFonts w:ascii="Times New Roman" w:eastAsia="Times New Roman" w:hAnsi="Times New Roman" w:cs="Times New Roman"/>
          <w:sz w:val="24"/>
          <w:szCs w:val="24"/>
          <w:lang w:eastAsia="en-IN"/>
        </w:rPr>
        <w:t xml:space="preserve"> business performance across sales, marketing, and customer satisfaction.</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67"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3. Customer Segmentation Analysis</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Customers were divided into four segments: </w:t>
      </w:r>
      <w:r w:rsidRPr="00894C4C">
        <w:rPr>
          <w:rFonts w:ascii="Times New Roman" w:eastAsia="Times New Roman" w:hAnsi="Times New Roman" w:cs="Times New Roman"/>
          <w:b/>
          <w:bCs/>
          <w:sz w:val="24"/>
          <w:szCs w:val="24"/>
          <w:lang w:eastAsia="en-IN"/>
        </w:rPr>
        <w:t>New</w:t>
      </w:r>
      <w:r w:rsidRPr="00894C4C">
        <w:rPr>
          <w:rFonts w:ascii="Times New Roman" w:eastAsia="Times New Roman" w:hAnsi="Times New Roman" w:cs="Times New Roman"/>
          <w:sz w:val="24"/>
          <w:szCs w:val="24"/>
          <w:lang w:eastAsia="en-IN"/>
        </w:rPr>
        <w:t xml:space="preserve">, </w:t>
      </w:r>
      <w:r w:rsidRPr="00894C4C">
        <w:rPr>
          <w:rFonts w:ascii="Times New Roman" w:eastAsia="Times New Roman" w:hAnsi="Times New Roman" w:cs="Times New Roman"/>
          <w:b/>
          <w:bCs/>
          <w:sz w:val="24"/>
          <w:szCs w:val="24"/>
          <w:lang w:eastAsia="en-IN"/>
        </w:rPr>
        <w:t>Regular</w:t>
      </w:r>
      <w:r w:rsidRPr="00894C4C">
        <w:rPr>
          <w:rFonts w:ascii="Times New Roman" w:eastAsia="Times New Roman" w:hAnsi="Times New Roman" w:cs="Times New Roman"/>
          <w:sz w:val="24"/>
          <w:szCs w:val="24"/>
          <w:lang w:eastAsia="en-IN"/>
        </w:rPr>
        <w:t xml:space="preserve">, </w:t>
      </w:r>
      <w:r w:rsidRPr="00894C4C">
        <w:rPr>
          <w:rFonts w:ascii="Times New Roman" w:eastAsia="Times New Roman" w:hAnsi="Times New Roman" w:cs="Times New Roman"/>
          <w:b/>
          <w:bCs/>
          <w:sz w:val="24"/>
          <w:szCs w:val="24"/>
          <w:lang w:eastAsia="en-IN"/>
        </w:rPr>
        <w:t>Premium</w:t>
      </w:r>
      <w:r w:rsidRPr="00894C4C">
        <w:rPr>
          <w:rFonts w:ascii="Times New Roman" w:eastAsia="Times New Roman" w:hAnsi="Times New Roman" w:cs="Times New Roman"/>
          <w:sz w:val="24"/>
          <w:szCs w:val="24"/>
          <w:lang w:eastAsia="en-IN"/>
        </w:rPr>
        <w:t xml:space="preserve">, and </w:t>
      </w:r>
      <w:r w:rsidRPr="00894C4C">
        <w:rPr>
          <w:rFonts w:ascii="Times New Roman" w:eastAsia="Times New Roman" w:hAnsi="Times New Roman" w:cs="Times New Roman"/>
          <w:b/>
          <w:bCs/>
          <w:sz w:val="24"/>
          <w:szCs w:val="24"/>
          <w:lang w:eastAsia="en-IN"/>
        </w:rPr>
        <w:t>Inactive</w:t>
      </w:r>
      <w:r w:rsidRPr="00894C4C">
        <w:rPr>
          <w:rFonts w:ascii="Times New Roman" w:eastAsia="Times New Roman" w:hAnsi="Times New Roman" w:cs="Times New Roman"/>
          <w:sz w:val="24"/>
          <w:szCs w:val="24"/>
          <w:lang w:eastAsia="en-IN"/>
        </w:rPr>
        <w:t>. This segmentation helps in tailoring marketing strategies and promotions.</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Customer Insights:</w:t>
      </w:r>
    </w:p>
    <w:p w:rsidR="00894C4C" w:rsidRPr="00894C4C" w:rsidRDefault="00894C4C" w:rsidP="009466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Distribution is relatively even among the segments (~25% each).</w:t>
      </w:r>
    </w:p>
    <w:p w:rsidR="00894C4C" w:rsidRPr="00894C4C" w:rsidRDefault="00894C4C" w:rsidP="009466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Premium customers show the highest average order value.</w:t>
      </w:r>
    </w:p>
    <w:p w:rsidR="00894C4C" w:rsidRPr="00894C4C" w:rsidRDefault="00894C4C" w:rsidP="009466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Inactive users still have moderate order values — suggesting potential for reactivation.</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Recommendations:</w:t>
      </w:r>
    </w:p>
    <w:p w:rsidR="00894C4C" w:rsidRPr="00894C4C" w:rsidRDefault="00894C4C" w:rsidP="009466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Retarget Inactive Customers with reactivation offers.</w:t>
      </w:r>
    </w:p>
    <w:p w:rsidR="00894C4C" w:rsidRPr="00894C4C" w:rsidRDefault="00894C4C" w:rsidP="009466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Create Loyalty Programs for Regular and Premium customers to enhance retention.</w:t>
      </w:r>
    </w:p>
    <w:p w:rsidR="00894C4C" w:rsidRPr="00894C4C" w:rsidRDefault="00894C4C" w:rsidP="009466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Improve Onboarding Funnels for New customers to increase their lifetime value.</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68"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4. Product &amp; Category Performance</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Top Products by Quantity Ordered:</w:t>
      </w:r>
    </w:p>
    <w:p w:rsidR="00894C4C" w:rsidRPr="00894C4C" w:rsidRDefault="00894C4C" w:rsidP="00946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Pet Treats</w:t>
      </w:r>
    </w:p>
    <w:p w:rsidR="00894C4C" w:rsidRPr="00894C4C" w:rsidRDefault="00894C4C" w:rsidP="00946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Toilet Cleaner</w:t>
      </w:r>
    </w:p>
    <w:p w:rsidR="00894C4C" w:rsidRPr="00894C4C" w:rsidRDefault="00894C4C" w:rsidP="00946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Dish Soap</w:t>
      </w:r>
    </w:p>
    <w:p w:rsidR="00894C4C" w:rsidRPr="00894C4C" w:rsidRDefault="00894C4C" w:rsidP="00946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Cough Syrup</w:t>
      </w:r>
    </w:p>
    <w:p w:rsidR="00894C4C" w:rsidRPr="00894C4C" w:rsidRDefault="00894C4C" w:rsidP="00946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Lotion</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Top Products by Total Sales:</w:t>
      </w:r>
    </w:p>
    <w:p w:rsidR="00894C4C" w:rsidRPr="00894C4C" w:rsidRDefault="00894C4C" w:rsidP="009466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Vitamins</w:t>
      </w:r>
    </w:p>
    <w:p w:rsidR="00894C4C" w:rsidRPr="00894C4C" w:rsidRDefault="00894C4C" w:rsidP="009466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Pet Treats</w:t>
      </w:r>
    </w:p>
    <w:p w:rsidR="00894C4C" w:rsidRPr="00894C4C" w:rsidRDefault="00894C4C" w:rsidP="009466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Cough Syrup</w:t>
      </w:r>
    </w:p>
    <w:p w:rsidR="00894C4C" w:rsidRPr="00894C4C" w:rsidRDefault="00894C4C" w:rsidP="009466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Toilet Cleaner</w:t>
      </w:r>
    </w:p>
    <w:p w:rsidR="00894C4C" w:rsidRPr="00894C4C" w:rsidRDefault="00894C4C" w:rsidP="009466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Bread</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Top Performing Categories:</w:t>
      </w:r>
    </w:p>
    <w:p w:rsidR="00894C4C" w:rsidRPr="00894C4C" w:rsidRDefault="00894C4C" w:rsidP="009466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Dairy &amp; Breakfast – 566 Orders</w:t>
      </w:r>
    </w:p>
    <w:p w:rsidR="00894C4C" w:rsidRPr="00894C4C" w:rsidRDefault="00894C4C" w:rsidP="009466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lastRenderedPageBreak/>
        <w:t>Pharmacy – ₹14,977 Revenue</w:t>
      </w:r>
    </w:p>
    <w:p w:rsidR="00894C4C" w:rsidRPr="00894C4C" w:rsidRDefault="00894C4C" w:rsidP="009466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Fruits &amp; Vegetables – ₹14,758 Revenue</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Order Trend Insights:</w:t>
      </w:r>
    </w:p>
    <w:p w:rsidR="00894C4C" w:rsidRPr="00894C4C" w:rsidRDefault="00894C4C" w:rsidP="009466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Orders peaked between </w:t>
      </w:r>
      <w:r w:rsidRPr="00894C4C">
        <w:rPr>
          <w:rFonts w:ascii="Times New Roman" w:eastAsia="Times New Roman" w:hAnsi="Times New Roman" w:cs="Times New Roman"/>
          <w:b/>
          <w:bCs/>
          <w:sz w:val="24"/>
          <w:szCs w:val="24"/>
          <w:lang w:eastAsia="en-IN"/>
        </w:rPr>
        <w:t>August and October</w:t>
      </w:r>
      <w:r w:rsidRPr="00894C4C">
        <w:rPr>
          <w:rFonts w:ascii="Times New Roman" w:eastAsia="Times New Roman" w:hAnsi="Times New Roman" w:cs="Times New Roman"/>
          <w:sz w:val="24"/>
          <w:szCs w:val="24"/>
          <w:lang w:eastAsia="en-IN"/>
        </w:rPr>
        <w:t>.</w:t>
      </w:r>
    </w:p>
    <w:p w:rsidR="00894C4C" w:rsidRPr="00894C4C" w:rsidRDefault="00894C4C" w:rsidP="009466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There is a noticeable drop in orders from </w:t>
      </w:r>
      <w:r w:rsidRPr="00894C4C">
        <w:rPr>
          <w:rFonts w:ascii="Times New Roman" w:eastAsia="Times New Roman" w:hAnsi="Times New Roman" w:cs="Times New Roman"/>
          <w:b/>
          <w:bCs/>
          <w:sz w:val="24"/>
          <w:szCs w:val="24"/>
          <w:lang w:eastAsia="en-IN"/>
        </w:rPr>
        <w:t>January to March</w:t>
      </w:r>
      <w:r w:rsidRPr="00894C4C">
        <w:rPr>
          <w:rFonts w:ascii="Times New Roman" w:eastAsia="Times New Roman" w:hAnsi="Times New Roman" w:cs="Times New Roman"/>
          <w:sz w:val="24"/>
          <w:szCs w:val="24"/>
          <w:lang w:eastAsia="en-IN"/>
        </w:rPr>
        <w:t>.</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69"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5. Delivery and Order Timeliness</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Order Status:</w:t>
      </w:r>
    </w:p>
    <w:p w:rsidR="00894C4C" w:rsidRPr="00894C4C" w:rsidRDefault="00894C4C" w:rsidP="009466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On-Time Deliveries:</w:t>
      </w:r>
      <w:r w:rsidRPr="00894C4C">
        <w:rPr>
          <w:rFonts w:ascii="Times New Roman" w:eastAsia="Times New Roman" w:hAnsi="Times New Roman" w:cs="Times New Roman"/>
          <w:sz w:val="24"/>
          <w:szCs w:val="24"/>
          <w:lang w:eastAsia="en-IN"/>
        </w:rPr>
        <w:t xml:space="preserve"> ~3,000+</w:t>
      </w:r>
    </w:p>
    <w:p w:rsidR="00894C4C" w:rsidRPr="00894C4C" w:rsidRDefault="00894C4C" w:rsidP="009466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Slightly Delayed:</w:t>
      </w:r>
      <w:r w:rsidRPr="00894C4C">
        <w:rPr>
          <w:rFonts w:ascii="Times New Roman" w:eastAsia="Times New Roman" w:hAnsi="Times New Roman" w:cs="Times New Roman"/>
          <w:sz w:val="24"/>
          <w:szCs w:val="24"/>
          <w:lang w:eastAsia="en-IN"/>
        </w:rPr>
        <w:t xml:space="preserve"> ~1,000</w:t>
      </w:r>
    </w:p>
    <w:p w:rsidR="00894C4C" w:rsidRPr="00894C4C" w:rsidRDefault="00894C4C" w:rsidP="009466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Significantly Delayed:</w:t>
      </w:r>
      <w:r w:rsidRPr="00894C4C">
        <w:rPr>
          <w:rFonts w:ascii="Times New Roman" w:eastAsia="Times New Roman" w:hAnsi="Times New Roman" w:cs="Times New Roman"/>
          <w:sz w:val="24"/>
          <w:szCs w:val="24"/>
          <w:lang w:eastAsia="en-IN"/>
        </w:rPr>
        <w:t xml:space="preserve"> ~700</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Recommendations:</w:t>
      </w:r>
    </w:p>
    <w:p w:rsidR="00894C4C" w:rsidRPr="00894C4C" w:rsidRDefault="00894C4C" w:rsidP="009466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Focus on reducing delay rates by optimizing logistics.</w:t>
      </w:r>
    </w:p>
    <w:p w:rsidR="00894C4C" w:rsidRPr="00894C4C" w:rsidRDefault="00894C4C" w:rsidP="009466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Identify bottlenecks in supply chains, particularly during peak months.</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0"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6. Marketing Campaign Analysis</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 xml:space="preserve">Channels </w:t>
      </w:r>
      <w:proofErr w:type="spellStart"/>
      <w:r w:rsidRPr="00894C4C">
        <w:rPr>
          <w:rFonts w:ascii="Times New Roman" w:eastAsia="Times New Roman" w:hAnsi="Times New Roman" w:cs="Times New Roman"/>
          <w:b/>
          <w:bCs/>
          <w:sz w:val="27"/>
          <w:szCs w:val="27"/>
          <w:lang w:eastAsia="en-IN"/>
        </w:rPr>
        <w:t>Analyzed</w:t>
      </w:r>
      <w:proofErr w:type="spellEnd"/>
      <w:r w:rsidRPr="00894C4C">
        <w:rPr>
          <w:rFonts w:ascii="Times New Roman" w:eastAsia="Times New Roman" w:hAnsi="Times New Roman" w:cs="Times New Roman"/>
          <w:b/>
          <w:bCs/>
          <w:sz w:val="27"/>
          <w:szCs w:val="27"/>
          <w:lang w:eastAsia="en-IN"/>
        </w:rPr>
        <w:t>:</w:t>
      </w:r>
    </w:p>
    <w:p w:rsidR="00894C4C" w:rsidRPr="00894C4C" w:rsidRDefault="00894C4C" w:rsidP="009466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App</w:t>
      </w:r>
    </w:p>
    <w:p w:rsidR="00894C4C" w:rsidRPr="00894C4C" w:rsidRDefault="00894C4C" w:rsidP="009466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Email</w:t>
      </w:r>
    </w:p>
    <w:p w:rsidR="00894C4C" w:rsidRPr="00894C4C" w:rsidRDefault="00894C4C" w:rsidP="009466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SMS</w:t>
      </w:r>
    </w:p>
    <w:p w:rsidR="00894C4C" w:rsidRPr="00894C4C" w:rsidRDefault="00894C4C" w:rsidP="009466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Social Media</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Campaigns Tracked:</w:t>
      </w:r>
    </w:p>
    <w:p w:rsidR="00894C4C" w:rsidRPr="00894C4C" w:rsidRDefault="00894C4C" w:rsidP="009466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App Push Notifications</w:t>
      </w:r>
    </w:p>
    <w:p w:rsidR="00894C4C" w:rsidRPr="00894C4C" w:rsidRDefault="00894C4C" w:rsidP="009466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Flash Sale</w:t>
      </w:r>
    </w:p>
    <w:p w:rsidR="00894C4C" w:rsidRPr="00894C4C" w:rsidRDefault="00894C4C" w:rsidP="009466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Referral Program</w:t>
      </w:r>
    </w:p>
    <w:p w:rsidR="00894C4C" w:rsidRPr="00894C4C" w:rsidRDefault="00894C4C" w:rsidP="009466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Membership Drive</w:t>
      </w:r>
    </w:p>
    <w:p w:rsidR="00894C4C" w:rsidRPr="00894C4C" w:rsidRDefault="00894C4C" w:rsidP="009466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Category Promotion</w:t>
      </w:r>
    </w:p>
    <w:p w:rsidR="00894C4C" w:rsidRPr="00894C4C" w:rsidRDefault="00894C4C" w:rsidP="009466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Email Campaign</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Performance Highlights:</w:t>
      </w:r>
    </w:p>
    <w:p w:rsidR="00894C4C" w:rsidRPr="00894C4C" w:rsidRDefault="00894C4C" w:rsidP="009466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Revenue Generated:</w:t>
      </w:r>
      <w:r w:rsidRPr="00894C4C">
        <w:rPr>
          <w:rFonts w:ascii="Times New Roman" w:eastAsia="Times New Roman" w:hAnsi="Times New Roman" w:cs="Times New Roman"/>
          <w:sz w:val="24"/>
          <w:szCs w:val="24"/>
          <w:lang w:eastAsia="en-IN"/>
        </w:rPr>
        <w:t xml:space="preserve"> ₹32 Million</w:t>
      </w:r>
    </w:p>
    <w:p w:rsidR="00894C4C" w:rsidRPr="00894C4C" w:rsidRDefault="00894C4C" w:rsidP="009466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Impressions:</w:t>
      </w:r>
      <w:r w:rsidRPr="00894C4C">
        <w:rPr>
          <w:rFonts w:ascii="Times New Roman" w:eastAsia="Times New Roman" w:hAnsi="Times New Roman" w:cs="Times New Roman"/>
          <w:sz w:val="24"/>
          <w:szCs w:val="24"/>
          <w:lang w:eastAsia="en-IN"/>
        </w:rPr>
        <w:t xml:space="preserve"> 29 Million</w:t>
      </w:r>
    </w:p>
    <w:p w:rsidR="00894C4C" w:rsidRPr="00894C4C" w:rsidRDefault="00894C4C" w:rsidP="009466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ROAS:</w:t>
      </w:r>
      <w:r w:rsidRPr="00894C4C">
        <w:rPr>
          <w:rFonts w:ascii="Times New Roman" w:eastAsia="Times New Roman" w:hAnsi="Times New Roman" w:cs="Times New Roman"/>
          <w:sz w:val="24"/>
          <w:szCs w:val="24"/>
          <w:lang w:eastAsia="en-IN"/>
        </w:rPr>
        <w:t xml:space="preserve"> 1.97</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Best Performing Campaigns (by ROAS):</w:t>
      </w:r>
    </w:p>
    <w:p w:rsidR="00894C4C" w:rsidRPr="00894C4C" w:rsidRDefault="00894C4C" w:rsidP="009466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Flash Sale</w:t>
      </w:r>
    </w:p>
    <w:p w:rsidR="00894C4C" w:rsidRPr="00894C4C" w:rsidRDefault="00894C4C" w:rsidP="009466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App Push Notification</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lastRenderedPageBreak/>
        <w:t>Revenue by Audience:</w:t>
      </w:r>
    </w:p>
    <w:p w:rsidR="00894C4C" w:rsidRPr="00894C4C" w:rsidRDefault="00894C4C" w:rsidP="009466B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Premium and All users generated the most revenue.</w:t>
      </w:r>
    </w:p>
    <w:p w:rsidR="00894C4C" w:rsidRPr="00894C4C" w:rsidRDefault="00894C4C" w:rsidP="009466B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Inactive users contributed minimally.</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Recommendations:</w:t>
      </w:r>
    </w:p>
    <w:p w:rsidR="00894C4C" w:rsidRPr="00894C4C" w:rsidRDefault="00894C4C" w:rsidP="009466B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Scale up campaigns with high ROAS (e.g., Flash Sale).</w:t>
      </w:r>
    </w:p>
    <w:p w:rsidR="00894C4C" w:rsidRPr="00894C4C" w:rsidRDefault="00894C4C" w:rsidP="009466B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Discontinue or rework low-performing campaigns like Email Campaign or Referral Program.</w:t>
      </w:r>
    </w:p>
    <w:p w:rsidR="00894C4C" w:rsidRPr="00894C4C" w:rsidRDefault="00894C4C" w:rsidP="009466B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Enhance SMS and Email personalization for better click-through and conversion.</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1"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7. Customer Ratings and Feedback</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Average Rating:</w:t>
      </w:r>
    </w:p>
    <w:p w:rsidR="00894C4C" w:rsidRPr="00894C4C" w:rsidRDefault="00894C4C" w:rsidP="009466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3 Stars</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Top Feedback Categories:</w:t>
      </w:r>
    </w:p>
    <w:p w:rsidR="00894C4C" w:rsidRPr="00894C4C" w:rsidRDefault="00894C4C" w:rsidP="009466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Delivery</w:t>
      </w:r>
    </w:p>
    <w:p w:rsidR="00894C4C" w:rsidRPr="00894C4C" w:rsidRDefault="00894C4C" w:rsidP="009466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Product Quality</w:t>
      </w:r>
    </w:p>
    <w:p w:rsidR="00894C4C" w:rsidRPr="00894C4C" w:rsidRDefault="00894C4C" w:rsidP="009466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Customer Support</w:t>
      </w:r>
    </w:p>
    <w:p w:rsidR="00894C4C" w:rsidRPr="00894C4C" w:rsidRDefault="00894C4C" w:rsidP="009466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App Experience</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Each category had a near-equal share of feedback (~25%), indicating no single dominant issue.</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Top-Rated Brands:</w:t>
      </w:r>
    </w:p>
    <w:p w:rsidR="00894C4C" w:rsidRPr="00894C4C" w:rsidRDefault="00894C4C" w:rsidP="009466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Yohannan Inc</w:t>
      </w:r>
    </w:p>
    <w:p w:rsidR="00894C4C" w:rsidRPr="00894C4C" w:rsidRDefault="00894C4C" w:rsidP="009466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Yogi Group</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Recommendations:</w:t>
      </w:r>
    </w:p>
    <w:p w:rsidR="00894C4C" w:rsidRPr="00894C4C" w:rsidRDefault="00894C4C" w:rsidP="009466B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Conduct qualitative analysis on 1–</w:t>
      </w:r>
      <w:proofErr w:type="gramStart"/>
      <w:r w:rsidRPr="00894C4C">
        <w:rPr>
          <w:rFonts w:ascii="Times New Roman" w:eastAsia="Times New Roman" w:hAnsi="Times New Roman" w:cs="Times New Roman"/>
          <w:sz w:val="24"/>
          <w:szCs w:val="24"/>
          <w:lang w:eastAsia="en-IN"/>
        </w:rPr>
        <w:t>2 star</w:t>
      </w:r>
      <w:proofErr w:type="gramEnd"/>
      <w:r w:rsidRPr="00894C4C">
        <w:rPr>
          <w:rFonts w:ascii="Times New Roman" w:eastAsia="Times New Roman" w:hAnsi="Times New Roman" w:cs="Times New Roman"/>
          <w:sz w:val="24"/>
          <w:szCs w:val="24"/>
          <w:lang w:eastAsia="en-IN"/>
        </w:rPr>
        <w:t xml:space="preserve"> reviews to identify common issues.</w:t>
      </w:r>
    </w:p>
    <w:p w:rsidR="00894C4C" w:rsidRPr="00894C4C" w:rsidRDefault="00894C4C" w:rsidP="009466B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Train delivery staff regularly and enhance app user experience.</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2"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8. Stock and Inventory Insights</w:t>
      </w:r>
    </w:p>
    <w:p w:rsidR="00894C4C" w:rsidRPr="00894C4C" w:rsidRDefault="00894C4C" w:rsidP="009466B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Damaged Stock:</w:t>
      </w:r>
      <w:r w:rsidRPr="00894C4C">
        <w:rPr>
          <w:rFonts w:ascii="Times New Roman" w:eastAsia="Times New Roman" w:hAnsi="Times New Roman" w:cs="Times New Roman"/>
          <w:sz w:val="24"/>
          <w:szCs w:val="24"/>
          <w:lang w:eastAsia="en-IN"/>
        </w:rPr>
        <w:t xml:space="preserve"> 87 units — likely due to poor handling/packaging.</w:t>
      </w:r>
    </w:p>
    <w:p w:rsidR="00894C4C" w:rsidRPr="00894C4C" w:rsidRDefault="00894C4C" w:rsidP="009466B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Inventory Peaks:</w:t>
      </w:r>
      <w:r w:rsidRPr="00894C4C">
        <w:rPr>
          <w:rFonts w:ascii="Times New Roman" w:eastAsia="Times New Roman" w:hAnsi="Times New Roman" w:cs="Times New Roman"/>
          <w:sz w:val="24"/>
          <w:szCs w:val="24"/>
          <w:lang w:eastAsia="en-IN"/>
        </w:rPr>
        <w:t xml:space="preserve"> Highest inventory recorded from </w:t>
      </w:r>
      <w:r w:rsidRPr="00894C4C">
        <w:rPr>
          <w:rFonts w:ascii="Times New Roman" w:eastAsia="Times New Roman" w:hAnsi="Times New Roman" w:cs="Times New Roman"/>
          <w:b/>
          <w:bCs/>
          <w:sz w:val="24"/>
          <w:szCs w:val="24"/>
          <w:lang w:eastAsia="en-IN"/>
        </w:rPr>
        <w:t>September to November</w:t>
      </w:r>
      <w:r w:rsidRPr="00894C4C">
        <w:rPr>
          <w:rFonts w:ascii="Times New Roman" w:eastAsia="Times New Roman" w:hAnsi="Times New Roman" w:cs="Times New Roman"/>
          <w:sz w:val="24"/>
          <w:szCs w:val="24"/>
          <w:lang w:eastAsia="en-IN"/>
        </w:rPr>
        <w:t>.</w:t>
      </w:r>
    </w:p>
    <w:p w:rsidR="00894C4C" w:rsidRPr="00894C4C" w:rsidRDefault="00894C4C" w:rsidP="009466B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Stock vs. Order Trends:</w:t>
      </w:r>
      <w:r w:rsidRPr="00894C4C">
        <w:rPr>
          <w:rFonts w:ascii="Times New Roman" w:eastAsia="Times New Roman" w:hAnsi="Times New Roman" w:cs="Times New Roman"/>
          <w:sz w:val="24"/>
          <w:szCs w:val="24"/>
          <w:lang w:eastAsia="en-IN"/>
        </w:rPr>
        <w:t xml:space="preserve"> Aligned well, showing good inventory planning.</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Recommendations:</w:t>
      </w:r>
    </w:p>
    <w:p w:rsidR="00894C4C" w:rsidRPr="00894C4C" w:rsidRDefault="00894C4C" w:rsidP="009466B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Improve warehouse handling and packaging procedures.</w:t>
      </w:r>
    </w:p>
    <w:p w:rsidR="00894C4C" w:rsidRPr="00894C4C" w:rsidRDefault="00894C4C" w:rsidP="009466B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Use predictive analytics for stock demand during high season.</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3"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lastRenderedPageBreak/>
        <w:t>9. Operational Insights</w:t>
      </w:r>
    </w:p>
    <w:p w:rsidR="00894C4C" w:rsidRPr="00894C4C" w:rsidRDefault="00894C4C" w:rsidP="009466B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Gross Profit:</w:t>
      </w:r>
      <w:r w:rsidRPr="00894C4C">
        <w:rPr>
          <w:rFonts w:ascii="Times New Roman" w:eastAsia="Times New Roman" w:hAnsi="Times New Roman" w:cs="Times New Roman"/>
          <w:sz w:val="24"/>
          <w:szCs w:val="24"/>
          <w:lang w:eastAsia="en-IN"/>
        </w:rPr>
        <w:t xml:space="preserve"> ₹122 Million</w:t>
      </w:r>
    </w:p>
    <w:p w:rsidR="00894C4C" w:rsidRPr="00894C4C" w:rsidRDefault="00894C4C" w:rsidP="009466B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Average Margin:</w:t>
      </w:r>
      <w:r w:rsidRPr="00894C4C">
        <w:rPr>
          <w:rFonts w:ascii="Times New Roman" w:eastAsia="Times New Roman" w:hAnsi="Times New Roman" w:cs="Times New Roman"/>
          <w:sz w:val="24"/>
          <w:szCs w:val="24"/>
          <w:lang w:eastAsia="en-IN"/>
        </w:rPr>
        <w:t xml:space="preserve"> 39%</w:t>
      </w:r>
    </w:p>
    <w:p w:rsidR="00894C4C" w:rsidRPr="00894C4C" w:rsidRDefault="00894C4C" w:rsidP="009466B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Average Discount Offered:</w:t>
      </w:r>
      <w:r w:rsidRPr="00894C4C">
        <w:rPr>
          <w:rFonts w:ascii="Times New Roman" w:eastAsia="Times New Roman" w:hAnsi="Times New Roman" w:cs="Times New Roman"/>
          <w:sz w:val="24"/>
          <w:szCs w:val="24"/>
          <w:lang w:eastAsia="en-IN"/>
        </w:rPr>
        <w:t xml:space="preserve"> 28% (across campaigns)</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Recommendations:</w:t>
      </w:r>
    </w:p>
    <w:p w:rsidR="00894C4C" w:rsidRPr="00894C4C" w:rsidRDefault="00894C4C" w:rsidP="009466B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4C4C">
        <w:rPr>
          <w:rFonts w:ascii="Times New Roman" w:eastAsia="Times New Roman" w:hAnsi="Times New Roman" w:cs="Times New Roman"/>
          <w:sz w:val="24"/>
          <w:szCs w:val="24"/>
          <w:lang w:eastAsia="en-IN"/>
        </w:rPr>
        <w:t>Reevaluate</w:t>
      </w:r>
      <w:proofErr w:type="spellEnd"/>
      <w:r w:rsidRPr="00894C4C">
        <w:rPr>
          <w:rFonts w:ascii="Times New Roman" w:eastAsia="Times New Roman" w:hAnsi="Times New Roman" w:cs="Times New Roman"/>
          <w:sz w:val="24"/>
          <w:szCs w:val="24"/>
          <w:lang w:eastAsia="en-IN"/>
        </w:rPr>
        <w:t xml:space="preserve"> discount strategy to avoid cutting into margins.</w:t>
      </w:r>
    </w:p>
    <w:p w:rsidR="00894C4C" w:rsidRPr="00894C4C" w:rsidRDefault="00894C4C" w:rsidP="009466B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Use margin-based discounting to balance profitability and competitiveness.</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4"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Times New Roman" w:eastAsia="Times New Roman" w:hAnsi="Times New Roman" w:cs="Times New Roman"/>
          <w:b/>
          <w:bCs/>
          <w:sz w:val="36"/>
          <w:szCs w:val="36"/>
          <w:lang w:eastAsia="en-IN"/>
        </w:rPr>
        <w:t>10. Recommendations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5147"/>
      </w:tblGrid>
      <w:tr w:rsidR="00894C4C" w:rsidRPr="00894C4C" w:rsidTr="00894C4C">
        <w:trPr>
          <w:tblHeader/>
          <w:tblCellSpacing w:w="15" w:type="dxa"/>
        </w:trPr>
        <w:tc>
          <w:tcPr>
            <w:tcW w:w="0" w:type="auto"/>
            <w:vAlign w:val="center"/>
            <w:hideMark/>
          </w:tcPr>
          <w:p w:rsidR="00894C4C" w:rsidRPr="00894C4C" w:rsidRDefault="00894C4C" w:rsidP="00894C4C">
            <w:pPr>
              <w:spacing w:after="0" w:line="240" w:lineRule="auto"/>
              <w:jc w:val="center"/>
              <w:rPr>
                <w:rFonts w:ascii="Times New Roman" w:eastAsia="Times New Roman" w:hAnsi="Times New Roman" w:cs="Times New Roman"/>
                <w:b/>
                <w:bCs/>
                <w:sz w:val="24"/>
                <w:szCs w:val="24"/>
                <w:lang w:eastAsia="en-IN"/>
              </w:rPr>
            </w:pPr>
            <w:r w:rsidRPr="00894C4C">
              <w:rPr>
                <w:rFonts w:ascii="Times New Roman" w:eastAsia="Times New Roman" w:hAnsi="Times New Roman" w:cs="Times New Roman"/>
                <w:b/>
                <w:bCs/>
                <w:sz w:val="24"/>
                <w:szCs w:val="24"/>
                <w:lang w:eastAsia="en-IN"/>
              </w:rPr>
              <w:t>Area</w:t>
            </w:r>
          </w:p>
        </w:tc>
        <w:tc>
          <w:tcPr>
            <w:tcW w:w="0" w:type="auto"/>
            <w:vAlign w:val="center"/>
            <w:hideMark/>
          </w:tcPr>
          <w:p w:rsidR="00894C4C" w:rsidRPr="00894C4C" w:rsidRDefault="00894C4C" w:rsidP="00894C4C">
            <w:pPr>
              <w:spacing w:after="0" w:line="240" w:lineRule="auto"/>
              <w:jc w:val="center"/>
              <w:rPr>
                <w:rFonts w:ascii="Times New Roman" w:eastAsia="Times New Roman" w:hAnsi="Times New Roman" w:cs="Times New Roman"/>
                <w:b/>
                <w:bCs/>
                <w:sz w:val="24"/>
                <w:szCs w:val="24"/>
                <w:lang w:eastAsia="en-IN"/>
              </w:rPr>
            </w:pPr>
            <w:r w:rsidRPr="00894C4C">
              <w:rPr>
                <w:rFonts w:ascii="Times New Roman" w:eastAsia="Times New Roman" w:hAnsi="Times New Roman" w:cs="Times New Roman"/>
                <w:b/>
                <w:bCs/>
                <w:sz w:val="24"/>
                <w:szCs w:val="24"/>
                <w:lang w:eastAsia="en-IN"/>
              </w:rPr>
              <w:t>Action Item</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Marketing</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Increase budget allocation to high-ROAS campaigns</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Inventory</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Improve warehouse handling to reduce damages</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Customer Segments</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Retain New and Regular users through loyalty offers</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Product Mix</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Promote high-demand and high-margin products</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Delivery</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Optimize delivery routes and minimize delays</w:t>
            </w:r>
          </w:p>
        </w:tc>
      </w:tr>
      <w:tr w:rsidR="00894C4C" w:rsidRPr="00894C4C" w:rsidTr="00894C4C">
        <w:trPr>
          <w:tblCellSpacing w:w="15" w:type="dxa"/>
        </w:trPr>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Ratings &amp; Support</w:t>
            </w:r>
          </w:p>
        </w:tc>
        <w:tc>
          <w:tcPr>
            <w:tcW w:w="0" w:type="auto"/>
            <w:vAlign w:val="center"/>
            <w:hideMark/>
          </w:tcPr>
          <w:p w:rsidR="00894C4C" w:rsidRPr="00894C4C" w:rsidRDefault="00894C4C" w:rsidP="00894C4C">
            <w:pPr>
              <w:spacing w:after="0" w:line="240" w:lineRule="auto"/>
              <w:rPr>
                <w:rFonts w:ascii="Times New Roman" w:eastAsia="Times New Roman" w:hAnsi="Times New Roman" w:cs="Times New Roman"/>
                <w:sz w:val="24"/>
                <w:szCs w:val="24"/>
                <w:lang w:eastAsia="en-IN"/>
              </w:rPr>
            </w:pPr>
            <w:proofErr w:type="spellStart"/>
            <w:r w:rsidRPr="00894C4C">
              <w:rPr>
                <w:rFonts w:ascii="Times New Roman" w:eastAsia="Times New Roman" w:hAnsi="Times New Roman" w:cs="Times New Roman"/>
                <w:sz w:val="24"/>
                <w:szCs w:val="24"/>
                <w:lang w:eastAsia="en-IN"/>
              </w:rPr>
              <w:t>Analyze</w:t>
            </w:r>
            <w:proofErr w:type="spellEnd"/>
            <w:r w:rsidRPr="00894C4C">
              <w:rPr>
                <w:rFonts w:ascii="Times New Roman" w:eastAsia="Times New Roman" w:hAnsi="Times New Roman" w:cs="Times New Roman"/>
                <w:sz w:val="24"/>
                <w:szCs w:val="24"/>
                <w:lang w:eastAsia="en-IN"/>
              </w:rPr>
              <w:t xml:space="preserve"> low ratings and enhance customer service</w:t>
            </w:r>
          </w:p>
        </w:tc>
      </w:tr>
    </w:tbl>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5"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Segoe UI Emoji" w:eastAsia="Times New Roman" w:hAnsi="Segoe UI Emoji" w:cs="Segoe UI Emoji"/>
          <w:b/>
          <w:bCs/>
          <w:sz w:val="36"/>
          <w:szCs w:val="36"/>
          <w:lang w:eastAsia="en-IN"/>
        </w:rPr>
        <w:t>✅</w:t>
      </w:r>
      <w:r w:rsidRPr="00894C4C">
        <w:rPr>
          <w:rFonts w:ascii="Times New Roman" w:eastAsia="Times New Roman" w:hAnsi="Times New Roman" w:cs="Times New Roman"/>
          <w:b/>
          <w:bCs/>
          <w:sz w:val="36"/>
          <w:szCs w:val="36"/>
          <w:lang w:eastAsia="en-IN"/>
        </w:rPr>
        <w:t xml:space="preserve"> Conclusion</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The </w:t>
      </w:r>
      <w:proofErr w:type="spellStart"/>
      <w:r w:rsidRPr="00894C4C">
        <w:rPr>
          <w:rFonts w:ascii="Times New Roman" w:eastAsia="Times New Roman" w:hAnsi="Times New Roman" w:cs="Times New Roman"/>
          <w:sz w:val="24"/>
          <w:szCs w:val="24"/>
          <w:lang w:eastAsia="en-IN"/>
        </w:rPr>
        <w:t>Blinkit</w:t>
      </w:r>
      <w:proofErr w:type="spellEnd"/>
      <w:r w:rsidRPr="00894C4C">
        <w:rPr>
          <w:rFonts w:ascii="Times New Roman" w:eastAsia="Times New Roman" w:hAnsi="Times New Roman" w:cs="Times New Roman"/>
          <w:sz w:val="24"/>
          <w:szCs w:val="24"/>
          <w:lang w:eastAsia="en-IN"/>
        </w:rPr>
        <w:t xml:space="preserve"> sales dashboard provides a 360-degree view of the company’s performance. With 5,000 total orders, ₹5M in sales, and a gross profit of ₹122M, the business shows strong fundamentals. However, there are clear opportunities for improvement in customer retention, campaign efficiency, delivery optimization, and product prioritization.</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By refining marketing efforts, improving customer experience, and reducing stock-related issues, </w:t>
      </w:r>
      <w:proofErr w:type="spellStart"/>
      <w:r w:rsidRPr="00894C4C">
        <w:rPr>
          <w:rFonts w:ascii="Times New Roman" w:eastAsia="Times New Roman" w:hAnsi="Times New Roman" w:cs="Times New Roman"/>
          <w:sz w:val="24"/>
          <w:szCs w:val="24"/>
          <w:lang w:eastAsia="en-IN"/>
        </w:rPr>
        <w:t>Blinkit</w:t>
      </w:r>
      <w:proofErr w:type="spellEnd"/>
      <w:r w:rsidRPr="00894C4C">
        <w:rPr>
          <w:rFonts w:ascii="Times New Roman" w:eastAsia="Times New Roman" w:hAnsi="Times New Roman" w:cs="Times New Roman"/>
          <w:sz w:val="24"/>
          <w:szCs w:val="24"/>
          <w:lang w:eastAsia="en-IN"/>
        </w:rPr>
        <w:t xml:space="preserve"> can unlock its next phase of growth.</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6"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Segoe UI Emoji" w:eastAsia="Times New Roman" w:hAnsi="Segoe UI Emoji" w:cs="Segoe UI Emoji"/>
          <w:b/>
          <w:bCs/>
          <w:sz w:val="36"/>
          <w:szCs w:val="36"/>
          <w:lang w:eastAsia="en-IN"/>
        </w:rPr>
        <w:t>🚀</w:t>
      </w:r>
      <w:r w:rsidRPr="00894C4C">
        <w:rPr>
          <w:rFonts w:ascii="Times New Roman" w:eastAsia="Times New Roman" w:hAnsi="Times New Roman" w:cs="Times New Roman"/>
          <w:b/>
          <w:bCs/>
          <w:sz w:val="36"/>
          <w:szCs w:val="36"/>
          <w:lang w:eastAsia="en-IN"/>
        </w:rPr>
        <w:t xml:space="preserve"> Strategies to Increase Sales Further</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1. Customer Retention &amp; Personalization</w:t>
      </w:r>
    </w:p>
    <w:p w:rsidR="00894C4C" w:rsidRPr="00894C4C" w:rsidRDefault="00894C4C" w:rsidP="009466B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Targeted offers using segmentation (New, Regular, Premium)</w:t>
      </w:r>
    </w:p>
    <w:p w:rsidR="00894C4C" w:rsidRPr="00894C4C" w:rsidRDefault="00894C4C" w:rsidP="009466B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Personalized product bundles and recommendations</w:t>
      </w:r>
    </w:p>
    <w:p w:rsidR="00894C4C" w:rsidRPr="00894C4C" w:rsidRDefault="00894C4C" w:rsidP="009466B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Loyalty programs and referral rewards</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2. Delivery Optimization</w:t>
      </w:r>
    </w:p>
    <w:p w:rsidR="00894C4C" w:rsidRPr="00894C4C" w:rsidRDefault="00894C4C" w:rsidP="009466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Streamline logistics to reduce delays</w:t>
      </w:r>
    </w:p>
    <w:p w:rsidR="00894C4C" w:rsidRPr="00894C4C" w:rsidRDefault="00894C4C" w:rsidP="009466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Add real-time tracking and ETAs for customers</w:t>
      </w:r>
    </w:p>
    <w:p w:rsidR="00894C4C" w:rsidRPr="00894C4C" w:rsidRDefault="00894C4C" w:rsidP="009466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Plan staff and vehicle availability around peak demand</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lastRenderedPageBreak/>
        <w:t>3. Product Strategy</w:t>
      </w:r>
    </w:p>
    <w:p w:rsidR="00894C4C" w:rsidRPr="00894C4C" w:rsidRDefault="00894C4C" w:rsidP="009466B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Focus on high-margin products like Pet Treats, Vitamins, Cough Syrup</w:t>
      </w:r>
    </w:p>
    <w:p w:rsidR="00894C4C" w:rsidRPr="00894C4C" w:rsidRDefault="00894C4C" w:rsidP="009466B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Bundle or discount low-performing SKUs</w:t>
      </w:r>
    </w:p>
    <w:p w:rsidR="00894C4C" w:rsidRPr="00894C4C" w:rsidRDefault="00894C4C" w:rsidP="009466B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Expand successful categories: Dairy, Grocery, Pharmacy</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4. Campaign Optimization</w:t>
      </w:r>
    </w:p>
    <w:p w:rsidR="00894C4C" w:rsidRPr="00894C4C" w:rsidRDefault="00894C4C" w:rsidP="009466B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Invest more in high-performing campaigns (Flash Sale, App Push)</w:t>
      </w:r>
    </w:p>
    <w:p w:rsidR="00894C4C" w:rsidRPr="00894C4C" w:rsidRDefault="00894C4C" w:rsidP="009466B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A/B test marketing content to improve ROAS</w:t>
      </w:r>
    </w:p>
    <w:p w:rsidR="00894C4C" w:rsidRPr="00894C4C" w:rsidRDefault="00894C4C" w:rsidP="009466B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Reduce investment in underperforming campaigns (Email, Referral)</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5. Boost App Engagement</w:t>
      </w:r>
    </w:p>
    <w:p w:rsidR="00894C4C" w:rsidRPr="00894C4C" w:rsidRDefault="00894C4C" w:rsidP="009466B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Introduce gamification (daily check-ins, spin-the-wheel)</w:t>
      </w:r>
    </w:p>
    <w:p w:rsidR="00894C4C" w:rsidRPr="00894C4C" w:rsidRDefault="00894C4C" w:rsidP="009466B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Offer app-exclusive discounts</w:t>
      </w:r>
    </w:p>
    <w:p w:rsidR="00894C4C" w:rsidRPr="00894C4C" w:rsidRDefault="00894C4C" w:rsidP="009466B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Implement refer &amp; earn programs</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6. Improve Ratings &amp; Customer Experience</w:t>
      </w:r>
    </w:p>
    <w:p w:rsidR="00894C4C" w:rsidRPr="00894C4C" w:rsidRDefault="00894C4C" w:rsidP="009466B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Encourage 4–</w:t>
      </w:r>
      <w:proofErr w:type="gramStart"/>
      <w:r w:rsidRPr="00894C4C">
        <w:rPr>
          <w:rFonts w:ascii="Times New Roman" w:eastAsia="Times New Roman" w:hAnsi="Times New Roman" w:cs="Times New Roman"/>
          <w:sz w:val="24"/>
          <w:szCs w:val="24"/>
          <w:lang w:eastAsia="en-IN"/>
        </w:rPr>
        <w:t>5 star</w:t>
      </w:r>
      <w:proofErr w:type="gramEnd"/>
      <w:r w:rsidRPr="00894C4C">
        <w:rPr>
          <w:rFonts w:ascii="Times New Roman" w:eastAsia="Times New Roman" w:hAnsi="Times New Roman" w:cs="Times New Roman"/>
          <w:sz w:val="24"/>
          <w:szCs w:val="24"/>
          <w:lang w:eastAsia="en-IN"/>
        </w:rPr>
        <w:t xml:space="preserve"> reviews from happy customers</w:t>
      </w:r>
    </w:p>
    <w:p w:rsidR="00894C4C" w:rsidRPr="00894C4C" w:rsidRDefault="00894C4C" w:rsidP="009466B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Address low-star feedback through improved service</w:t>
      </w:r>
    </w:p>
    <w:p w:rsidR="00894C4C" w:rsidRPr="00894C4C" w:rsidRDefault="00894C4C" w:rsidP="009466B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Improve app UI and delivery training</w:t>
      </w:r>
    </w:p>
    <w:p w:rsidR="00894C4C" w:rsidRPr="00894C4C" w:rsidRDefault="00894C4C" w:rsidP="00894C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4C4C">
        <w:rPr>
          <w:rFonts w:ascii="Times New Roman" w:eastAsia="Times New Roman" w:hAnsi="Times New Roman" w:cs="Times New Roman"/>
          <w:b/>
          <w:bCs/>
          <w:sz w:val="27"/>
          <w:szCs w:val="27"/>
          <w:lang w:eastAsia="en-IN"/>
        </w:rPr>
        <w:t>7. Inventory &amp; Stock Efficiency</w:t>
      </w:r>
    </w:p>
    <w:p w:rsidR="00894C4C" w:rsidRPr="00894C4C" w:rsidRDefault="00894C4C" w:rsidP="009466B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Reduce damage rates with better packaging</w:t>
      </w:r>
    </w:p>
    <w:p w:rsidR="00894C4C" w:rsidRPr="00894C4C" w:rsidRDefault="00894C4C" w:rsidP="009466B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Predict stock needs based on seasonal and historical trends</w:t>
      </w:r>
    </w:p>
    <w:p w:rsidR="00894C4C" w:rsidRPr="00894C4C" w:rsidRDefault="00894C4C" w:rsidP="009466B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Ensure top-selling items remain in stock</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7"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Segoe UI Emoji" w:eastAsia="Times New Roman" w:hAnsi="Segoe UI Emoji" w:cs="Segoe UI Emoji"/>
          <w:b/>
          <w:bCs/>
          <w:sz w:val="36"/>
          <w:szCs w:val="36"/>
          <w:lang w:eastAsia="en-IN"/>
        </w:rPr>
        <w:t>📈</w:t>
      </w:r>
      <w:r w:rsidRPr="00894C4C">
        <w:rPr>
          <w:rFonts w:ascii="Times New Roman" w:eastAsia="Times New Roman" w:hAnsi="Times New Roman" w:cs="Times New Roman"/>
          <w:b/>
          <w:bCs/>
          <w:sz w:val="36"/>
          <w:szCs w:val="36"/>
          <w:lang w:eastAsia="en-IN"/>
        </w:rPr>
        <w:t xml:space="preserve"> Final Thought</w:t>
      </w:r>
    </w:p>
    <w:p w:rsidR="00894C4C" w:rsidRPr="00894C4C" w:rsidRDefault="00894C4C" w:rsidP="00894C4C">
      <w:p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t xml:space="preserve">With strong gross profit margins, a growing user base, and rich analytics, </w:t>
      </w:r>
      <w:proofErr w:type="spellStart"/>
      <w:r w:rsidRPr="00894C4C">
        <w:rPr>
          <w:rFonts w:ascii="Times New Roman" w:eastAsia="Times New Roman" w:hAnsi="Times New Roman" w:cs="Times New Roman"/>
          <w:sz w:val="24"/>
          <w:szCs w:val="24"/>
          <w:lang w:eastAsia="en-IN"/>
        </w:rPr>
        <w:t>Blinkit</w:t>
      </w:r>
      <w:proofErr w:type="spellEnd"/>
      <w:r w:rsidRPr="00894C4C">
        <w:rPr>
          <w:rFonts w:ascii="Times New Roman" w:eastAsia="Times New Roman" w:hAnsi="Times New Roman" w:cs="Times New Roman"/>
          <w:sz w:val="24"/>
          <w:szCs w:val="24"/>
          <w:lang w:eastAsia="en-IN"/>
        </w:rPr>
        <w:t xml:space="preserve"> is well-positioned to scale profitably. By focusing on customer engagement, campaign optimization, and operational excellence, </w:t>
      </w:r>
      <w:proofErr w:type="spellStart"/>
      <w:r w:rsidRPr="00894C4C">
        <w:rPr>
          <w:rFonts w:ascii="Times New Roman" w:eastAsia="Times New Roman" w:hAnsi="Times New Roman" w:cs="Times New Roman"/>
          <w:sz w:val="24"/>
          <w:szCs w:val="24"/>
          <w:lang w:eastAsia="en-IN"/>
        </w:rPr>
        <w:t>Blinkit</w:t>
      </w:r>
      <w:proofErr w:type="spellEnd"/>
      <w:r w:rsidRPr="00894C4C">
        <w:rPr>
          <w:rFonts w:ascii="Times New Roman" w:eastAsia="Times New Roman" w:hAnsi="Times New Roman" w:cs="Times New Roman"/>
          <w:sz w:val="24"/>
          <w:szCs w:val="24"/>
          <w:lang w:eastAsia="en-IN"/>
        </w:rPr>
        <w:t xml:space="preserve"> can increase sales, retain customers, and lead the hyperlocal delivery market in India.</w:t>
      </w:r>
    </w:p>
    <w:p w:rsidR="00894C4C" w:rsidRPr="00894C4C" w:rsidRDefault="00894C4C" w:rsidP="00894C4C">
      <w:pPr>
        <w:spacing w:after="0"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sz w:val="24"/>
          <w:szCs w:val="24"/>
          <w:lang w:eastAsia="en-IN"/>
        </w:rPr>
        <w:pict>
          <v:rect id="_x0000_i1078" style="width:0;height:1.5pt" o:hralign="center" o:hrstd="t" o:hr="t" fillcolor="#a0a0a0" stroked="f"/>
        </w:pict>
      </w:r>
    </w:p>
    <w:p w:rsidR="00894C4C" w:rsidRPr="00894C4C" w:rsidRDefault="00894C4C" w:rsidP="00894C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C4C">
        <w:rPr>
          <w:rFonts w:ascii="Segoe UI Emoji" w:eastAsia="Times New Roman" w:hAnsi="Segoe UI Emoji" w:cs="Segoe UI Emoji"/>
          <w:b/>
          <w:bCs/>
          <w:sz w:val="36"/>
          <w:szCs w:val="36"/>
          <w:lang w:eastAsia="en-IN"/>
        </w:rPr>
        <w:t>📎</w:t>
      </w:r>
      <w:r w:rsidRPr="00894C4C">
        <w:rPr>
          <w:rFonts w:ascii="Times New Roman" w:eastAsia="Times New Roman" w:hAnsi="Times New Roman" w:cs="Times New Roman"/>
          <w:b/>
          <w:bCs/>
          <w:sz w:val="36"/>
          <w:szCs w:val="36"/>
          <w:lang w:eastAsia="en-IN"/>
        </w:rPr>
        <w:t xml:space="preserve"> Appendix</w:t>
      </w:r>
    </w:p>
    <w:p w:rsidR="00894C4C" w:rsidRPr="00894C4C" w:rsidRDefault="00894C4C" w:rsidP="009466B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Tools Used:</w:t>
      </w:r>
      <w:r w:rsidRPr="00894C4C">
        <w:rPr>
          <w:rFonts w:ascii="Times New Roman" w:eastAsia="Times New Roman" w:hAnsi="Times New Roman" w:cs="Times New Roman"/>
          <w:sz w:val="24"/>
          <w:szCs w:val="24"/>
          <w:lang w:eastAsia="en-IN"/>
        </w:rPr>
        <w:t xml:space="preserve"> Microsoft Excel (Data Cleaning), Power BI (Visualization</w:t>
      </w:r>
      <w:r>
        <w:rPr>
          <w:rFonts w:ascii="Times New Roman" w:eastAsia="Times New Roman" w:hAnsi="Times New Roman" w:cs="Times New Roman"/>
          <w:sz w:val="24"/>
          <w:szCs w:val="24"/>
          <w:lang w:eastAsia="en-IN"/>
        </w:rPr>
        <w:t xml:space="preserve"> And Data Modeling</w:t>
      </w:r>
      <w:bookmarkStart w:id="0" w:name="_GoBack"/>
      <w:bookmarkEnd w:id="0"/>
      <w:r w:rsidRPr="00894C4C">
        <w:rPr>
          <w:rFonts w:ascii="Times New Roman" w:eastAsia="Times New Roman" w:hAnsi="Times New Roman" w:cs="Times New Roman"/>
          <w:sz w:val="24"/>
          <w:szCs w:val="24"/>
          <w:lang w:eastAsia="en-IN"/>
        </w:rPr>
        <w:t>)</w:t>
      </w:r>
    </w:p>
    <w:p w:rsidR="00894C4C" w:rsidRPr="00894C4C" w:rsidRDefault="00894C4C" w:rsidP="009466B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Data Period:</w:t>
      </w:r>
      <w:r w:rsidRPr="00894C4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17-06-2025 to 17-08-2025</w:t>
      </w:r>
      <w:r w:rsidRPr="00894C4C">
        <w:rPr>
          <w:rFonts w:ascii="Times New Roman" w:eastAsia="Times New Roman" w:hAnsi="Times New Roman" w:cs="Times New Roman"/>
          <w:sz w:val="24"/>
          <w:szCs w:val="24"/>
          <w:lang w:eastAsia="en-IN"/>
        </w:rPr>
        <w:t>]</w:t>
      </w:r>
    </w:p>
    <w:p w:rsidR="00894C4C" w:rsidRPr="00894C4C" w:rsidRDefault="00894C4C" w:rsidP="009466B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Data Source:</w:t>
      </w:r>
      <w:r w:rsidRPr="00894C4C">
        <w:rPr>
          <w:rFonts w:ascii="Times New Roman" w:eastAsia="Times New Roman" w:hAnsi="Times New Roman" w:cs="Times New Roman"/>
          <w:sz w:val="24"/>
          <w:szCs w:val="24"/>
          <w:lang w:eastAsia="en-IN"/>
        </w:rPr>
        <w:t xml:space="preserve"> Sales &amp; Marketing Dataset provided by </w:t>
      </w:r>
      <w:proofErr w:type="spellStart"/>
      <w:r>
        <w:rPr>
          <w:rFonts w:ascii="Times New Roman" w:eastAsia="Times New Roman" w:hAnsi="Times New Roman" w:cs="Times New Roman"/>
          <w:sz w:val="24"/>
          <w:szCs w:val="24"/>
          <w:lang w:eastAsia="en-IN"/>
        </w:rPr>
        <w:t>ClassroomTech</w:t>
      </w:r>
      <w:proofErr w:type="spellEnd"/>
      <w:r>
        <w:rPr>
          <w:rFonts w:ascii="Times New Roman" w:eastAsia="Times New Roman" w:hAnsi="Times New Roman" w:cs="Times New Roman"/>
          <w:sz w:val="24"/>
          <w:szCs w:val="24"/>
          <w:lang w:eastAsia="en-IN"/>
        </w:rPr>
        <w:t>.</w:t>
      </w:r>
    </w:p>
    <w:p w:rsidR="00894C4C" w:rsidRPr="00894C4C" w:rsidRDefault="00894C4C" w:rsidP="009466B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Prepared By:</w:t>
      </w:r>
      <w:r w:rsidRPr="00894C4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Sebak Karmakar</w:t>
      </w:r>
      <w:r w:rsidRPr="00894C4C">
        <w:rPr>
          <w:rFonts w:ascii="Times New Roman" w:eastAsia="Times New Roman" w:hAnsi="Times New Roman" w:cs="Times New Roman"/>
          <w:sz w:val="24"/>
          <w:szCs w:val="24"/>
          <w:lang w:eastAsia="en-IN"/>
        </w:rPr>
        <w:t>]</w:t>
      </w:r>
    </w:p>
    <w:p w:rsidR="00894C4C" w:rsidRPr="00894C4C" w:rsidRDefault="00894C4C" w:rsidP="009466B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94C4C">
        <w:rPr>
          <w:rFonts w:ascii="Times New Roman" w:eastAsia="Times New Roman" w:hAnsi="Times New Roman" w:cs="Times New Roman"/>
          <w:b/>
          <w:bCs/>
          <w:sz w:val="24"/>
          <w:szCs w:val="24"/>
          <w:lang w:eastAsia="en-IN"/>
        </w:rPr>
        <w:t>Reviewed By:</w:t>
      </w:r>
      <w:r w:rsidRPr="00894C4C">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Satyki</w:t>
      </w:r>
      <w:proofErr w:type="spellEnd"/>
      <w:r>
        <w:rPr>
          <w:rFonts w:ascii="Times New Roman" w:eastAsia="Times New Roman" w:hAnsi="Times New Roman" w:cs="Times New Roman"/>
          <w:sz w:val="24"/>
          <w:szCs w:val="24"/>
          <w:lang w:eastAsia="en-IN"/>
        </w:rPr>
        <w:t xml:space="preserve"> Das</w:t>
      </w:r>
      <w:r w:rsidRPr="00894C4C">
        <w:rPr>
          <w:rFonts w:ascii="Times New Roman" w:eastAsia="Times New Roman" w:hAnsi="Times New Roman" w:cs="Times New Roman"/>
          <w:sz w:val="24"/>
          <w:szCs w:val="24"/>
          <w:lang w:eastAsia="en-IN"/>
        </w:rPr>
        <w:t>]</w:t>
      </w:r>
    </w:p>
    <w:p w:rsidR="004C796C" w:rsidRPr="00894C4C" w:rsidRDefault="004C796C" w:rsidP="00894C4C"/>
    <w:sectPr w:rsidR="004C796C" w:rsidRPr="00894C4C" w:rsidSect="00894C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EE7"/>
    <w:multiLevelType w:val="multilevel"/>
    <w:tmpl w:val="42D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589"/>
    <w:multiLevelType w:val="multilevel"/>
    <w:tmpl w:val="EC7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6158A"/>
    <w:multiLevelType w:val="multilevel"/>
    <w:tmpl w:val="03F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C0882"/>
    <w:multiLevelType w:val="multilevel"/>
    <w:tmpl w:val="295A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366CD"/>
    <w:multiLevelType w:val="multilevel"/>
    <w:tmpl w:val="284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14A3E"/>
    <w:multiLevelType w:val="multilevel"/>
    <w:tmpl w:val="066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A0FC8"/>
    <w:multiLevelType w:val="multilevel"/>
    <w:tmpl w:val="528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C2347"/>
    <w:multiLevelType w:val="multilevel"/>
    <w:tmpl w:val="040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70CDF"/>
    <w:multiLevelType w:val="multilevel"/>
    <w:tmpl w:val="DEA2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A600F"/>
    <w:multiLevelType w:val="multilevel"/>
    <w:tmpl w:val="B92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975F9"/>
    <w:multiLevelType w:val="multilevel"/>
    <w:tmpl w:val="4A5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166A3"/>
    <w:multiLevelType w:val="multilevel"/>
    <w:tmpl w:val="6AC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E3BD9"/>
    <w:multiLevelType w:val="multilevel"/>
    <w:tmpl w:val="61E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02285"/>
    <w:multiLevelType w:val="multilevel"/>
    <w:tmpl w:val="E468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B3804"/>
    <w:multiLevelType w:val="multilevel"/>
    <w:tmpl w:val="429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A679E"/>
    <w:multiLevelType w:val="multilevel"/>
    <w:tmpl w:val="BC5E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619E6"/>
    <w:multiLevelType w:val="multilevel"/>
    <w:tmpl w:val="AB4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548EE"/>
    <w:multiLevelType w:val="multilevel"/>
    <w:tmpl w:val="23A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1332D"/>
    <w:multiLevelType w:val="multilevel"/>
    <w:tmpl w:val="1F9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66040"/>
    <w:multiLevelType w:val="multilevel"/>
    <w:tmpl w:val="8040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949BE"/>
    <w:multiLevelType w:val="multilevel"/>
    <w:tmpl w:val="93D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069F4"/>
    <w:multiLevelType w:val="multilevel"/>
    <w:tmpl w:val="E73C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67ECD"/>
    <w:multiLevelType w:val="multilevel"/>
    <w:tmpl w:val="BBC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B4237"/>
    <w:multiLevelType w:val="multilevel"/>
    <w:tmpl w:val="E4B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E63B1"/>
    <w:multiLevelType w:val="multilevel"/>
    <w:tmpl w:val="A19E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45E1A"/>
    <w:multiLevelType w:val="multilevel"/>
    <w:tmpl w:val="8F6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90269"/>
    <w:multiLevelType w:val="multilevel"/>
    <w:tmpl w:val="467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E581C"/>
    <w:multiLevelType w:val="multilevel"/>
    <w:tmpl w:val="0A7E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37F96"/>
    <w:multiLevelType w:val="multilevel"/>
    <w:tmpl w:val="DFB2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F1E3B"/>
    <w:multiLevelType w:val="multilevel"/>
    <w:tmpl w:val="04B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91F31"/>
    <w:multiLevelType w:val="multilevel"/>
    <w:tmpl w:val="B41E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7"/>
  </w:num>
  <w:num w:numId="4">
    <w:abstractNumId w:val="4"/>
  </w:num>
  <w:num w:numId="5">
    <w:abstractNumId w:val="23"/>
  </w:num>
  <w:num w:numId="6">
    <w:abstractNumId w:val="21"/>
  </w:num>
  <w:num w:numId="7">
    <w:abstractNumId w:val="7"/>
  </w:num>
  <w:num w:numId="8">
    <w:abstractNumId w:val="6"/>
  </w:num>
  <w:num w:numId="9">
    <w:abstractNumId w:val="16"/>
  </w:num>
  <w:num w:numId="10">
    <w:abstractNumId w:val="3"/>
  </w:num>
  <w:num w:numId="11">
    <w:abstractNumId w:val="29"/>
  </w:num>
  <w:num w:numId="12">
    <w:abstractNumId w:val="9"/>
  </w:num>
  <w:num w:numId="13">
    <w:abstractNumId w:val="24"/>
  </w:num>
  <w:num w:numId="14">
    <w:abstractNumId w:val="13"/>
  </w:num>
  <w:num w:numId="15">
    <w:abstractNumId w:val="25"/>
  </w:num>
  <w:num w:numId="16">
    <w:abstractNumId w:val="0"/>
  </w:num>
  <w:num w:numId="17">
    <w:abstractNumId w:val="30"/>
  </w:num>
  <w:num w:numId="18">
    <w:abstractNumId w:val="26"/>
  </w:num>
  <w:num w:numId="19">
    <w:abstractNumId w:val="11"/>
  </w:num>
  <w:num w:numId="20">
    <w:abstractNumId w:val="28"/>
  </w:num>
  <w:num w:numId="21">
    <w:abstractNumId w:val="20"/>
  </w:num>
  <w:num w:numId="22">
    <w:abstractNumId w:val="1"/>
  </w:num>
  <w:num w:numId="23">
    <w:abstractNumId w:val="10"/>
  </w:num>
  <w:num w:numId="24">
    <w:abstractNumId w:val="27"/>
  </w:num>
  <w:num w:numId="25">
    <w:abstractNumId w:val="12"/>
  </w:num>
  <w:num w:numId="26">
    <w:abstractNumId w:val="15"/>
  </w:num>
  <w:num w:numId="27">
    <w:abstractNumId w:val="8"/>
  </w:num>
  <w:num w:numId="28">
    <w:abstractNumId w:val="2"/>
  </w:num>
  <w:num w:numId="29">
    <w:abstractNumId w:val="19"/>
  </w:num>
  <w:num w:numId="30">
    <w:abstractNumId w:val="22"/>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4C"/>
    <w:rsid w:val="004C796C"/>
    <w:rsid w:val="00894C4C"/>
    <w:rsid w:val="0094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6898"/>
  <w15:chartTrackingRefBased/>
  <w15:docId w15:val="{5589A1D5-7619-4456-B5BA-9F7894D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4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4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4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C4C"/>
    <w:pPr>
      <w:spacing w:after="0" w:line="240" w:lineRule="auto"/>
    </w:pPr>
  </w:style>
  <w:style w:type="character" w:customStyle="1" w:styleId="Heading1Char">
    <w:name w:val="Heading 1 Char"/>
    <w:basedOn w:val="DefaultParagraphFont"/>
    <w:link w:val="Heading1"/>
    <w:uiPriority w:val="9"/>
    <w:rsid w:val="00894C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4C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4C4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94C4C"/>
    <w:rPr>
      <w:b/>
      <w:bCs/>
    </w:rPr>
  </w:style>
  <w:style w:type="paragraph" w:styleId="NormalWeb">
    <w:name w:val="Normal (Web)"/>
    <w:basedOn w:val="Normal"/>
    <w:uiPriority w:val="99"/>
    <w:semiHidden/>
    <w:unhideWhenUsed/>
    <w:rsid w:val="00894C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23592">
      <w:bodyDiv w:val="1"/>
      <w:marLeft w:val="0"/>
      <w:marRight w:val="0"/>
      <w:marTop w:val="0"/>
      <w:marBottom w:val="0"/>
      <w:divBdr>
        <w:top w:val="none" w:sz="0" w:space="0" w:color="auto"/>
        <w:left w:val="none" w:sz="0" w:space="0" w:color="auto"/>
        <w:bottom w:val="none" w:sz="0" w:space="0" w:color="auto"/>
        <w:right w:val="none" w:sz="0" w:space="0" w:color="auto"/>
      </w:divBdr>
      <w:divsChild>
        <w:div w:id="1225406069">
          <w:marLeft w:val="0"/>
          <w:marRight w:val="0"/>
          <w:marTop w:val="0"/>
          <w:marBottom w:val="0"/>
          <w:divBdr>
            <w:top w:val="none" w:sz="0" w:space="0" w:color="auto"/>
            <w:left w:val="none" w:sz="0" w:space="0" w:color="auto"/>
            <w:bottom w:val="none" w:sz="0" w:space="0" w:color="auto"/>
            <w:right w:val="none" w:sz="0" w:space="0" w:color="auto"/>
          </w:divBdr>
          <w:divsChild>
            <w:div w:id="997616472">
              <w:marLeft w:val="0"/>
              <w:marRight w:val="0"/>
              <w:marTop w:val="0"/>
              <w:marBottom w:val="0"/>
              <w:divBdr>
                <w:top w:val="none" w:sz="0" w:space="0" w:color="auto"/>
                <w:left w:val="none" w:sz="0" w:space="0" w:color="auto"/>
                <w:bottom w:val="none" w:sz="0" w:space="0" w:color="auto"/>
                <w:right w:val="none" w:sz="0" w:space="0" w:color="auto"/>
              </w:divBdr>
            </w:div>
          </w:divsChild>
        </w:div>
        <w:div w:id="175657426">
          <w:marLeft w:val="0"/>
          <w:marRight w:val="0"/>
          <w:marTop w:val="0"/>
          <w:marBottom w:val="0"/>
          <w:divBdr>
            <w:top w:val="none" w:sz="0" w:space="0" w:color="auto"/>
            <w:left w:val="none" w:sz="0" w:space="0" w:color="auto"/>
            <w:bottom w:val="none" w:sz="0" w:space="0" w:color="auto"/>
            <w:right w:val="none" w:sz="0" w:space="0" w:color="auto"/>
          </w:divBdr>
          <w:divsChild>
            <w:div w:id="5190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80814">
      <w:bodyDiv w:val="1"/>
      <w:marLeft w:val="0"/>
      <w:marRight w:val="0"/>
      <w:marTop w:val="0"/>
      <w:marBottom w:val="0"/>
      <w:divBdr>
        <w:top w:val="none" w:sz="0" w:space="0" w:color="auto"/>
        <w:left w:val="none" w:sz="0" w:space="0" w:color="auto"/>
        <w:bottom w:val="none" w:sz="0" w:space="0" w:color="auto"/>
        <w:right w:val="none" w:sz="0" w:space="0" w:color="auto"/>
      </w:divBdr>
      <w:divsChild>
        <w:div w:id="385883226">
          <w:marLeft w:val="0"/>
          <w:marRight w:val="0"/>
          <w:marTop w:val="0"/>
          <w:marBottom w:val="0"/>
          <w:divBdr>
            <w:top w:val="none" w:sz="0" w:space="0" w:color="auto"/>
            <w:left w:val="none" w:sz="0" w:space="0" w:color="auto"/>
            <w:bottom w:val="none" w:sz="0" w:space="0" w:color="auto"/>
            <w:right w:val="none" w:sz="0" w:space="0" w:color="auto"/>
          </w:divBdr>
          <w:divsChild>
            <w:div w:id="1148591880">
              <w:marLeft w:val="0"/>
              <w:marRight w:val="0"/>
              <w:marTop w:val="0"/>
              <w:marBottom w:val="0"/>
              <w:divBdr>
                <w:top w:val="none" w:sz="0" w:space="0" w:color="auto"/>
                <w:left w:val="none" w:sz="0" w:space="0" w:color="auto"/>
                <w:bottom w:val="none" w:sz="0" w:space="0" w:color="auto"/>
                <w:right w:val="none" w:sz="0" w:space="0" w:color="auto"/>
              </w:divBdr>
            </w:div>
          </w:divsChild>
        </w:div>
        <w:div w:id="1002708467">
          <w:marLeft w:val="0"/>
          <w:marRight w:val="0"/>
          <w:marTop w:val="0"/>
          <w:marBottom w:val="0"/>
          <w:divBdr>
            <w:top w:val="none" w:sz="0" w:space="0" w:color="auto"/>
            <w:left w:val="none" w:sz="0" w:space="0" w:color="auto"/>
            <w:bottom w:val="none" w:sz="0" w:space="0" w:color="auto"/>
            <w:right w:val="none" w:sz="0" w:space="0" w:color="auto"/>
          </w:divBdr>
          <w:divsChild>
            <w:div w:id="11779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Sebak Karmakar</dc:creator>
  <cp:keywords/>
  <dc:description/>
  <cp:lastModifiedBy>Sebak Karmakar</cp:lastModifiedBy>
  <cp:revision>1</cp:revision>
  <dcterms:created xsi:type="dcterms:W3CDTF">2025-08-17T14:26:00Z</dcterms:created>
  <dcterms:modified xsi:type="dcterms:W3CDTF">2025-08-17T14:37:00Z</dcterms:modified>
</cp:coreProperties>
</file>