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Documento de Sprint Planning (Sprint 3) - Mesa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aimgktxwr35q" w:id="0"/>
      <w:bookmarkEnd w:id="0"/>
      <w:r w:rsidDel="00000000" w:rsidR="00000000" w:rsidRPr="00000000">
        <w:rPr>
          <w:sz w:val="26"/>
          <w:szCs w:val="26"/>
          <w:rtl w:val="0"/>
        </w:rPr>
        <w:t xml:space="preserve">Objetivo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sprint es desarrollar e integrar las funcionalidades relacionadas con el proceso de pago dentro del sistema Mesa Digital, permitiendo que los clientes puedan realizar pagos individuales, por grupo o totales directamente desde la aplicación, generando además comprobantes digitales e historial de ventas para los administradores.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busca cerrar el flujo completo de consumo y pago dentro de la plataforma, conectando la experiencia del cliente, el sistema de pedidos y la gestión administrativa.</w:t>
      </w:r>
    </w:p>
    <w:p w:rsidR="00000000" w:rsidDel="00000000" w:rsidP="00000000" w:rsidRDefault="00000000" w:rsidRPr="00000000" w14:paraId="00000006">
      <w:pPr>
        <w:spacing w:after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350fn9l6o2oa" w:id="1"/>
      <w:bookmarkEnd w:id="1"/>
      <w:r w:rsidDel="00000000" w:rsidR="00000000" w:rsidRPr="00000000">
        <w:rPr>
          <w:sz w:val="26"/>
          <w:szCs w:val="26"/>
          <w:rtl w:val="0"/>
        </w:rPr>
        <w:t xml:space="preserve">Backlog del Producto (enfocado en Sprint 3)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SCRUM-23 – Comprobante digital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la generación automática de comprobantes digitales tras el pago.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la vista en Angular para visualizar y descargar el comprobante.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endpoints en Django para emitir y registrar los comprobantes en la base de datos.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correcta asociación del comprobante con el pedido y el usuario.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SCRUM-8 – Diferenciar comensales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la lógica para diferenciar a los comensales dentro de una misma mesa.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asignar productos específicos a cada comensal.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el flujo de pedidos para reflejar las divisiones en el pago.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las divisiones se mantengan sincronizadas entre frontend y backend.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SCRUM-20 – Pago total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la opción de realizar un pago único por toda la mesa.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endpoints que procesen el pago total y actualicen el estado de los pedidos correspondientes.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resumen del pedido con total a pagar antes de confirmar.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confirmación del pago y la generación del comprobante correspondiente.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SCRUM-22 – Pago en app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un sistema de pago dentro de la aplicación (ejemplo: pasarela de pago simulada o lógica interna).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el backend para registrar el pago en la base de datos.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interfaz visual de confirmación de pago.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seguridad y consistencia de los datos enviados.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SCRUM-12 – Reportes de ventas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módulo de reportes para administradores.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endpoints que consulten pagos realizados, montos totales y ventas por fecha.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visualizaciones o tablas en Angular para mostrar los resultados.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consistencia entre pedidos pagados y montos totales registrados.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SCRUM-15 – Pago individual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la opción de dividir la cuenta y permitir pagos individuales.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lógica en backend para identificar qué productos paga cada cliente.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los estados de pago por persona y pedido.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que la suma de los pagos individuales coincida con el total del pedido.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i4mp1s67hwil" w:id="2"/>
      <w:bookmarkEnd w:id="2"/>
      <w:r w:rsidDel="00000000" w:rsidR="00000000" w:rsidRPr="00000000">
        <w:rPr>
          <w:sz w:val="26"/>
          <w:szCs w:val="26"/>
          <w:rtl w:val="0"/>
        </w:rPr>
        <w:t xml:space="preserve">Planificación del Sprint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20 de octubre – 10 de noviembre.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Capacidad del equipo:</w:t>
      </w:r>
      <w:r w:rsidDel="00000000" w:rsidR="00000000" w:rsidRPr="00000000">
        <w:rPr>
          <w:rtl w:val="0"/>
        </w:rPr>
        <w:t xml:space="preserve"> 5 horas diarias, 4 veces por semana.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hklcyyqmuaat" w:id="3"/>
      <w:bookmarkEnd w:id="3"/>
      <w:r w:rsidDel="00000000" w:rsidR="00000000" w:rsidRPr="00000000">
        <w:rPr>
          <w:sz w:val="26"/>
          <w:szCs w:val="26"/>
          <w:rtl w:val="0"/>
        </w:rPr>
        <w:t xml:space="preserve">Definición de Hecho (DoD)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revisado, testeado y funcional.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completo de pagos operativo (individual, total y por app).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comprobantes validada.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ventas funcionales y con datos consistentes.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endpoints y procesos actualizada.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 Tareas completadas y revisadas por ambos integrantes.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a4bnlzfgj798" w:id="4"/>
      <w:bookmarkEnd w:id="4"/>
      <w:r w:rsidDel="00000000" w:rsidR="00000000" w:rsidRPr="00000000">
        <w:rPr>
          <w:sz w:val="26"/>
          <w:szCs w:val="26"/>
          <w:rtl w:val="0"/>
        </w:rPr>
        <w:t xml:space="preserve">Planificación Diaria (Daily Scrum)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08:30 hrs.</w:t>
        <w:br w:type="textWrapping"/>
      </w:r>
      <w:r w:rsidDel="00000000" w:rsidR="00000000" w:rsidRPr="00000000">
        <w:rPr>
          <w:b w:val="1"/>
          <w:rtl w:val="0"/>
        </w:rPr>
        <w:t xml:space="preserve">Duración máxima:</w:t>
      </w:r>
      <w:r w:rsidDel="00000000" w:rsidR="00000000" w:rsidRPr="00000000">
        <w:rPr>
          <w:rtl w:val="0"/>
        </w:rPr>
        <w:t xml:space="preserve"> 15 minutos.</w:t>
        <w:br w:type="textWrapping"/>
        <w:t xml:space="preserve"> Cada miembro responderá: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hice ayer?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haré hoy?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obstáculos tengo?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1z1lr9b481" w:id="5"/>
      <w:bookmarkEnd w:id="5"/>
      <w:r w:rsidDel="00000000" w:rsidR="00000000" w:rsidRPr="00000000">
        <w:rPr>
          <w:sz w:val="26"/>
          <w:szCs w:val="26"/>
          <w:rtl w:val="0"/>
        </w:rPr>
        <w:t xml:space="preserve">Estimación de esfuerzo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historia fue estimada según su complejidad técnica y nivel de integración con el sistema existente.</w:t>
        <w:br w:type="textWrapping"/>
        <w:t xml:space="preserve"> El foco de este sprint será consolidar el módulo de pagos y reportes, garantizando una experiencia fluida y segura para el usuario final.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34 puntos de historia.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80kw6dbvwna" w:id="6"/>
      <w:bookmarkEnd w:id="6"/>
      <w:r w:rsidDel="00000000" w:rsidR="00000000" w:rsidRPr="00000000">
        <w:rPr>
          <w:sz w:val="26"/>
          <w:szCs w:val="26"/>
          <w:rtl w:val="0"/>
        </w:rPr>
        <w:t xml:space="preserve">Enfoque general del Sprint 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representa una etapa crucial del proyecto, en la cual el sistema Mesa Digital evoluciona desde la gestión de pedidos hacia la gestión de pagos y cierre de consumo.</w:t>
        <w:br w:type="textWrapping"/>
        <w:t xml:space="preserve"> El equipo trabajará en la integración entre los módulos de pedidos y pagos, asegurando la trazabilidad completa desde la orden hasta la confirmación del pago.</w:t>
        <w:br w:type="textWrapping"/>
        <w:t xml:space="preserve"> Además, se incorporarán reportes administrativos que permitirán a los dueños o administradores del restaurante analizar las ventas en tiempo real, consolidando así una plataforma completa, funcional y lista para la fase de pruebas finales.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n+uLN0YPi9wXHn46gdYj41Y67Q==">CgMxLjAyDmguYWltZ2t0eHdyMzVxMg5oLjM1MGZuOWw2bzJvYTIOaC5pNG1wMXM2N2h3aWwyDmguaGtsY3l5cW11YWF0Mg5oLmE0Ym5semZnajc5ODINaC50MXoxbHI5YjQ4MTIOaC42ODBrdzZkYnZ3bmE4AHIhMVBXWHhfU3VvRWFIYXFrc3FsaFFoamQwRlRHSkpmMzZr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2023-06-09T16:07:00Z</dcterms:created>
  <dc:creator>kevin jimenez</dc:creator>
</cp:coreProperties>
</file>