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jc w:val="center"/>
        <w:rPr>
          <w:sz w:val="40"/>
          <w:szCs w:val="40"/>
        </w:rPr>
      </w:pPr>
      <w:r w:rsidDel="00000000" w:rsidR="00000000" w:rsidRPr="00000000">
        <w:rPr>
          <w:sz w:val="40"/>
          <w:szCs w:val="40"/>
          <w:rtl w:val="0"/>
        </w:rPr>
        <w:br w:type="textWrapping"/>
        <w:br w:type="textWrapping"/>
        <w:t xml:space="preserve">Documento de Arquitectura de Software (DAS).</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Mesa Digital</w:t>
      </w:r>
    </w:p>
    <w:p w:rsidR="00000000" w:rsidDel="00000000" w:rsidP="00000000" w:rsidRDefault="00000000" w:rsidRPr="00000000" w14:paraId="00000004">
      <w:pPr>
        <w:jc w:val="center"/>
        <w:rPr>
          <w:rFonts w:ascii="Calibri" w:cs="Calibri" w:eastAsia="Calibri" w:hAnsi="Calibri"/>
        </w:rPr>
      </w:pPr>
      <w:r w:rsidDel="00000000" w:rsidR="00000000" w:rsidRPr="00000000">
        <w:rPr>
          <w:rFonts w:ascii="Calibri" w:cs="Calibri" w:eastAsia="Calibri" w:hAnsi="Calibri"/>
          <w:rtl w:val="0"/>
        </w:rPr>
        <w:t xml:space="preserve">Fecha: 21/11/2025</w:t>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b w:val="0"/>
          <w:bCs w:val="0"/>
          <w:i w:val="0"/>
          <w:iCs w:val="0"/>
          <w:smallCaps w:val="0"/>
          <w:strike w:val="0"/>
          <w:color w:val="2f549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5496"/>
          <w:sz w:val="32"/>
          <w:szCs w:val="32"/>
          <w:u w:val="none"/>
          <w:shd w:fill="auto" w:val="clear"/>
          <w:vertAlign w:val="baseline"/>
          <w:rtl w:val="0"/>
        </w:rPr>
        <w:t xml:space="preserve">Tabla de contenido</w:t>
      </w:r>
    </w:p>
    <w:sdt>
      <w:sdtPr>
        <w:id w:val="-2001602943"/>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opebqhqzn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mmq53ytd7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e50l1h5aw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izsdmwqm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Casos de Usos.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ofe36j7t6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Casos de Usos.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rh1seidf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Casos de Usos Relevantes.</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3oi3r31ji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0v2j61c5q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qk37n4cxi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Comunicaciones.</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4xwuz3pyi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Secuencias.</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rt7ni7qw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Entidad Relación Final.</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cx8k3hx3h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Procesos.</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45qk8gql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BPMN.</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miou3z7vg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AS-IS.</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qv98jahk4k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TO-BE.</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2padrhv0x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6zzlmrxv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Despliegue.</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regbekyg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j8he4v7ua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Paquetes.</w:t>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g6maay5wv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Física.</w:t>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3ae203kp4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Topología Final.</w:t>
              <w:tab/>
              <w:t xml:space="preserve">15</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rtl w:val="0"/>
        </w:rPr>
      </w:r>
    </w:p>
    <w:p w:rsidR="00000000" w:rsidDel="00000000" w:rsidP="00000000" w:rsidRDefault="00000000" w:rsidRPr="00000000" w14:paraId="00000035">
      <w:pPr>
        <w:pStyle w:val="Heading1"/>
        <w:rPr/>
      </w:pPr>
      <w:bookmarkStart w:colFirst="0" w:colLast="0" w:name="_heading=h.hopebqhqzn6g" w:id="0"/>
      <w:bookmarkEnd w:id="0"/>
      <w:r w:rsidDel="00000000" w:rsidR="00000000" w:rsidRPr="00000000">
        <w:rPr>
          <w:rtl w:val="0"/>
        </w:rPr>
        <w:t xml:space="preserve">Historial de Versiones.</w:t>
      </w:r>
    </w:p>
    <w:tbl>
      <w:tblPr>
        <w:tblStyle w:val="Table1"/>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
        <w:gridCol w:w="950"/>
        <w:gridCol w:w="1769"/>
        <w:gridCol w:w="1818"/>
        <w:gridCol w:w="2879"/>
        <w:tblGridChange w:id="0">
          <w:tblGrid>
            <w:gridCol w:w="1304"/>
            <w:gridCol w:w="950"/>
            <w:gridCol w:w="1769"/>
            <w:gridCol w:w="1818"/>
            <w:gridCol w:w="2879"/>
          </w:tblGrid>
        </w:tblGridChange>
      </w:tblGrid>
      <w:tr>
        <w:trPr>
          <w:cantSplit w:val="0"/>
          <w:tblHeader w:val="0"/>
        </w:trPr>
        <w:tc>
          <w:tcPr>
            <w:shd w:fill="d9d9d9" w:val="clear"/>
          </w:tcPr>
          <w:p w:rsidR="00000000" w:rsidDel="00000000" w:rsidP="00000000" w:rsidRDefault="00000000" w:rsidRPr="00000000" w14:paraId="00000036">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Fecha</w:t>
            </w:r>
          </w:p>
        </w:tc>
        <w:tc>
          <w:tcPr>
            <w:shd w:fill="d9d9d9" w:val="clear"/>
          </w:tcPr>
          <w:p w:rsidR="00000000" w:rsidDel="00000000" w:rsidP="00000000" w:rsidRDefault="00000000" w:rsidRPr="00000000" w14:paraId="00000037">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Versión</w:t>
            </w:r>
          </w:p>
        </w:tc>
        <w:tc>
          <w:tcPr>
            <w:shd w:fill="d9d9d9" w:val="clear"/>
          </w:tcPr>
          <w:p w:rsidR="00000000" w:rsidDel="00000000" w:rsidP="00000000" w:rsidRDefault="00000000" w:rsidRPr="00000000" w14:paraId="00000038">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Autor</w:t>
            </w:r>
          </w:p>
        </w:tc>
        <w:tc>
          <w:tcPr>
            <w:shd w:fill="d9d9d9" w:val="clear"/>
          </w:tcPr>
          <w:p w:rsidR="00000000" w:rsidDel="00000000" w:rsidP="00000000" w:rsidRDefault="00000000" w:rsidRPr="00000000" w14:paraId="00000039">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Organización</w:t>
            </w:r>
          </w:p>
        </w:tc>
        <w:tc>
          <w:tcPr>
            <w:shd w:fill="d9d9d9" w:val="clear"/>
          </w:tcPr>
          <w:p w:rsidR="00000000" w:rsidDel="00000000" w:rsidP="00000000" w:rsidRDefault="00000000" w:rsidRPr="00000000" w14:paraId="0000003A">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Descripción</w:t>
            </w:r>
          </w:p>
        </w:tc>
      </w:tr>
      <w:tr>
        <w:trPr>
          <w:cantSplit w:val="0"/>
          <w:tblHeader w:val="0"/>
        </w:trPr>
        <w:tc>
          <w:tcPr/>
          <w:p w:rsidR="00000000" w:rsidDel="00000000" w:rsidP="00000000" w:rsidRDefault="00000000" w:rsidRPr="00000000" w14:paraId="0000003B">
            <w:pPr>
              <w:spacing w:after="0" w:line="240" w:lineRule="auto"/>
              <w:jc w:val="center"/>
              <w:rPr>
                <w:color w:val="000000"/>
                <w:sz w:val="20"/>
                <w:szCs w:val="20"/>
              </w:rPr>
            </w:pPr>
            <w:r w:rsidDel="00000000" w:rsidR="00000000" w:rsidRPr="00000000">
              <w:rPr>
                <w:color w:val="000000"/>
                <w:sz w:val="20"/>
                <w:szCs w:val="20"/>
                <w:rtl w:val="0"/>
              </w:rPr>
              <w:t xml:space="preserve">21/11/2025</w:t>
            </w:r>
          </w:p>
        </w:tc>
        <w:tc>
          <w:tcPr/>
          <w:p w:rsidR="00000000" w:rsidDel="00000000" w:rsidP="00000000" w:rsidRDefault="00000000" w:rsidRPr="00000000" w14:paraId="0000003C">
            <w:pPr>
              <w:spacing w:after="0" w:line="240" w:lineRule="auto"/>
              <w:jc w:val="center"/>
              <w:rPr>
                <w:color w:val="000000"/>
                <w:sz w:val="20"/>
                <w:szCs w:val="20"/>
              </w:rPr>
            </w:pPr>
            <w:r w:rsidDel="00000000" w:rsidR="00000000" w:rsidRPr="00000000">
              <w:rPr>
                <w:color w:val="000000"/>
                <w:sz w:val="20"/>
                <w:szCs w:val="20"/>
                <w:rtl w:val="0"/>
              </w:rPr>
              <w:t xml:space="preserve">A</w:t>
            </w:r>
          </w:p>
        </w:tc>
        <w:tc>
          <w:tcPr/>
          <w:p w:rsidR="00000000" w:rsidDel="00000000" w:rsidP="00000000" w:rsidRDefault="00000000" w:rsidRPr="00000000" w14:paraId="0000003D">
            <w:pPr>
              <w:spacing w:after="0" w:line="240" w:lineRule="auto"/>
              <w:rPr>
                <w:color w:val="000000"/>
                <w:sz w:val="20"/>
                <w:szCs w:val="20"/>
              </w:rPr>
            </w:pPr>
            <w:r w:rsidDel="00000000" w:rsidR="00000000" w:rsidRPr="00000000">
              <w:rPr>
                <w:color w:val="000000"/>
                <w:sz w:val="20"/>
                <w:szCs w:val="20"/>
                <w:rtl w:val="0"/>
              </w:rPr>
              <w:t xml:space="preserve">Kevin Jimenez</w:t>
            </w:r>
          </w:p>
        </w:tc>
        <w:tc>
          <w:tcPr/>
          <w:p w:rsidR="00000000" w:rsidDel="00000000" w:rsidP="00000000" w:rsidRDefault="00000000" w:rsidRPr="00000000" w14:paraId="0000003E">
            <w:pPr>
              <w:spacing w:after="0" w:line="240" w:lineRule="auto"/>
              <w:jc w:val="center"/>
              <w:rPr>
                <w:color w:val="000000"/>
                <w:sz w:val="20"/>
                <w:szCs w:val="20"/>
              </w:rPr>
            </w:pPr>
            <w:r w:rsidDel="00000000" w:rsidR="00000000" w:rsidRPr="00000000">
              <w:rPr>
                <w:color w:val="000000"/>
                <w:sz w:val="20"/>
                <w:szCs w:val="20"/>
                <w:rtl w:val="0"/>
              </w:rPr>
              <w:t xml:space="preserve">Duoc UC</w:t>
            </w:r>
          </w:p>
        </w:tc>
        <w:tc>
          <w:tcPr/>
          <w:p w:rsidR="00000000" w:rsidDel="00000000" w:rsidP="00000000" w:rsidRDefault="00000000" w:rsidRPr="00000000" w14:paraId="0000003F">
            <w:pPr>
              <w:spacing w:after="0" w:line="240" w:lineRule="auto"/>
              <w:jc w:val="center"/>
              <w:rPr>
                <w:color w:val="000000"/>
                <w:sz w:val="20"/>
                <w:szCs w:val="20"/>
              </w:rPr>
            </w:pPr>
            <w:r w:rsidDel="00000000" w:rsidR="00000000" w:rsidRPr="00000000">
              <w:rPr>
                <w:color w:val="000000"/>
                <w:sz w:val="20"/>
                <w:szCs w:val="20"/>
                <w:rtl w:val="0"/>
              </w:rPr>
              <w:t xml:space="preserve">Realización del documento.</w:t>
            </w:r>
          </w:p>
        </w:tc>
      </w:tr>
      <w:tr>
        <w:trPr>
          <w:cantSplit w:val="0"/>
          <w:tblHeader w:val="0"/>
        </w:trPr>
        <w:tc>
          <w:tcPr/>
          <w:p w:rsidR="00000000" w:rsidDel="00000000" w:rsidP="00000000" w:rsidRDefault="00000000" w:rsidRPr="00000000" w14:paraId="00000040">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1">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2">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3">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4">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6">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7">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8">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9">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B">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C">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D">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E">
            <w:pPr>
              <w:spacing w:after="0"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04F">
      <w:pPr>
        <w:pStyle w:val="Heading1"/>
        <w:rPr/>
      </w:pPr>
      <w:bookmarkStart w:colFirst="0" w:colLast="0" w:name="_heading=h.tmmq53ytd7wq" w:id="1"/>
      <w:bookmarkEnd w:id="1"/>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297"/>
        <w:tblGridChange w:id="0">
          <w:tblGrid>
            <w:gridCol w:w="4423"/>
            <w:gridCol w:w="4297"/>
          </w:tblGrid>
        </w:tblGridChange>
      </w:tblGrid>
      <w:tr>
        <w:trPr>
          <w:cantSplit w:val="0"/>
          <w:tblHeader w:val="0"/>
        </w:trPr>
        <w:tc>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BSK</w:t>
            </w:r>
          </w:p>
        </w:tc>
      </w:tr>
      <w:tr>
        <w:trPr>
          <w:cantSplit w:val="0"/>
          <w:tblHeader w:val="0"/>
        </w:trPr>
        <w:tc>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Proyecto</w:t>
            </w:r>
          </w:p>
        </w:tc>
        <w:tc>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“Mesa Digital”</w:t>
            </w:r>
          </w:p>
        </w:tc>
      </w:tr>
      <w:tr>
        <w:trPr>
          <w:cantSplit w:val="0"/>
          <w:tblHeader w:val="0"/>
        </w:trPr>
        <w:tc>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Fecha de preparación</w:t>
            </w:r>
          </w:p>
        </w:tc>
        <w:tc>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2do semestre año 2025</w:t>
            </w:r>
          </w:p>
        </w:tc>
      </w:tr>
      <w:tr>
        <w:trPr>
          <w:cantSplit w:val="0"/>
          <w:tblHeader w:val="0"/>
        </w:trPr>
        <w:tc>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Cliente</w:t>
            </w:r>
          </w:p>
        </w:tc>
        <w:tc>
          <w:tcPr/>
          <w:p w:rsidR="00000000" w:rsidDel="00000000" w:rsidP="00000000" w:rsidRDefault="00000000" w:rsidRPr="00000000" w14:paraId="00000057">
            <w:pPr>
              <w:spacing w:after="0" w:line="240" w:lineRule="auto"/>
              <w:rPr>
                <w:color w:val="000000"/>
              </w:rPr>
            </w:pPr>
            <w:r w:rsidDel="00000000" w:rsidR="00000000" w:rsidRPr="00000000">
              <w:rPr>
                <w:color w:val="000000"/>
                <w:rtl w:val="0"/>
              </w:rPr>
              <w:t xml:space="preserve">Restaurantes/Locales de comida</w:t>
            </w:r>
          </w:p>
        </w:tc>
      </w:tr>
      <w:tr>
        <w:trPr>
          <w:cantSplit w:val="0"/>
          <w:tblHeader w:val="0"/>
        </w:trPr>
        <w:tc>
          <w:tcPr/>
          <w:p w:rsidR="00000000" w:rsidDel="00000000" w:rsidP="00000000" w:rsidRDefault="00000000" w:rsidRPr="00000000" w14:paraId="00000058">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9">
            <w:pPr>
              <w:spacing w:after="0" w:line="240" w:lineRule="auto"/>
              <w:rPr>
                <w:color w:val="000000"/>
              </w:rPr>
            </w:pPr>
            <w:r w:rsidDel="00000000" w:rsidR="00000000" w:rsidRPr="00000000">
              <w:rPr>
                <w:rtl w:val="0"/>
              </w:rPr>
              <w:t xml:space="preserve">Restaurante</w:t>
            </w:r>
            <w:r w:rsidDel="00000000" w:rsidR="00000000" w:rsidRPr="00000000">
              <w:rPr>
                <w:color w:val="000000"/>
                <w:rtl w:val="0"/>
              </w:rPr>
              <w:t xml:space="preserve">.</w:t>
            </w:r>
          </w:p>
        </w:tc>
      </w:tr>
      <w:tr>
        <w:trPr>
          <w:cantSplit w:val="0"/>
          <w:tblHeader w:val="0"/>
        </w:trPr>
        <w:tc>
          <w:tcPr/>
          <w:p w:rsidR="00000000" w:rsidDel="00000000" w:rsidP="00000000" w:rsidRDefault="00000000" w:rsidRPr="00000000" w14:paraId="0000005A">
            <w:pPr>
              <w:spacing w:after="0" w:line="240" w:lineRule="auto"/>
              <w:rPr>
                <w:color w:val="000000"/>
              </w:rPr>
            </w:pPr>
            <w:r w:rsidDel="00000000" w:rsidR="00000000" w:rsidRPr="00000000">
              <w:rPr>
                <w:color w:val="000000"/>
                <w:rtl w:val="0"/>
              </w:rPr>
              <w:t xml:space="preserve">Gerente / Líder de Proyecto</w:t>
            </w:r>
          </w:p>
        </w:tc>
        <w:tc>
          <w:tcPr/>
          <w:p w:rsidR="00000000" w:rsidDel="00000000" w:rsidP="00000000" w:rsidRDefault="00000000" w:rsidRPr="00000000" w14:paraId="0000005B">
            <w:pPr>
              <w:spacing w:after="0" w:line="240" w:lineRule="auto"/>
              <w:rPr>
                <w:color w:val="000000"/>
              </w:rPr>
            </w:pPr>
            <w:r w:rsidDel="00000000" w:rsidR="00000000" w:rsidRPr="00000000">
              <w:rPr>
                <w:color w:val="000000"/>
                <w:rtl w:val="0"/>
              </w:rPr>
              <w:t xml:space="preserve">Juan Gana</w:t>
            </w:r>
          </w:p>
        </w:tc>
      </w:tr>
      <w:tr>
        <w:trPr>
          <w:cantSplit w:val="0"/>
          <w:tblHeader w:val="0"/>
        </w:trPr>
        <w:tc>
          <w:tcPr/>
          <w:p w:rsidR="00000000" w:rsidDel="00000000" w:rsidP="00000000" w:rsidRDefault="00000000" w:rsidRPr="00000000" w14:paraId="0000005C">
            <w:pPr>
              <w:spacing w:after="0" w:line="240" w:lineRule="auto"/>
              <w:rPr>
                <w:color w:val="000000"/>
              </w:rPr>
            </w:pPr>
            <w:r w:rsidDel="00000000" w:rsidR="00000000" w:rsidRPr="00000000">
              <w:rPr>
                <w:color w:val="000000"/>
                <w:rtl w:val="0"/>
              </w:rPr>
              <w:t xml:space="preserve">Gerente / Líder de Desarrollo de Software</w:t>
            </w:r>
          </w:p>
        </w:tc>
        <w:tc>
          <w:tcPr/>
          <w:p w:rsidR="00000000" w:rsidDel="00000000" w:rsidP="00000000" w:rsidRDefault="00000000" w:rsidRPr="00000000" w14:paraId="0000005D">
            <w:pPr>
              <w:spacing w:after="0" w:line="240" w:lineRule="auto"/>
              <w:rPr>
                <w:color w:val="000000"/>
              </w:rPr>
            </w:pPr>
            <w:r w:rsidDel="00000000" w:rsidR="00000000" w:rsidRPr="00000000">
              <w:rPr>
                <w:color w:val="000000"/>
                <w:rtl w:val="0"/>
              </w:rPr>
              <w:t xml:space="preserve">Kevin Jimenez R.</w:t>
            </w:r>
          </w:p>
          <w:p w:rsidR="00000000" w:rsidDel="00000000" w:rsidP="00000000" w:rsidRDefault="00000000" w:rsidRPr="00000000" w14:paraId="0000005E">
            <w:pPr>
              <w:spacing w:after="0" w:line="240" w:lineRule="auto"/>
              <w:rPr>
                <w:color w:val="000000"/>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heading=h.he50l1h5aw26" w:id="2"/>
      <w:bookmarkEnd w:id="2"/>
      <w:r w:rsidDel="00000000" w:rsidR="00000000" w:rsidRPr="00000000">
        <w:rPr>
          <w:rtl w:val="0"/>
        </w:rPr>
        <w:t xml:space="preserve">Introducción.</w:t>
      </w:r>
    </w:p>
    <w:p w:rsidR="00000000" w:rsidDel="00000000" w:rsidP="00000000" w:rsidRDefault="00000000" w:rsidRPr="00000000" w14:paraId="00000074">
      <w:pPr>
        <w:rPr/>
      </w:pPr>
      <w:r w:rsidDel="00000000" w:rsidR="00000000" w:rsidRPr="00000000">
        <w:rPr>
          <w:rtl w:val="0"/>
        </w:rPr>
        <w:t xml:space="preserve">Este documento está relacionado con las vistas 4+1, donde se visualizarán todos los diagramas del proyecto con sus respectivas descripciones. </w:t>
      </w:r>
    </w:p>
    <w:p w:rsidR="00000000" w:rsidDel="00000000" w:rsidP="00000000" w:rsidRDefault="00000000" w:rsidRPr="00000000" w14:paraId="00000075">
      <w:pPr>
        <w:pStyle w:val="Heading1"/>
        <w:rPr>
          <w:u w:val="single"/>
        </w:rPr>
      </w:pPr>
      <w:bookmarkStart w:colFirst="0" w:colLast="0" w:name="_heading=h.iizsdmwqmex" w:id="3"/>
      <w:bookmarkEnd w:id="3"/>
      <w:r w:rsidDel="00000000" w:rsidR="00000000" w:rsidRPr="00000000">
        <w:rPr>
          <w:rtl w:val="0"/>
        </w:rPr>
        <w:t xml:space="preserve">Vista de Casos de Usos.</w:t>
      </w:r>
      <w:r w:rsidDel="00000000" w:rsidR="00000000" w:rsidRPr="00000000">
        <w:rPr>
          <w:rtl w:val="0"/>
        </w:rPr>
      </w:r>
    </w:p>
    <w:p w:rsidR="00000000" w:rsidDel="00000000" w:rsidP="00000000" w:rsidRDefault="00000000" w:rsidRPr="00000000" w14:paraId="00000076">
      <w:pPr>
        <w:pStyle w:val="Heading2"/>
        <w:rPr/>
      </w:pPr>
      <w:bookmarkStart w:colFirst="0" w:colLast="0" w:name="_heading=h.6ofe36j7t63o" w:id="4"/>
      <w:bookmarkEnd w:id="4"/>
      <w:r w:rsidDel="00000000" w:rsidR="00000000" w:rsidRPr="00000000">
        <w:rPr>
          <w:rtl w:val="0"/>
        </w:rPr>
        <w:t xml:space="preserve">Modelo de Casos de Usos Administrados</w:t>
      </w:r>
    </w:p>
    <w:p w:rsidR="00000000" w:rsidDel="00000000" w:rsidP="00000000" w:rsidRDefault="00000000" w:rsidRPr="00000000" w14:paraId="00000077">
      <w:pPr>
        <w:pStyle w:val="Heading2"/>
        <w:rPr/>
      </w:pPr>
      <w:r w:rsidDel="00000000" w:rsidR="00000000" w:rsidRPr="00000000">
        <w:rPr/>
        <w:drawing>
          <wp:inline distB="0" distT="0" distL="0" distR="0">
            <wp:extent cx="5600700" cy="2952750"/>
            <wp:effectExtent b="0" l="0" r="0" t="0"/>
            <wp:docPr id="186414300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007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pPr>
      <w:bookmarkStart w:colFirst="0" w:colLast="0" w:name="_heading=h.yxrh1seidf0h" w:id="5"/>
      <w:bookmarkEnd w:id="5"/>
      <w:r w:rsidDel="00000000" w:rsidR="00000000" w:rsidRPr="00000000">
        <w:rPr>
          <w:rtl w:val="0"/>
        </w:rPr>
        <w:t xml:space="preserve">Especificación de Casos de Usos Relevantes.</w:t>
      </w:r>
    </w:p>
    <w:p w:rsidR="00000000" w:rsidDel="00000000" w:rsidP="00000000" w:rsidRDefault="00000000" w:rsidRPr="00000000" w14:paraId="00000079">
      <w:pPr>
        <w:rPr/>
      </w:pPr>
      <w:r w:rsidDel="00000000" w:rsidR="00000000" w:rsidRPr="00000000">
        <w:rPr>
          <w:rtl w:val="0"/>
        </w:rPr>
        <w:t xml:space="preserve">A continuación, se listan los casos de usos más relevantes:</w:t>
      </w:r>
    </w:p>
    <w:tbl>
      <w:tblPr>
        <w:tblStyle w:val="Table3"/>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9"/>
        <w:gridCol w:w="2683"/>
        <w:gridCol w:w="1450"/>
        <w:gridCol w:w="2822"/>
        <w:tblGridChange w:id="0">
          <w:tblGrid>
            <w:gridCol w:w="1829"/>
            <w:gridCol w:w="2683"/>
            <w:gridCol w:w="1450"/>
            <w:gridCol w:w="2822"/>
          </w:tblGrid>
        </w:tblGridChange>
      </w:tblGrid>
      <w:tr>
        <w:trPr>
          <w:cantSplit w:val="0"/>
          <w:tblHeader w:val="0"/>
        </w:trPr>
        <w:tc>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ID, Caso de Uso</w:t>
            </w:r>
          </w:p>
        </w:tc>
        <w:tc>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Nombre </w:t>
            </w:r>
          </w:p>
        </w:tc>
        <w:tc>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Actor</w:t>
            </w:r>
          </w:p>
        </w:tc>
        <w:tc>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Descripción</w:t>
            </w:r>
          </w:p>
        </w:tc>
      </w:tr>
      <w:tr>
        <w:trPr>
          <w:cantSplit w:val="0"/>
          <w:tblHeader w:val="0"/>
        </w:trPr>
        <w:tc>
          <w:tcPr/>
          <w:p w:rsidR="00000000" w:rsidDel="00000000" w:rsidP="00000000" w:rsidRDefault="00000000" w:rsidRPr="00000000" w14:paraId="0000007E">
            <w:pPr>
              <w:rPr>
                <w:sz w:val="20"/>
                <w:szCs w:val="20"/>
              </w:rPr>
            </w:pPr>
            <w:r w:rsidDel="00000000" w:rsidR="00000000" w:rsidRPr="00000000">
              <w:rPr>
                <w:sz w:val="20"/>
                <w:szCs w:val="20"/>
                <w:rtl w:val="0"/>
              </w:rPr>
              <w:t xml:space="preserve">CU01</w:t>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Iniciar sesión en panel de administración.</w:t>
            </w:r>
          </w:p>
        </w:tc>
        <w:tc>
          <w:tcPr/>
          <w:p w:rsidR="00000000" w:rsidDel="00000000" w:rsidP="00000000" w:rsidRDefault="00000000" w:rsidRPr="00000000" w14:paraId="00000080">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81">
            <w:pPr>
              <w:rPr/>
            </w:pPr>
            <w:r w:rsidDel="00000000" w:rsidR="00000000" w:rsidRPr="00000000">
              <w:rPr>
                <w:rtl w:val="0"/>
              </w:rPr>
              <w:t xml:space="preserve">Permitirá al administrador ingresar al sistema mediante sus credenciales para acceder al panel de gestión.</w:t>
            </w:r>
          </w:p>
        </w:tc>
      </w:tr>
      <w:tr>
        <w:trPr>
          <w:cantSplit w:val="0"/>
          <w:tblHeader w:val="0"/>
        </w:trPr>
        <w:tc>
          <w:tcPr/>
          <w:p w:rsidR="00000000" w:rsidDel="00000000" w:rsidP="00000000" w:rsidRDefault="00000000" w:rsidRPr="00000000" w14:paraId="00000082">
            <w:pPr>
              <w:rPr>
                <w:sz w:val="20"/>
                <w:szCs w:val="20"/>
              </w:rPr>
            </w:pPr>
            <w:r w:rsidDel="00000000" w:rsidR="00000000" w:rsidRPr="00000000">
              <w:rPr>
                <w:sz w:val="20"/>
                <w:szCs w:val="20"/>
                <w:rtl w:val="0"/>
              </w:rPr>
              <w:t xml:space="preserve">CU02</w:t>
            </w:r>
          </w:p>
        </w:tc>
        <w:tc>
          <w:tcPr/>
          <w:p w:rsidR="00000000" w:rsidDel="00000000" w:rsidP="00000000" w:rsidRDefault="00000000" w:rsidRPr="00000000" w14:paraId="00000083">
            <w:pPr>
              <w:rPr>
                <w:sz w:val="20"/>
                <w:szCs w:val="20"/>
              </w:rPr>
            </w:pPr>
            <w:r w:rsidDel="00000000" w:rsidR="00000000" w:rsidRPr="00000000">
              <w:rPr>
                <w:sz w:val="20"/>
                <w:szCs w:val="20"/>
                <w:rtl w:val="0"/>
              </w:rPr>
              <w:t xml:space="preserve">Gestionar franquicias.</w:t>
            </w:r>
          </w:p>
        </w:tc>
        <w:tc>
          <w:tcPr/>
          <w:p w:rsidR="00000000" w:rsidDel="00000000" w:rsidP="00000000" w:rsidRDefault="00000000" w:rsidRPr="00000000" w14:paraId="00000084">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Permitir al administrador crear, visualizar, editar y eliminar franquicias dentro del sistema Mesa Digital.</w:t>
            </w:r>
          </w:p>
        </w:tc>
      </w:tr>
      <w:tr>
        <w:trPr>
          <w:cantSplit w:val="0"/>
          <w:tblHeader w:val="0"/>
        </w:trPr>
        <w:tc>
          <w:tcPr/>
          <w:p w:rsidR="00000000" w:rsidDel="00000000" w:rsidP="00000000" w:rsidRDefault="00000000" w:rsidRPr="00000000" w14:paraId="00000086">
            <w:pPr>
              <w:rPr>
                <w:sz w:val="20"/>
                <w:szCs w:val="20"/>
              </w:rPr>
            </w:pPr>
            <w:r w:rsidDel="00000000" w:rsidR="00000000" w:rsidRPr="00000000">
              <w:rPr>
                <w:sz w:val="20"/>
                <w:szCs w:val="20"/>
                <w:rtl w:val="0"/>
              </w:rPr>
              <w:t xml:space="preserve">CU03</w:t>
            </w:r>
          </w:p>
        </w:tc>
        <w:tc>
          <w:tcPr/>
          <w:p w:rsidR="00000000" w:rsidDel="00000000" w:rsidP="00000000" w:rsidRDefault="00000000" w:rsidRPr="00000000" w14:paraId="00000087">
            <w:pPr>
              <w:rPr>
                <w:sz w:val="20"/>
                <w:szCs w:val="20"/>
              </w:rPr>
            </w:pPr>
            <w:r w:rsidDel="00000000" w:rsidR="00000000" w:rsidRPr="00000000">
              <w:rPr>
                <w:sz w:val="20"/>
                <w:szCs w:val="20"/>
                <w:rtl w:val="0"/>
              </w:rPr>
              <w:t xml:space="preserve">Gestionar Sucursales.</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89">
            <w:pPr>
              <w:rPr>
                <w:sz w:val="20"/>
                <w:szCs w:val="20"/>
              </w:rPr>
            </w:pPr>
            <w:r w:rsidDel="00000000" w:rsidR="00000000" w:rsidRPr="00000000">
              <w:rPr>
                <w:sz w:val="20"/>
                <w:szCs w:val="20"/>
                <w:rtl w:val="0"/>
              </w:rPr>
              <w:t xml:space="preserve">Permitirá al administrador administrar las sucursales asociadas a cada franquicia (crear, editar, eliminar y listar).</w:t>
            </w:r>
          </w:p>
        </w:tc>
      </w:tr>
      <w:tr>
        <w:trPr>
          <w:cantSplit w:val="0"/>
          <w:tblHeader w:val="0"/>
        </w:trPr>
        <w:tc>
          <w:tcPr/>
          <w:p w:rsidR="00000000" w:rsidDel="00000000" w:rsidP="00000000" w:rsidRDefault="00000000" w:rsidRPr="00000000" w14:paraId="0000008A">
            <w:pPr>
              <w:tabs>
                <w:tab w:val="right" w:leader="none" w:pos="1991"/>
              </w:tabs>
              <w:rPr>
                <w:sz w:val="20"/>
                <w:szCs w:val="20"/>
              </w:rPr>
            </w:pPr>
            <w:r w:rsidDel="00000000" w:rsidR="00000000" w:rsidRPr="00000000">
              <w:rPr>
                <w:sz w:val="20"/>
                <w:szCs w:val="20"/>
                <w:rtl w:val="0"/>
              </w:rPr>
              <w:t xml:space="preserve">CU04</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Gestionar empleados de sucursal.</w:t>
            </w:r>
          </w:p>
        </w:tc>
        <w:tc>
          <w:tcPr/>
          <w:p w:rsidR="00000000" w:rsidDel="00000000" w:rsidP="00000000" w:rsidRDefault="00000000" w:rsidRPr="00000000" w14:paraId="0000008C">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Permitirá al administrador registrar y administrar empleados por sucursal, asignándoles roles y permisos según su función.</w:t>
            </w:r>
          </w:p>
        </w:tc>
      </w:tr>
      <w:tr>
        <w:trPr>
          <w:cantSplit w:val="0"/>
          <w:tblHeader w:val="0"/>
        </w:trPr>
        <w:tc>
          <w:tcPr/>
          <w:p w:rsidR="00000000" w:rsidDel="00000000" w:rsidP="00000000" w:rsidRDefault="00000000" w:rsidRPr="00000000" w14:paraId="0000008E">
            <w:pPr>
              <w:rPr>
                <w:sz w:val="20"/>
                <w:szCs w:val="20"/>
              </w:rPr>
            </w:pPr>
            <w:r w:rsidDel="00000000" w:rsidR="00000000" w:rsidRPr="00000000">
              <w:rPr>
                <w:sz w:val="20"/>
                <w:szCs w:val="20"/>
                <w:rtl w:val="0"/>
              </w:rPr>
              <w:t xml:space="preserve">CU05</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Gestionar categorías de producto por franquicia.</w:t>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91">
            <w:pPr>
              <w:rPr>
                <w:sz w:val="20"/>
                <w:szCs w:val="20"/>
              </w:rPr>
            </w:pPr>
            <w:r w:rsidDel="00000000" w:rsidR="00000000" w:rsidRPr="00000000">
              <w:rPr>
                <w:sz w:val="20"/>
                <w:szCs w:val="20"/>
                <w:rtl w:val="0"/>
              </w:rPr>
              <w:t xml:space="preserve">Permitirá al administrador crear, editar, eliminar y listar las categorías de productos asociadas a una franquicia para organizar la carta.</w:t>
            </w:r>
          </w:p>
        </w:tc>
      </w:tr>
      <w:tr>
        <w:trPr>
          <w:cantSplit w:val="0"/>
          <w:tblHeader w:val="0"/>
        </w:trPr>
        <w:tc>
          <w:tcPr/>
          <w:p w:rsidR="00000000" w:rsidDel="00000000" w:rsidP="00000000" w:rsidRDefault="00000000" w:rsidRPr="00000000" w14:paraId="00000092">
            <w:pPr>
              <w:rPr>
                <w:sz w:val="20"/>
                <w:szCs w:val="20"/>
              </w:rPr>
            </w:pPr>
            <w:r w:rsidDel="00000000" w:rsidR="00000000" w:rsidRPr="00000000">
              <w:rPr>
                <w:sz w:val="20"/>
                <w:szCs w:val="20"/>
                <w:rtl w:val="0"/>
              </w:rPr>
              <w:t xml:space="preserve">CU06</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Gestionar productos de franquicia</w:t>
            </w:r>
          </w:p>
        </w:tc>
        <w:tc>
          <w:tcPr/>
          <w:p w:rsidR="00000000" w:rsidDel="00000000" w:rsidP="00000000" w:rsidRDefault="00000000" w:rsidRPr="00000000" w14:paraId="00000094">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Permitirá al administrador administrar productos del menú por franquicia, incluyendo su creación, edición, eliminación y visualización.</w:t>
            </w:r>
          </w:p>
        </w:tc>
      </w:tr>
      <w:tr>
        <w:trPr>
          <w:cantSplit w:val="0"/>
          <w:tblHeader w:val="0"/>
        </w:trPr>
        <w:tc>
          <w:tcPr/>
          <w:p w:rsidR="00000000" w:rsidDel="00000000" w:rsidP="00000000" w:rsidRDefault="00000000" w:rsidRPr="00000000" w14:paraId="00000096">
            <w:pPr>
              <w:rPr>
                <w:sz w:val="20"/>
                <w:szCs w:val="20"/>
              </w:rPr>
            </w:pPr>
            <w:r w:rsidDel="00000000" w:rsidR="00000000" w:rsidRPr="00000000">
              <w:rPr>
                <w:sz w:val="20"/>
                <w:szCs w:val="20"/>
                <w:rtl w:val="0"/>
              </w:rPr>
              <w:t xml:space="preserve">CU07</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Gestionar ingredientes de producto.</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Permitirá al administrador definir y mantener ingredientes asociados a productos, habilitando la personalización del pedido por parte del cliente.</w:t>
            </w:r>
          </w:p>
        </w:tc>
      </w:tr>
      <w:tr>
        <w:trPr>
          <w:cantSplit w:val="0"/>
          <w:tblHeader w:val="0"/>
        </w:trPr>
        <w:tc>
          <w:tcPr/>
          <w:p w:rsidR="00000000" w:rsidDel="00000000" w:rsidP="00000000" w:rsidRDefault="00000000" w:rsidRPr="00000000" w14:paraId="0000009A">
            <w:pPr>
              <w:rPr>
                <w:sz w:val="20"/>
                <w:szCs w:val="20"/>
              </w:rPr>
            </w:pPr>
            <w:r w:rsidDel="00000000" w:rsidR="00000000" w:rsidRPr="00000000">
              <w:rPr>
                <w:sz w:val="20"/>
                <w:szCs w:val="20"/>
                <w:rtl w:val="0"/>
              </w:rPr>
              <w:t xml:space="preserve">CU08</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Gestionar mesas de sucursal</w:t>
            </w:r>
          </w:p>
        </w:tc>
        <w:tc>
          <w:tcPr/>
          <w:p w:rsidR="00000000" w:rsidDel="00000000" w:rsidP="00000000" w:rsidRDefault="00000000" w:rsidRPr="00000000" w14:paraId="0000009C">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9D">
            <w:pPr>
              <w:rPr>
                <w:sz w:val="20"/>
                <w:szCs w:val="20"/>
              </w:rPr>
            </w:pPr>
            <w:r w:rsidDel="00000000" w:rsidR="00000000" w:rsidRPr="00000000">
              <w:rPr>
                <w:sz w:val="20"/>
                <w:szCs w:val="20"/>
                <w:rtl w:val="0"/>
              </w:rPr>
              <w:t xml:space="preserve">Permitirá al administrador crear, editar, eliminar y listar mesas dentro de una sucursal, generando su configuración dentro del sistema.</w:t>
            </w:r>
          </w:p>
        </w:tc>
      </w:tr>
      <w:tr>
        <w:trPr>
          <w:cantSplit w:val="0"/>
          <w:tblHeader w:val="0"/>
        </w:trPr>
        <w:tc>
          <w:tcPr/>
          <w:p w:rsidR="00000000" w:rsidDel="00000000" w:rsidP="00000000" w:rsidRDefault="00000000" w:rsidRPr="00000000" w14:paraId="0000009E">
            <w:pPr>
              <w:rPr>
                <w:sz w:val="20"/>
                <w:szCs w:val="20"/>
              </w:rPr>
            </w:pPr>
            <w:r w:rsidDel="00000000" w:rsidR="00000000" w:rsidRPr="00000000">
              <w:rPr>
                <w:sz w:val="20"/>
                <w:szCs w:val="20"/>
                <w:rtl w:val="0"/>
              </w:rPr>
              <w:t xml:space="preserve">CU09</w:t>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Abrir / cerrar mesa</w:t>
            </w:r>
          </w:p>
        </w:tc>
        <w:tc>
          <w:tcPr/>
          <w:p w:rsidR="00000000" w:rsidDel="00000000" w:rsidP="00000000" w:rsidRDefault="00000000" w:rsidRPr="00000000" w14:paraId="000000A0">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A1">
            <w:pPr>
              <w:rPr>
                <w:sz w:val="20"/>
                <w:szCs w:val="20"/>
              </w:rPr>
            </w:pPr>
            <w:r w:rsidDel="00000000" w:rsidR="00000000" w:rsidRPr="00000000">
              <w:rPr>
                <w:sz w:val="20"/>
                <w:szCs w:val="20"/>
                <w:rtl w:val="0"/>
              </w:rPr>
              <w:t xml:space="preserve">Permitirá al administrador cambiar el estado de una mesa a disponible u ocupada según el flujo operativo del restaurante.</w:t>
            </w:r>
          </w:p>
        </w:tc>
      </w:tr>
      <w:tr>
        <w:trPr>
          <w:cantSplit w:val="0"/>
          <w:tblHeader w:val="0"/>
        </w:trPr>
        <w:tc>
          <w:tcPr/>
          <w:p w:rsidR="00000000" w:rsidDel="00000000" w:rsidP="00000000" w:rsidRDefault="00000000" w:rsidRPr="00000000" w14:paraId="000000A2">
            <w:pPr>
              <w:rPr>
                <w:sz w:val="20"/>
                <w:szCs w:val="20"/>
              </w:rPr>
            </w:pPr>
            <w:r w:rsidDel="00000000" w:rsidR="00000000" w:rsidRPr="00000000">
              <w:rPr>
                <w:sz w:val="20"/>
                <w:szCs w:val="20"/>
                <w:rtl w:val="0"/>
              </w:rPr>
              <w:t xml:space="preserve">CU10</w:t>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Recargar código de mesa</w:t>
            </w:r>
          </w:p>
        </w:tc>
        <w:tc>
          <w:tcPr/>
          <w:p w:rsidR="00000000" w:rsidDel="00000000" w:rsidP="00000000" w:rsidRDefault="00000000" w:rsidRPr="00000000" w14:paraId="000000A4">
            <w:pPr>
              <w:jc w:val="cente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A5">
            <w:pPr>
              <w:rPr>
                <w:sz w:val="20"/>
                <w:szCs w:val="20"/>
              </w:rPr>
            </w:pPr>
            <w:r w:rsidDel="00000000" w:rsidR="00000000" w:rsidRPr="00000000">
              <w:rPr>
                <w:sz w:val="20"/>
                <w:szCs w:val="20"/>
                <w:rtl w:val="0"/>
              </w:rPr>
              <w:t xml:space="preserve">Permitirá al administrador reiniciar o regenerar el código QR asociado a una mesa, en caso de reinicio de sesión o cambio de cliente.</w:t>
            </w:r>
          </w:p>
        </w:tc>
      </w:tr>
      <w:tr>
        <w:trPr>
          <w:cantSplit w:val="0"/>
          <w:tblHeader w:val="0"/>
        </w:trPr>
        <w:tc>
          <w:tcPr/>
          <w:p w:rsidR="00000000" w:rsidDel="00000000" w:rsidP="00000000" w:rsidRDefault="00000000" w:rsidRPr="00000000" w14:paraId="000000A6">
            <w:pPr>
              <w:rPr>
                <w:sz w:val="20"/>
                <w:szCs w:val="20"/>
              </w:rPr>
            </w:pPr>
            <w:r w:rsidDel="00000000" w:rsidR="00000000" w:rsidRPr="00000000">
              <w:rPr>
                <w:sz w:val="20"/>
                <w:szCs w:val="20"/>
                <w:rtl w:val="0"/>
              </w:rPr>
              <w:t xml:space="preserve">CU11</w:t>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Gestionar cartas de sucursal </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A9">
            <w:pPr>
              <w:rPr>
                <w:sz w:val="20"/>
                <w:szCs w:val="20"/>
              </w:rPr>
            </w:pPr>
            <w:r w:rsidDel="00000000" w:rsidR="00000000" w:rsidRPr="00000000">
              <w:rPr>
                <w:sz w:val="20"/>
                <w:szCs w:val="20"/>
                <w:rtl w:val="0"/>
              </w:rPr>
              <w:t xml:space="preserve">Permitirá al administrador administrar la carta digital de cada sucursal, definiendo qué productos estarán disponibles para el cliente.</w:t>
            </w:r>
          </w:p>
        </w:tc>
      </w:tr>
      <w:tr>
        <w:trPr>
          <w:cantSplit w:val="0"/>
          <w:tblHeader w:val="0"/>
        </w:trPr>
        <w:tc>
          <w:tcPr/>
          <w:p w:rsidR="00000000" w:rsidDel="00000000" w:rsidP="00000000" w:rsidRDefault="00000000" w:rsidRPr="00000000" w14:paraId="000000AA">
            <w:pPr>
              <w:rPr>
                <w:sz w:val="20"/>
                <w:szCs w:val="20"/>
              </w:rPr>
            </w:pPr>
            <w:r w:rsidDel="00000000" w:rsidR="00000000" w:rsidRPr="00000000">
              <w:rPr>
                <w:sz w:val="20"/>
                <w:szCs w:val="20"/>
                <w:rtl w:val="0"/>
              </w:rPr>
              <w:t xml:space="preserve">CU12</w:t>
            </w:r>
          </w:p>
        </w:tc>
        <w:tc>
          <w:tcPr/>
          <w:p w:rsidR="00000000" w:rsidDel="00000000" w:rsidP="00000000" w:rsidRDefault="00000000" w:rsidRPr="00000000" w14:paraId="000000AB">
            <w:pPr>
              <w:rPr>
                <w:sz w:val="20"/>
                <w:szCs w:val="20"/>
              </w:rPr>
            </w:pPr>
            <w:r w:rsidDel="00000000" w:rsidR="00000000" w:rsidRPr="00000000">
              <w:rPr>
                <w:sz w:val="20"/>
                <w:szCs w:val="20"/>
                <w:rtl w:val="0"/>
              </w:rPr>
              <w:t xml:space="preserve">Agregar productos a cartas</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Permitirá al administrador asociar productos existentes a la carta de una sucursal, asegurando su disponibilidad en el menú QR.</w:t>
            </w:r>
          </w:p>
        </w:tc>
      </w:tr>
    </w:tbl>
    <w:p w:rsidR="00000000" w:rsidDel="00000000" w:rsidP="00000000" w:rsidRDefault="00000000" w:rsidRPr="00000000" w14:paraId="000000AE">
      <w:pPr>
        <w:pStyle w:val="Heading2"/>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Modelo de Casos de Usos Cliente-Cocinero-Mesero.</w:t>
      </w:r>
    </w:p>
    <w:p w:rsidR="00000000" w:rsidDel="00000000" w:rsidP="00000000" w:rsidRDefault="00000000" w:rsidRPr="00000000" w14:paraId="000000B1">
      <w:pPr>
        <w:rPr/>
      </w:pPr>
      <w:r w:rsidDel="00000000" w:rsidR="00000000" w:rsidRPr="00000000">
        <w:rPr>
          <w:rtl w:val="0"/>
        </w:rPr>
        <w:br w:type="textWrapping"/>
      </w:r>
      <w:r w:rsidDel="00000000" w:rsidR="00000000" w:rsidRPr="00000000">
        <w:rPr/>
        <w:drawing>
          <wp:inline distB="0" distT="0" distL="0" distR="0">
            <wp:extent cx="5603240" cy="5327015"/>
            <wp:effectExtent b="0" l="0" r="0" t="0"/>
            <wp:docPr id="18641430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3240" cy="532701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Especificación de Casos de Usos Relevantes.</w:t>
      </w:r>
    </w:p>
    <w:p w:rsidR="00000000" w:rsidDel="00000000" w:rsidP="00000000" w:rsidRDefault="00000000" w:rsidRPr="00000000" w14:paraId="000000B4">
      <w:pPr>
        <w:rPr/>
      </w:pPr>
      <w:r w:rsidDel="00000000" w:rsidR="00000000" w:rsidRPr="00000000">
        <w:rPr>
          <w:rtl w:val="0"/>
        </w:rPr>
        <w:t xml:space="preserve">A continuación, se listan los casos de usos más relevantes:</w:t>
      </w:r>
    </w:p>
    <w:tbl>
      <w:tblPr>
        <w:tblStyle w:val="Table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4"/>
        <w:gridCol w:w="2586"/>
        <w:gridCol w:w="1696"/>
        <w:gridCol w:w="2758"/>
        <w:tblGridChange w:id="0">
          <w:tblGrid>
            <w:gridCol w:w="1744"/>
            <w:gridCol w:w="2586"/>
            <w:gridCol w:w="1696"/>
            <w:gridCol w:w="2758"/>
          </w:tblGrid>
        </w:tblGridChange>
      </w:tblGrid>
      <w:tr>
        <w:trPr>
          <w:cantSplit w:val="0"/>
          <w:tblHeader w:val="0"/>
        </w:trPr>
        <w:tc>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ID, Caso de Uso</w:t>
            </w:r>
          </w:p>
        </w:tc>
        <w:tc>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Nombre </w:t>
            </w:r>
          </w:p>
        </w:tc>
        <w:tc>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Actor</w:t>
            </w:r>
          </w:p>
        </w:tc>
        <w:tc>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0B9">
            <w:pPr>
              <w:rPr>
                <w:sz w:val="20"/>
                <w:szCs w:val="20"/>
              </w:rPr>
            </w:pPr>
            <w:r w:rsidDel="00000000" w:rsidR="00000000" w:rsidRPr="00000000">
              <w:rPr>
                <w:sz w:val="20"/>
                <w:szCs w:val="20"/>
                <w:rtl w:val="0"/>
              </w:rPr>
              <w:t xml:space="preserve">CU13</w:t>
            </w:r>
          </w:p>
        </w:tc>
        <w:tc>
          <w:tcPr>
            <w:vAlign w:val="center"/>
          </w:tcPr>
          <w:p w:rsidR="00000000" w:rsidDel="00000000" w:rsidP="00000000" w:rsidRDefault="00000000" w:rsidRPr="00000000" w14:paraId="000000BA">
            <w:pPr>
              <w:rPr>
                <w:sz w:val="20"/>
                <w:szCs w:val="20"/>
              </w:rPr>
            </w:pPr>
            <w:r w:rsidDel="00000000" w:rsidR="00000000" w:rsidRPr="00000000">
              <w:rPr>
                <w:rtl w:val="0"/>
              </w:rPr>
              <w:t xml:space="preserve">Acceder a la carta de la mesa</w:t>
            </w:r>
            <w:r w:rsidDel="00000000" w:rsidR="00000000" w:rsidRPr="00000000">
              <w:rPr>
                <w:rtl w:val="0"/>
              </w:rPr>
            </w:r>
          </w:p>
        </w:tc>
        <w:tc>
          <w:tcPr>
            <w:vAlign w:val="center"/>
          </w:tcPr>
          <w:p w:rsidR="00000000" w:rsidDel="00000000" w:rsidP="00000000" w:rsidRDefault="00000000" w:rsidRPr="00000000" w14:paraId="000000BB">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tl w:val="0"/>
              </w:rPr>
              <w:t xml:space="preserve">Permitirá al cliente acceder al menú digital escaneando el código QR de la mesa y visualizar los productos disponibles.</w:t>
            </w:r>
          </w:p>
        </w:tc>
      </w:tr>
      <w:tr>
        <w:trPr>
          <w:cantSplit w:val="0"/>
          <w:tblHeader w:val="0"/>
        </w:trPr>
        <w:tc>
          <w:tcPr>
            <w:vAlign w:val="center"/>
          </w:tcPr>
          <w:p w:rsidR="00000000" w:rsidDel="00000000" w:rsidP="00000000" w:rsidRDefault="00000000" w:rsidRPr="00000000" w14:paraId="000000BD">
            <w:pPr>
              <w:rPr>
                <w:sz w:val="20"/>
                <w:szCs w:val="20"/>
              </w:rPr>
            </w:pPr>
            <w:r w:rsidDel="00000000" w:rsidR="00000000" w:rsidRPr="00000000">
              <w:rPr>
                <w:rtl w:val="0"/>
              </w:rPr>
              <w:t xml:space="preserve">CU14</w:t>
            </w:r>
            <w:r w:rsidDel="00000000" w:rsidR="00000000" w:rsidRPr="00000000">
              <w:rPr>
                <w:rtl w:val="0"/>
              </w:rPr>
            </w:r>
          </w:p>
        </w:tc>
        <w:tc>
          <w:tcPr>
            <w:vAlign w:val="center"/>
          </w:tcPr>
          <w:p w:rsidR="00000000" w:rsidDel="00000000" w:rsidP="00000000" w:rsidRDefault="00000000" w:rsidRPr="00000000" w14:paraId="000000BE">
            <w:pPr>
              <w:rPr>
                <w:sz w:val="20"/>
                <w:szCs w:val="20"/>
              </w:rPr>
            </w:pPr>
            <w:r w:rsidDel="00000000" w:rsidR="00000000" w:rsidRPr="00000000">
              <w:rPr>
                <w:rtl w:val="0"/>
              </w:rPr>
              <w:t xml:space="preserve">Seleccionar productos</w:t>
            </w:r>
            <w:r w:rsidDel="00000000" w:rsidR="00000000" w:rsidRPr="00000000">
              <w:rPr>
                <w:rtl w:val="0"/>
              </w:rPr>
            </w:r>
          </w:p>
        </w:tc>
        <w:tc>
          <w:tcPr>
            <w:vAlign w:val="center"/>
          </w:tcPr>
          <w:p w:rsidR="00000000" w:rsidDel="00000000" w:rsidP="00000000" w:rsidRDefault="00000000" w:rsidRPr="00000000" w14:paraId="000000BF">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C0">
            <w:pPr>
              <w:rPr>
                <w:sz w:val="20"/>
                <w:szCs w:val="20"/>
              </w:rPr>
            </w:pPr>
            <w:r w:rsidDel="00000000" w:rsidR="00000000" w:rsidRPr="00000000">
              <w:rPr>
                <w:rtl w:val="0"/>
              </w:rPr>
              <w:t xml:space="preserve">Permitirá al cliente seleccionar productos desde la carta digital para agregarlos a su pedido.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sz w:val="20"/>
                <w:szCs w:val="20"/>
              </w:rPr>
            </w:pPr>
            <w:r w:rsidDel="00000000" w:rsidR="00000000" w:rsidRPr="00000000">
              <w:rPr>
                <w:rtl w:val="0"/>
              </w:rPr>
              <w:t xml:space="preserve">CU15</w:t>
            </w:r>
            <w:r w:rsidDel="00000000" w:rsidR="00000000" w:rsidRPr="00000000">
              <w:rPr>
                <w:rtl w:val="0"/>
              </w:rPr>
            </w:r>
          </w:p>
        </w:tc>
        <w:tc>
          <w:tcPr>
            <w:vAlign w:val="center"/>
          </w:tcPr>
          <w:p w:rsidR="00000000" w:rsidDel="00000000" w:rsidP="00000000" w:rsidRDefault="00000000" w:rsidRPr="00000000" w14:paraId="000000C2">
            <w:pPr>
              <w:rPr>
                <w:sz w:val="20"/>
                <w:szCs w:val="20"/>
              </w:rPr>
            </w:pPr>
            <w:r w:rsidDel="00000000" w:rsidR="00000000" w:rsidRPr="00000000">
              <w:rPr>
                <w:rtl w:val="0"/>
              </w:rPr>
              <w:t xml:space="preserve">Personalizar producto (notas / excluir ingredientes)</w:t>
            </w:r>
            <w:r w:rsidDel="00000000" w:rsidR="00000000" w:rsidRPr="00000000">
              <w:rPr>
                <w:rtl w:val="0"/>
              </w:rPr>
            </w:r>
          </w:p>
        </w:tc>
        <w:tc>
          <w:tcPr>
            <w:vAlign w:val="center"/>
          </w:tcPr>
          <w:p w:rsidR="00000000" w:rsidDel="00000000" w:rsidP="00000000" w:rsidRDefault="00000000" w:rsidRPr="00000000" w14:paraId="000000C3">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C4">
            <w:pPr>
              <w:rPr>
                <w:sz w:val="20"/>
                <w:szCs w:val="20"/>
              </w:rPr>
            </w:pPr>
            <w:r w:rsidDel="00000000" w:rsidR="00000000" w:rsidRPr="00000000">
              <w:rPr>
                <w:rtl w:val="0"/>
              </w:rPr>
              <w:t xml:space="preserve">Permitirá al cliente modificar su pedido agregando notas, quitando ingredientes o solicitando personalizaciones.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tabs>
                <w:tab w:val="right" w:leader="none" w:pos="1991"/>
              </w:tabs>
              <w:rPr>
                <w:sz w:val="20"/>
                <w:szCs w:val="20"/>
              </w:rPr>
            </w:pPr>
            <w:r w:rsidDel="00000000" w:rsidR="00000000" w:rsidRPr="00000000">
              <w:rPr>
                <w:rtl w:val="0"/>
              </w:rPr>
              <w:t xml:space="preserve">CU16</w:t>
            </w:r>
            <w:r w:rsidDel="00000000" w:rsidR="00000000" w:rsidRPr="00000000">
              <w:rPr>
                <w:rtl w:val="0"/>
              </w:rPr>
            </w:r>
          </w:p>
        </w:tc>
        <w:tc>
          <w:tcPr>
            <w:vAlign w:val="center"/>
          </w:tcPr>
          <w:p w:rsidR="00000000" w:rsidDel="00000000" w:rsidP="00000000" w:rsidRDefault="00000000" w:rsidRPr="00000000" w14:paraId="000000C6">
            <w:pPr>
              <w:rPr>
                <w:sz w:val="20"/>
                <w:szCs w:val="20"/>
              </w:rPr>
            </w:pPr>
            <w:r w:rsidDel="00000000" w:rsidR="00000000" w:rsidRPr="00000000">
              <w:rPr>
                <w:rtl w:val="0"/>
              </w:rPr>
              <w:t xml:space="preserve">Realizar pedido</w:t>
            </w:r>
            <w:r w:rsidDel="00000000" w:rsidR="00000000" w:rsidRPr="00000000">
              <w:rPr>
                <w:rtl w:val="0"/>
              </w:rPr>
            </w:r>
          </w:p>
        </w:tc>
        <w:tc>
          <w:tcPr>
            <w:vAlign w:val="center"/>
          </w:tcPr>
          <w:p w:rsidR="00000000" w:rsidDel="00000000" w:rsidP="00000000" w:rsidRDefault="00000000" w:rsidRPr="00000000" w14:paraId="000000C7">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C8">
            <w:pPr>
              <w:rPr>
                <w:sz w:val="20"/>
                <w:szCs w:val="20"/>
              </w:rPr>
            </w:pPr>
            <w:r w:rsidDel="00000000" w:rsidR="00000000" w:rsidRPr="00000000">
              <w:rPr>
                <w:rtl w:val="0"/>
              </w:rPr>
              <w:t xml:space="preserve">Permitirá al cliente enviar el pedido seleccionado al sistema para que sea recibido en la cocina.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sz w:val="20"/>
                <w:szCs w:val="20"/>
              </w:rPr>
            </w:pPr>
            <w:r w:rsidDel="00000000" w:rsidR="00000000" w:rsidRPr="00000000">
              <w:rPr>
                <w:rtl w:val="0"/>
              </w:rPr>
              <w:t xml:space="preserve">CU17</w:t>
            </w:r>
            <w:r w:rsidDel="00000000" w:rsidR="00000000" w:rsidRPr="00000000">
              <w:rPr>
                <w:rtl w:val="0"/>
              </w:rPr>
            </w:r>
          </w:p>
        </w:tc>
        <w:tc>
          <w:tcPr>
            <w:vAlign w:val="center"/>
          </w:tcPr>
          <w:p w:rsidR="00000000" w:rsidDel="00000000" w:rsidP="00000000" w:rsidRDefault="00000000" w:rsidRPr="00000000" w14:paraId="000000CA">
            <w:pPr>
              <w:rPr>
                <w:sz w:val="20"/>
                <w:szCs w:val="20"/>
              </w:rPr>
            </w:pPr>
            <w:r w:rsidDel="00000000" w:rsidR="00000000" w:rsidRPr="00000000">
              <w:rPr>
                <w:rtl w:val="0"/>
              </w:rPr>
              <w:t xml:space="preserve">Ver estado del pedido</w:t>
            </w:r>
            <w:r w:rsidDel="00000000" w:rsidR="00000000" w:rsidRPr="00000000">
              <w:rPr>
                <w:rtl w:val="0"/>
              </w:rPr>
            </w:r>
          </w:p>
        </w:tc>
        <w:tc>
          <w:tcPr>
            <w:vAlign w:val="center"/>
          </w:tcPr>
          <w:p w:rsidR="00000000" w:rsidDel="00000000" w:rsidP="00000000" w:rsidRDefault="00000000" w:rsidRPr="00000000" w14:paraId="000000CB">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CC">
            <w:pPr>
              <w:rPr>
                <w:sz w:val="20"/>
                <w:szCs w:val="20"/>
              </w:rPr>
            </w:pPr>
            <w:r w:rsidDel="00000000" w:rsidR="00000000" w:rsidRPr="00000000">
              <w:rPr>
                <w:rtl w:val="0"/>
              </w:rPr>
              <w:t xml:space="preserve">Permitirá al cliente visualizar en tiempo real el estado de su pedido (pendiente, en cocina, listo).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sz w:val="20"/>
                <w:szCs w:val="20"/>
              </w:rPr>
            </w:pPr>
            <w:r w:rsidDel="00000000" w:rsidR="00000000" w:rsidRPr="00000000">
              <w:rPr>
                <w:rtl w:val="0"/>
              </w:rPr>
              <w:t xml:space="preserve">CU18</w:t>
            </w:r>
            <w:r w:rsidDel="00000000" w:rsidR="00000000" w:rsidRPr="00000000">
              <w:rPr>
                <w:rtl w:val="0"/>
              </w:rPr>
            </w:r>
          </w:p>
        </w:tc>
        <w:tc>
          <w:tcPr>
            <w:vAlign w:val="center"/>
          </w:tcPr>
          <w:p w:rsidR="00000000" w:rsidDel="00000000" w:rsidP="00000000" w:rsidRDefault="00000000" w:rsidRPr="00000000" w14:paraId="000000CE">
            <w:pPr>
              <w:rPr>
                <w:sz w:val="20"/>
                <w:szCs w:val="20"/>
              </w:rPr>
            </w:pPr>
            <w:r w:rsidDel="00000000" w:rsidR="00000000" w:rsidRPr="00000000">
              <w:rPr>
                <w:rtl w:val="0"/>
              </w:rPr>
              <w:t xml:space="preserve">Reiniciar código de mesa</w:t>
            </w:r>
            <w:r w:rsidDel="00000000" w:rsidR="00000000" w:rsidRPr="00000000">
              <w:rPr>
                <w:rtl w:val="0"/>
              </w:rPr>
            </w:r>
          </w:p>
        </w:tc>
        <w:tc>
          <w:tcPr>
            <w:vAlign w:val="center"/>
          </w:tcPr>
          <w:p w:rsidR="00000000" w:rsidDel="00000000" w:rsidP="00000000" w:rsidRDefault="00000000" w:rsidRPr="00000000" w14:paraId="000000CF">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D0">
            <w:pPr>
              <w:rPr>
                <w:sz w:val="20"/>
                <w:szCs w:val="20"/>
              </w:rPr>
            </w:pPr>
            <w:r w:rsidDel="00000000" w:rsidR="00000000" w:rsidRPr="00000000">
              <w:rPr>
                <w:rtl w:val="0"/>
              </w:rPr>
              <w:t xml:space="preserve">Permitirá al cliente solicitar la reactivación o reutilización del código QR de la mesa, por ejemplo, al cambiar de dispositivo.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sz w:val="20"/>
                <w:szCs w:val="20"/>
              </w:rPr>
            </w:pPr>
            <w:r w:rsidDel="00000000" w:rsidR="00000000" w:rsidRPr="00000000">
              <w:rPr>
                <w:rtl w:val="0"/>
              </w:rPr>
              <w:t xml:space="preserve">CU19</w:t>
            </w:r>
            <w:r w:rsidDel="00000000" w:rsidR="00000000" w:rsidRPr="00000000">
              <w:rPr>
                <w:rtl w:val="0"/>
              </w:rPr>
            </w:r>
          </w:p>
        </w:tc>
        <w:tc>
          <w:tcPr>
            <w:vAlign w:val="center"/>
          </w:tcPr>
          <w:p w:rsidR="00000000" w:rsidDel="00000000" w:rsidP="00000000" w:rsidRDefault="00000000" w:rsidRPr="00000000" w14:paraId="000000D2">
            <w:pPr>
              <w:rPr>
                <w:sz w:val="20"/>
                <w:szCs w:val="20"/>
              </w:rPr>
            </w:pPr>
            <w:r w:rsidDel="00000000" w:rsidR="00000000" w:rsidRPr="00000000">
              <w:rPr>
                <w:rtl w:val="0"/>
              </w:rPr>
              <w:t xml:space="preserve">Calcular total de la mesa</w:t>
            </w:r>
            <w:r w:rsidDel="00000000" w:rsidR="00000000" w:rsidRPr="00000000">
              <w:rPr>
                <w:rtl w:val="0"/>
              </w:rPr>
            </w:r>
          </w:p>
        </w:tc>
        <w:tc>
          <w:tcPr>
            <w:vAlign w:val="center"/>
          </w:tcPr>
          <w:p w:rsidR="00000000" w:rsidDel="00000000" w:rsidP="00000000" w:rsidRDefault="00000000" w:rsidRPr="00000000" w14:paraId="000000D3">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D4">
            <w:pPr>
              <w:rPr>
                <w:sz w:val="20"/>
                <w:szCs w:val="20"/>
              </w:rPr>
            </w:pPr>
            <w:r w:rsidDel="00000000" w:rsidR="00000000" w:rsidRPr="00000000">
              <w:rPr>
                <w:rtl w:val="0"/>
              </w:rPr>
              <w:t xml:space="preserve">Permitirá al sistema calcular automáticamente el total de los pedidos realizados en la mesa.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sz w:val="20"/>
                <w:szCs w:val="20"/>
              </w:rPr>
            </w:pPr>
            <w:r w:rsidDel="00000000" w:rsidR="00000000" w:rsidRPr="00000000">
              <w:rPr>
                <w:rtl w:val="0"/>
              </w:rPr>
              <w:t xml:space="preserve">CU20</w:t>
            </w:r>
            <w:r w:rsidDel="00000000" w:rsidR="00000000" w:rsidRPr="00000000">
              <w:rPr>
                <w:rtl w:val="0"/>
              </w:rPr>
            </w:r>
          </w:p>
        </w:tc>
        <w:tc>
          <w:tcPr>
            <w:vAlign w:val="center"/>
          </w:tcPr>
          <w:p w:rsidR="00000000" w:rsidDel="00000000" w:rsidP="00000000" w:rsidRDefault="00000000" w:rsidRPr="00000000" w14:paraId="000000D6">
            <w:pPr>
              <w:rPr>
                <w:sz w:val="20"/>
                <w:szCs w:val="20"/>
              </w:rPr>
            </w:pPr>
            <w:r w:rsidDel="00000000" w:rsidR="00000000" w:rsidRPr="00000000">
              <w:rPr>
                <w:rtl w:val="0"/>
              </w:rPr>
              <w:t xml:space="preserve">Pagar cuenta</w:t>
            </w:r>
            <w:r w:rsidDel="00000000" w:rsidR="00000000" w:rsidRPr="00000000">
              <w:rPr>
                <w:rtl w:val="0"/>
              </w:rPr>
            </w:r>
          </w:p>
        </w:tc>
        <w:tc>
          <w:tcPr>
            <w:vAlign w:val="center"/>
          </w:tcPr>
          <w:p w:rsidR="00000000" w:rsidDel="00000000" w:rsidP="00000000" w:rsidRDefault="00000000" w:rsidRPr="00000000" w14:paraId="000000D7">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D8">
            <w:pPr>
              <w:rPr>
                <w:sz w:val="20"/>
                <w:szCs w:val="20"/>
              </w:rPr>
            </w:pPr>
            <w:r w:rsidDel="00000000" w:rsidR="00000000" w:rsidRPr="00000000">
              <w:rPr>
                <w:rtl w:val="0"/>
              </w:rPr>
              <w:t xml:space="preserve">Permitirá al cliente pagar la cuenta de su pedido, ya sea individualmente o por mesa completa.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sz w:val="20"/>
                <w:szCs w:val="20"/>
              </w:rPr>
            </w:pPr>
            <w:r w:rsidDel="00000000" w:rsidR="00000000" w:rsidRPr="00000000">
              <w:rPr>
                <w:rtl w:val="0"/>
              </w:rPr>
              <w:t xml:space="preserve">CU21</w:t>
            </w:r>
            <w:r w:rsidDel="00000000" w:rsidR="00000000" w:rsidRPr="00000000">
              <w:rPr>
                <w:rtl w:val="0"/>
              </w:rPr>
            </w:r>
          </w:p>
        </w:tc>
        <w:tc>
          <w:tcPr>
            <w:vAlign w:val="center"/>
          </w:tcPr>
          <w:p w:rsidR="00000000" w:rsidDel="00000000" w:rsidP="00000000" w:rsidRDefault="00000000" w:rsidRPr="00000000" w14:paraId="000000DA">
            <w:pPr>
              <w:rPr>
                <w:sz w:val="20"/>
                <w:szCs w:val="20"/>
              </w:rPr>
            </w:pPr>
            <w:r w:rsidDel="00000000" w:rsidR="00000000" w:rsidRPr="00000000">
              <w:rPr>
                <w:rtl w:val="0"/>
              </w:rPr>
              <w:t xml:space="preserve">Pagar vía Webpay</w:t>
            </w:r>
            <w:r w:rsidDel="00000000" w:rsidR="00000000" w:rsidRPr="00000000">
              <w:rPr>
                <w:rtl w:val="0"/>
              </w:rPr>
            </w:r>
          </w:p>
        </w:tc>
        <w:tc>
          <w:tcPr>
            <w:vAlign w:val="center"/>
          </w:tcPr>
          <w:p w:rsidR="00000000" w:rsidDel="00000000" w:rsidP="00000000" w:rsidRDefault="00000000" w:rsidRPr="00000000" w14:paraId="000000DB">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DC">
            <w:pPr>
              <w:rPr>
                <w:sz w:val="20"/>
                <w:szCs w:val="20"/>
              </w:rPr>
            </w:pPr>
            <w:r w:rsidDel="00000000" w:rsidR="00000000" w:rsidRPr="00000000">
              <w:rPr>
                <w:rtl w:val="0"/>
              </w:rPr>
              <w:t xml:space="preserve">Permitirá al cliente pagar utilizando una pasarela digital (simulada en este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sz w:val="20"/>
                <w:szCs w:val="20"/>
              </w:rPr>
            </w:pPr>
            <w:r w:rsidDel="00000000" w:rsidR="00000000" w:rsidRPr="00000000">
              <w:rPr>
                <w:rtl w:val="0"/>
              </w:rPr>
              <w:t xml:space="preserve">CU22</w:t>
            </w:r>
            <w:r w:rsidDel="00000000" w:rsidR="00000000" w:rsidRPr="00000000">
              <w:rPr>
                <w:rtl w:val="0"/>
              </w:rPr>
            </w:r>
          </w:p>
        </w:tc>
        <w:tc>
          <w:tcPr>
            <w:vAlign w:val="center"/>
          </w:tcPr>
          <w:p w:rsidR="00000000" w:rsidDel="00000000" w:rsidP="00000000" w:rsidRDefault="00000000" w:rsidRPr="00000000" w14:paraId="000000DE">
            <w:pPr>
              <w:rPr>
                <w:sz w:val="20"/>
                <w:szCs w:val="20"/>
              </w:rPr>
            </w:pPr>
            <w:r w:rsidDel="00000000" w:rsidR="00000000" w:rsidRPr="00000000">
              <w:rPr>
                <w:rtl w:val="0"/>
              </w:rPr>
              <w:t xml:space="preserve">Solicitar cobro en mesa</w:t>
            </w:r>
            <w:r w:rsidDel="00000000" w:rsidR="00000000" w:rsidRPr="00000000">
              <w:rPr>
                <w:rtl w:val="0"/>
              </w:rPr>
            </w:r>
          </w:p>
        </w:tc>
        <w:tc>
          <w:tcPr>
            <w:vAlign w:val="center"/>
          </w:tcPr>
          <w:p w:rsidR="00000000" w:rsidDel="00000000" w:rsidP="00000000" w:rsidRDefault="00000000" w:rsidRPr="00000000" w14:paraId="000000DF">
            <w:pPr>
              <w:rPr>
                <w:sz w:val="20"/>
                <w:szCs w:val="20"/>
              </w:rPr>
            </w:pPr>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E0">
            <w:pPr>
              <w:rPr>
                <w:sz w:val="20"/>
                <w:szCs w:val="20"/>
              </w:rPr>
            </w:pPr>
            <w:r w:rsidDel="00000000" w:rsidR="00000000" w:rsidRPr="00000000">
              <w:rPr>
                <w:rtl w:val="0"/>
              </w:rPr>
              <w:t xml:space="preserve">Permitirá al cliente solicitar que se genere el cobro directamente en su mesa para pagar sin desplazarse.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sz w:val="20"/>
                <w:szCs w:val="20"/>
              </w:rPr>
            </w:pPr>
            <w:r w:rsidDel="00000000" w:rsidR="00000000" w:rsidRPr="00000000">
              <w:rPr>
                <w:rtl w:val="0"/>
              </w:rPr>
              <w:t xml:space="preserve">CU23</w:t>
            </w:r>
            <w:r w:rsidDel="00000000" w:rsidR="00000000" w:rsidRPr="00000000">
              <w:rPr>
                <w:rtl w:val="0"/>
              </w:rPr>
            </w:r>
          </w:p>
        </w:tc>
        <w:tc>
          <w:tcPr>
            <w:vAlign w:val="center"/>
          </w:tcPr>
          <w:p w:rsidR="00000000" w:rsidDel="00000000" w:rsidP="00000000" w:rsidRDefault="00000000" w:rsidRPr="00000000" w14:paraId="000000E2">
            <w:pPr>
              <w:rPr>
                <w:sz w:val="20"/>
                <w:szCs w:val="20"/>
              </w:rPr>
            </w:pPr>
            <w:r w:rsidDel="00000000" w:rsidR="00000000" w:rsidRPr="00000000">
              <w:rPr>
                <w:rtl w:val="0"/>
              </w:rPr>
              <w:t xml:space="preserve">Registrar pago manual</w:t>
            </w:r>
            <w:r w:rsidDel="00000000" w:rsidR="00000000" w:rsidRPr="00000000">
              <w:rPr>
                <w:rtl w:val="0"/>
              </w:rPr>
            </w:r>
          </w:p>
        </w:tc>
        <w:tc>
          <w:tcPr>
            <w:vAlign w:val="center"/>
          </w:tcPr>
          <w:p w:rsidR="00000000" w:rsidDel="00000000" w:rsidP="00000000" w:rsidRDefault="00000000" w:rsidRPr="00000000" w14:paraId="000000E3">
            <w:pPr>
              <w:rPr>
                <w:sz w:val="20"/>
                <w:szCs w:val="20"/>
              </w:rPr>
            </w:pPr>
            <w:r w:rsidDel="00000000" w:rsidR="00000000" w:rsidRPr="00000000">
              <w:rPr>
                <w:rtl w:val="0"/>
              </w:rPr>
              <w:t xml:space="preserve">Cliente/Mesero</w:t>
            </w:r>
            <w:r w:rsidDel="00000000" w:rsidR="00000000" w:rsidRPr="00000000">
              <w:rPr>
                <w:rtl w:val="0"/>
              </w:rPr>
            </w:r>
          </w:p>
        </w:tc>
        <w:tc>
          <w:tcPr>
            <w:vAlign w:val="center"/>
          </w:tcPr>
          <w:p w:rsidR="00000000" w:rsidDel="00000000" w:rsidP="00000000" w:rsidRDefault="00000000" w:rsidRPr="00000000" w14:paraId="000000E4">
            <w:pPr>
              <w:rPr>
                <w:sz w:val="20"/>
                <w:szCs w:val="20"/>
              </w:rPr>
            </w:pPr>
            <w:r w:rsidDel="00000000" w:rsidR="00000000" w:rsidRPr="00000000">
              <w:rPr>
                <w:rtl w:val="0"/>
              </w:rPr>
              <w:t xml:space="preserve">Permitirá registrar un pago realizado fuera del sistema (efectivo o datáfono), actualizando el estado del pedido.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sz w:val="20"/>
                <w:szCs w:val="20"/>
              </w:rPr>
            </w:pPr>
            <w:r w:rsidDel="00000000" w:rsidR="00000000" w:rsidRPr="00000000">
              <w:rPr>
                <w:rtl w:val="0"/>
              </w:rPr>
              <w:t xml:space="preserve">CU24</w:t>
            </w:r>
            <w:r w:rsidDel="00000000" w:rsidR="00000000" w:rsidRPr="00000000">
              <w:rPr>
                <w:rtl w:val="0"/>
              </w:rPr>
            </w:r>
          </w:p>
        </w:tc>
        <w:tc>
          <w:tcPr>
            <w:vAlign w:val="center"/>
          </w:tcPr>
          <w:p w:rsidR="00000000" w:rsidDel="00000000" w:rsidP="00000000" w:rsidRDefault="00000000" w:rsidRPr="00000000" w14:paraId="000000E6">
            <w:pPr>
              <w:rPr>
                <w:sz w:val="20"/>
                <w:szCs w:val="20"/>
              </w:rPr>
            </w:pPr>
            <w:r w:rsidDel="00000000" w:rsidR="00000000" w:rsidRPr="00000000">
              <w:rPr>
                <w:rtl w:val="0"/>
              </w:rPr>
              <w:t xml:space="preserve">Ver pedidos de cocina</w:t>
            </w:r>
            <w:r w:rsidDel="00000000" w:rsidR="00000000" w:rsidRPr="00000000">
              <w:rPr>
                <w:rtl w:val="0"/>
              </w:rPr>
            </w:r>
          </w:p>
        </w:tc>
        <w:tc>
          <w:tcPr>
            <w:vAlign w:val="center"/>
          </w:tcPr>
          <w:p w:rsidR="00000000" w:rsidDel="00000000" w:rsidP="00000000" w:rsidRDefault="00000000" w:rsidRPr="00000000" w14:paraId="000000E7">
            <w:pPr>
              <w:rPr>
                <w:sz w:val="20"/>
                <w:szCs w:val="20"/>
              </w:rPr>
            </w:pPr>
            <w:r w:rsidDel="00000000" w:rsidR="00000000" w:rsidRPr="00000000">
              <w:rPr>
                <w:rtl w:val="0"/>
              </w:rPr>
              <w:t xml:space="preserve">Chef/Cocina</w:t>
            </w:r>
            <w:r w:rsidDel="00000000" w:rsidR="00000000" w:rsidRPr="00000000">
              <w:rPr>
                <w:rtl w:val="0"/>
              </w:rPr>
            </w:r>
          </w:p>
        </w:tc>
        <w:tc>
          <w:tcPr>
            <w:vAlign w:val="center"/>
          </w:tcPr>
          <w:p w:rsidR="00000000" w:rsidDel="00000000" w:rsidP="00000000" w:rsidRDefault="00000000" w:rsidRPr="00000000" w14:paraId="000000E8">
            <w:pPr>
              <w:rPr>
                <w:sz w:val="20"/>
                <w:szCs w:val="20"/>
              </w:rPr>
            </w:pPr>
            <w:r w:rsidDel="00000000" w:rsidR="00000000" w:rsidRPr="00000000">
              <w:rPr>
                <w:rtl w:val="0"/>
              </w:rPr>
              <w:t xml:space="preserve">Permitirá al cocinero visualizar los pedidos recibidos, su detalle y tiempo esperado de preparación.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sz w:val="20"/>
                <w:szCs w:val="20"/>
              </w:rPr>
            </w:pPr>
            <w:r w:rsidDel="00000000" w:rsidR="00000000" w:rsidRPr="00000000">
              <w:rPr>
                <w:rtl w:val="0"/>
              </w:rPr>
              <w:t xml:space="preserve">CU25</w:t>
            </w:r>
            <w:r w:rsidDel="00000000" w:rsidR="00000000" w:rsidRPr="00000000">
              <w:rPr>
                <w:rtl w:val="0"/>
              </w:rPr>
            </w:r>
          </w:p>
        </w:tc>
        <w:tc>
          <w:tcPr>
            <w:vAlign w:val="center"/>
          </w:tcPr>
          <w:p w:rsidR="00000000" w:rsidDel="00000000" w:rsidP="00000000" w:rsidRDefault="00000000" w:rsidRPr="00000000" w14:paraId="000000EA">
            <w:pPr>
              <w:rPr>
                <w:sz w:val="20"/>
                <w:szCs w:val="20"/>
              </w:rPr>
            </w:pPr>
            <w:r w:rsidDel="00000000" w:rsidR="00000000" w:rsidRPr="00000000">
              <w:rPr>
                <w:rtl w:val="0"/>
              </w:rPr>
              <w:t xml:space="preserve">Marcar pedido en preparación</w:t>
            </w:r>
            <w:r w:rsidDel="00000000" w:rsidR="00000000" w:rsidRPr="00000000">
              <w:rPr>
                <w:rtl w:val="0"/>
              </w:rPr>
            </w:r>
          </w:p>
        </w:tc>
        <w:tc>
          <w:tcPr>
            <w:vAlign w:val="center"/>
          </w:tcPr>
          <w:p w:rsidR="00000000" w:rsidDel="00000000" w:rsidP="00000000" w:rsidRDefault="00000000" w:rsidRPr="00000000" w14:paraId="000000EB">
            <w:pPr>
              <w:rPr>
                <w:sz w:val="20"/>
                <w:szCs w:val="20"/>
              </w:rPr>
            </w:pPr>
            <w:r w:rsidDel="00000000" w:rsidR="00000000" w:rsidRPr="00000000">
              <w:rPr>
                <w:rtl w:val="0"/>
              </w:rPr>
              <w:t xml:space="preserve">Chef/Cocina</w:t>
            </w:r>
            <w:r w:rsidDel="00000000" w:rsidR="00000000" w:rsidRPr="00000000">
              <w:rPr>
                <w:rtl w:val="0"/>
              </w:rPr>
            </w:r>
          </w:p>
        </w:tc>
        <w:tc>
          <w:tcPr>
            <w:vAlign w:val="center"/>
          </w:tcPr>
          <w:p w:rsidR="00000000" w:rsidDel="00000000" w:rsidP="00000000" w:rsidRDefault="00000000" w:rsidRPr="00000000" w14:paraId="000000EC">
            <w:pPr>
              <w:rPr>
                <w:sz w:val="20"/>
                <w:szCs w:val="20"/>
              </w:rPr>
            </w:pPr>
            <w:r w:rsidDel="00000000" w:rsidR="00000000" w:rsidRPr="00000000">
              <w:rPr>
                <w:rtl w:val="0"/>
              </w:rPr>
              <w:t xml:space="preserve">Permitirá al cocinero cambiar el estado de un pedido a "en preparación".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sz w:val="20"/>
                <w:szCs w:val="20"/>
              </w:rPr>
            </w:pPr>
            <w:r w:rsidDel="00000000" w:rsidR="00000000" w:rsidRPr="00000000">
              <w:rPr>
                <w:rtl w:val="0"/>
              </w:rPr>
              <w:t xml:space="preserve">CU26</w:t>
            </w:r>
            <w:r w:rsidDel="00000000" w:rsidR="00000000" w:rsidRPr="00000000">
              <w:rPr>
                <w:rtl w:val="0"/>
              </w:rPr>
            </w:r>
          </w:p>
        </w:tc>
        <w:tc>
          <w:tcPr>
            <w:vAlign w:val="center"/>
          </w:tcPr>
          <w:p w:rsidR="00000000" w:rsidDel="00000000" w:rsidP="00000000" w:rsidRDefault="00000000" w:rsidRPr="00000000" w14:paraId="000000EE">
            <w:pPr>
              <w:rPr>
                <w:sz w:val="20"/>
                <w:szCs w:val="20"/>
              </w:rPr>
            </w:pPr>
            <w:r w:rsidDel="00000000" w:rsidR="00000000" w:rsidRPr="00000000">
              <w:rPr>
                <w:rtl w:val="0"/>
              </w:rPr>
              <w:t xml:space="preserve">Marcar pedido listo</w:t>
            </w:r>
            <w:r w:rsidDel="00000000" w:rsidR="00000000" w:rsidRPr="00000000">
              <w:rPr>
                <w:rtl w:val="0"/>
              </w:rPr>
            </w:r>
          </w:p>
        </w:tc>
        <w:tc>
          <w:tcPr>
            <w:vAlign w:val="center"/>
          </w:tcPr>
          <w:p w:rsidR="00000000" w:rsidDel="00000000" w:rsidP="00000000" w:rsidRDefault="00000000" w:rsidRPr="00000000" w14:paraId="000000EF">
            <w:pPr>
              <w:rPr>
                <w:sz w:val="20"/>
                <w:szCs w:val="20"/>
              </w:rPr>
            </w:pPr>
            <w:r w:rsidDel="00000000" w:rsidR="00000000" w:rsidRPr="00000000">
              <w:rPr>
                <w:rtl w:val="0"/>
              </w:rPr>
              <w:t xml:space="preserve">Chef/Cocina</w:t>
            </w:r>
            <w:r w:rsidDel="00000000" w:rsidR="00000000" w:rsidRPr="00000000">
              <w:rPr>
                <w:rtl w:val="0"/>
              </w:rPr>
            </w:r>
          </w:p>
        </w:tc>
        <w:tc>
          <w:tcPr>
            <w:vAlign w:val="center"/>
          </w:tcPr>
          <w:p w:rsidR="00000000" w:rsidDel="00000000" w:rsidP="00000000" w:rsidRDefault="00000000" w:rsidRPr="00000000" w14:paraId="000000F0">
            <w:pPr>
              <w:rPr>
                <w:sz w:val="20"/>
                <w:szCs w:val="20"/>
              </w:rPr>
            </w:pPr>
            <w:r w:rsidDel="00000000" w:rsidR="00000000" w:rsidRPr="00000000">
              <w:rPr>
                <w:rtl w:val="0"/>
              </w:rPr>
              <w:t xml:space="preserve">Permitirá al cocinero marcar un pedido cómo "listo para entregar".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sz w:val="20"/>
                <w:szCs w:val="20"/>
              </w:rPr>
            </w:pPr>
            <w:r w:rsidDel="00000000" w:rsidR="00000000" w:rsidRPr="00000000">
              <w:rPr>
                <w:rtl w:val="0"/>
              </w:rPr>
              <w:t xml:space="preserve">CU27</w:t>
            </w:r>
            <w:r w:rsidDel="00000000" w:rsidR="00000000" w:rsidRPr="00000000">
              <w:rPr>
                <w:rtl w:val="0"/>
              </w:rPr>
            </w:r>
          </w:p>
        </w:tc>
        <w:tc>
          <w:tcPr>
            <w:vAlign w:val="center"/>
          </w:tcPr>
          <w:p w:rsidR="00000000" w:rsidDel="00000000" w:rsidP="00000000" w:rsidRDefault="00000000" w:rsidRPr="00000000" w14:paraId="000000F2">
            <w:pPr>
              <w:rPr>
                <w:sz w:val="20"/>
                <w:szCs w:val="20"/>
              </w:rPr>
            </w:pPr>
            <w:r w:rsidDel="00000000" w:rsidR="00000000" w:rsidRPr="00000000">
              <w:rPr>
                <w:rtl w:val="0"/>
              </w:rPr>
              <w:t xml:space="preserve">Ver pedidos listos para entregar</w:t>
            </w:r>
            <w:r w:rsidDel="00000000" w:rsidR="00000000" w:rsidRPr="00000000">
              <w:rPr>
                <w:rtl w:val="0"/>
              </w:rPr>
            </w:r>
          </w:p>
        </w:tc>
        <w:tc>
          <w:tcPr>
            <w:vAlign w:val="center"/>
          </w:tcPr>
          <w:p w:rsidR="00000000" w:rsidDel="00000000" w:rsidP="00000000" w:rsidRDefault="00000000" w:rsidRPr="00000000" w14:paraId="000000F3">
            <w:pPr>
              <w:rPr>
                <w:sz w:val="20"/>
                <w:szCs w:val="20"/>
              </w:rPr>
            </w:pPr>
            <w:r w:rsidDel="00000000" w:rsidR="00000000" w:rsidRPr="00000000">
              <w:rPr>
                <w:rtl w:val="0"/>
              </w:rPr>
              <w:t xml:space="preserve">Mesero</w:t>
            </w:r>
            <w:r w:rsidDel="00000000" w:rsidR="00000000" w:rsidRPr="00000000">
              <w:rPr>
                <w:rtl w:val="0"/>
              </w:rPr>
            </w:r>
          </w:p>
        </w:tc>
        <w:tc>
          <w:tcPr>
            <w:vAlign w:val="center"/>
          </w:tcPr>
          <w:p w:rsidR="00000000" w:rsidDel="00000000" w:rsidP="00000000" w:rsidRDefault="00000000" w:rsidRPr="00000000" w14:paraId="000000F4">
            <w:pPr>
              <w:rPr>
                <w:sz w:val="20"/>
                <w:szCs w:val="20"/>
              </w:rPr>
            </w:pPr>
            <w:r w:rsidDel="00000000" w:rsidR="00000000" w:rsidRPr="00000000">
              <w:rPr>
                <w:rtl w:val="0"/>
              </w:rPr>
              <w:t xml:space="preserve">Permitirá al mesero visualizar los pedidos que ya están listos para ser entregados al cliente.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sz w:val="20"/>
                <w:szCs w:val="20"/>
              </w:rPr>
            </w:pPr>
            <w:r w:rsidDel="00000000" w:rsidR="00000000" w:rsidRPr="00000000">
              <w:rPr>
                <w:rtl w:val="0"/>
              </w:rPr>
              <w:t xml:space="preserve">CU28</w:t>
            </w:r>
            <w:r w:rsidDel="00000000" w:rsidR="00000000" w:rsidRPr="00000000">
              <w:rPr>
                <w:rtl w:val="0"/>
              </w:rPr>
            </w:r>
          </w:p>
        </w:tc>
        <w:tc>
          <w:tcPr>
            <w:vAlign w:val="center"/>
          </w:tcPr>
          <w:p w:rsidR="00000000" w:rsidDel="00000000" w:rsidP="00000000" w:rsidRDefault="00000000" w:rsidRPr="00000000" w14:paraId="000000F6">
            <w:pPr>
              <w:rPr>
                <w:sz w:val="20"/>
                <w:szCs w:val="20"/>
              </w:rPr>
            </w:pPr>
            <w:r w:rsidDel="00000000" w:rsidR="00000000" w:rsidRPr="00000000">
              <w:rPr>
                <w:rtl w:val="0"/>
              </w:rPr>
              <w:t xml:space="preserve">Entregar pedido a mesa</w:t>
            </w:r>
            <w:r w:rsidDel="00000000" w:rsidR="00000000" w:rsidRPr="00000000">
              <w:rPr>
                <w:rtl w:val="0"/>
              </w:rPr>
            </w:r>
          </w:p>
        </w:tc>
        <w:tc>
          <w:tcPr>
            <w:vAlign w:val="center"/>
          </w:tcPr>
          <w:p w:rsidR="00000000" w:rsidDel="00000000" w:rsidP="00000000" w:rsidRDefault="00000000" w:rsidRPr="00000000" w14:paraId="000000F7">
            <w:pPr>
              <w:rPr>
                <w:sz w:val="20"/>
                <w:szCs w:val="20"/>
              </w:rPr>
            </w:pPr>
            <w:r w:rsidDel="00000000" w:rsidR="00000000" w:rsidRPr="00000000">
              <w:rPr>
                <w:rtl w:val="0"/>
              </w:rPr>
              <w:t xml:space="preserve">Mesero</w:t>
            </w:r>
            <w:r w:rsidDel="00000000" w:rsidR="00000000" w:rsidRPr="00000000">
              <w:rPr>
                <w:rtl w:val="0"/>
              </w:rPr>
            </w:r>
          </w:p>
        </w:tc>
        <w:tc>
          <w:tcPr>
            <w:vAlign w:val="center"/>
          </w:tcPr>
          <w:p w:rsidR="00000000" w:rsidDel="00000000" w:rsidP="00000000" w:rsidRDefault="00000000" w:rsidRPr="00000000" w14:paraId="000000F8">
            <w:pPr>
              <w:rPr>
                <w:sz w:val="20"/>
                <w:szCs w:val="20"/>
              </w:rPr>
            </w:pPr>
            <w:r w:rsidDel="00000000" w:rsidR="00000000" w:rsidRPr="00000000">
              <w:rPr>
                <w:rtl w:val="0"/>
              </w:rPr>
              <w:t xml:space="preserve">Permitirá al mesero confirmar que un pedido ha sido entregado al cliente correspondiente.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sz w:val="20"/>
                <w:szCs w:val="20"/>
              </w:rPr>
            </w:pPr>
            <w:r w:rsidDel="00000000" w:rsidR="00000000" w:rsidRPr="00000000">
              <w:rPr>
                <w:rtl w:val="0"/>
              </w:rPr>
              <w:t xml:space="preserve">CU29</w:t>
            </w:r>
            <w:r w:rsidDel="00000000" w:rsidR="00000000" w:rsidRPr="00000000">
              <w:rPr>
                <w:rtl w:val="0"/>
              </w:rPr>
            </w:r>
          </w:p>
        </w:tc>
        <w:tc>
          <w:tcPr>
            <w:vAlign w:val="center"/>
          </w:tcPr>
          <w:p w:rsidR="00000000" w:rsidDel="00000000" w:rsidP="00000000" w:rsidRDefault="00000000" w:rsidRPr="00000000" w14:paraId="000000FA">
            <w:pPr>
              <w:rPr>
                <w:sz w:val="20"/>
                <w:szCs w:val="20"/>
              </w:rPr>
            </w:pPr>
            <w:r w:rsidDel="00000000" w:rsidR="00000000" w:rsidRPr="00000000">
              <w:rPr>
                <w:rtl w:val="0"/>
              </w:rPr>
              <w:t xml:space="preserve">Iniciar sesión en sistema</w:t>
            </w:r>
            <w:r w:rsidDel="00000000" w:rsidR="00000000" w:rsidRPr="00000000">
              <w:rPr>
                <w:rtl w:val="0"/>
              </w:rPr>
            </w:r>
          </w:p>
        </w:tc>
        <w:tc>
          <w:tcPr>
            <w:vAlign w:val="center"/>
          </w:tcPr>
          <w:p w:rsidR="00000000" w:rsidDel="00000000" w:rsidP="00000000" w:rsidRDefault="00000000" w:rsidRPr="00000000" w14:paraId="000000FB">
            <w:pPr>
              <w:rPr>
                <w:sz w:val="20"/>
                <w:szCs w:val="20"/>
              </w:rPr>
            </w:pPr>
            <w:r w:rsidDel="00000000" w:rsidR="00000000" w:rsidRPr="00000000">
              <w:rPr>
                <w:rtl w:val="0"/>
              </w:rPr>
              <w:t xml:space="preserve">Mesero/Chef</w:t>
            </w:r>
            <w:r w:rsidDel="00000000" w:rsidR="00000000" w:rsidRPr="00000000">
              <w:rPr>
                <w:rtl w:val="0"/>
              </w:rPr>
            </w:r>
          </w:p>
        </w:tc>
        <w:tc>
          <w:tcPr>
            <w:vAlign w:val="center"/>
          </w:tcPr>
          <w:p w:rsidR="00000000" w:rsidDel="00000000" w:rsidP="00000000" w:rsidRDefault="00000000" w:rsidRPr="00000000" w14:paraId="000000FC">
            <w:pPr>
              <w:rPr>
                <w:sz w:val="20"/>
                <w:szCs w:val="20"/>
              </w:rPr>
            </w:pPr>
            <w:r w:rsidDel="00000000" w:rsidR="00000000" w:rsidRPr="00000000">
              <w:rPr>
                <w:rtl w:val="0"/>
              </w:rPr>
              <w:t xml:space="preserve">Permitirá al mesero o cocinero ingresar al sistema con sus credenciales para acceder a sus funciones específicas.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sz w:val="20"/>
                <w:szCs w:val="20"/>
              </w:rPr>
            </w:pPr>
            <w:r w:rsidDel="00000000" w:rsidR="00000000" w:rsidRPr="00000000">
              <w:rPr>
                <w:sz w:val="20"/>
                <w:szCs w:val="20"/>
                <w:rtl w:val="0"/>
              </w:rPr>
              <w:t xml:space="preserve">CU30</w:t>
            </w:r>
          </w:p>
        </w:tc>
        <w:tc>
          <w:tcPr>
            <w:vAlign w:val="center"/>
          </w:tcPr>
          <w:p w:rsidR="00000000" w:rsidDel="00000000" w:rsidP="00000000" w:rsidRDefault="00000000" w:rsidRPr="00000000" w14:paraId="000000FE">
            <w:pPr>
              <w:rPr>
                <w:sz w:val="20"/>
                <w:szCs w:val="20"/>
              </w:rPr>
            </w:pPr>
            <w:r w:rsidDel="00000000" w:rsidR="00000000" w:rsidRPr="00000000">
              <w:rPr>
                <w:sz w:val="20"/>
                <w:szCs w:val="20"/>
                <w:rtl w:val="0"/>
              </w:rPr>
              <w:t xml:space="preserve">Validar código de mesa</w:t>
            </w:r>
          </w:p>
        </w:tc>
        <w:tc>
          <w:tcPr>
            <w:vAlign w:val="center"/>
          </w:tcPr>
          <w:p w:rsidR="00000000" w:rsidDel="00000000" w:rsidP="00000000" w:rsidRDefault="00000000" w:rsidRPr="00000000" w14:paraId="000000FF">
            <w:pPr>
              <w:rPr>
                <w:sz w:val="20"/>
                <w:szCs w:val="20"/>
              </w:rPr>
            </w:pPr>
            <w:r w:rsidDel="00000000" w:rsidR="00000000" w:rsidRPr="00000000">
              <w:rPr>
                <w:sz w:val="20"/>
                <w:szCs w:val="20"/>
                <w:rtl w:val="0"/>
              </w:rPr>
              <w:t xml:space="preserve">Cliente</w:t>
            </w:r>
          </w:p>
        </w:tc>
        <w:tc>
          <w:tcPr>
            <w:vAlign w:val="center"/>
          </w:tcPr>
          <w:p w:rsidR="00000000" w:rsidDel="00000000" w:rsidP="00000000" w:rsidRDefault="00000000" w:rsidRPr="00000000" w14:paraId="00000100">
            <w:pPr>
              <w:rPr>
                <w:sz w:val="20"/>
                <w:szCs w:val="20"/>
              </w:rPr>
            </w:pPr>
            <w:r w:rsidDel="00000000" w:rsidR="00000000" w:rsidRPr="00000000">
              <w:rPr>
                <w:sz w:val="20"/>
                <w:szCs w:val="20"/>
                <w:rtl w:val="0"/>
              </w:rPr>
              <w:t xml:space="preserve">Permite al cliente entrar a visualizar la carta con el código de la mesa en la que se encuentra realizando el pedido.</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bookmarkStart w:colFirst="0" w:colLast="0" w:name="_heading=h.h3oi3r31jit9" w:id="6"/>
      <w:bookmarkEnd w:id="6"/>
      <w:r w:rsidDel="00000000" w:rsidR="00000000" w:rsidRPr="00000000">
        <w:rPr>
          <w:rtl w:val="0"/>
        </w:rPr>
        <w:t xml:space="preserve">Vista Lógica.</w:t>
      </w:r>
    </w:p>
    <w:p w:rsidR="00000000" w:rsidDel="00000000" w:rsidP="00000000" w:rsidRDefault="00000000" w:rsidRPr="00000000" w14:paraId="00000103">
      <w:pPr>
        <w:pStyle w:val="Heading2"/>
        <w:rPr/>
      </w:pPr>
      <w:bookmarkStart w:colFirst="0" w:colLast="0" w:name="_heading=h.90v2j61c5q7j" w:id="7"/>
      <w:bookmarkEnd w:id="7"/>
      <w:r w:rsidDel="00000000" w:rsidR="00000000" w:rsidRPr="00000000">
        <w:rPr>
          <w:rtl w:val="0"/>
        </w:rPr>
        <w:t xml:space="preserve">Diagrama de Clases.</w:t>
      </w:r>
    </w:p>
    <w:p w:rsidR="00000000" w:rsidDel="00000000" w:rsidP="00000000" w:rsidRDefault="00000000" w:rsidRPr="00000000" w14:paraId="00000104">
      <w:pPr>
        <w:rPr/>
      </w:pPr>
      <w:r w:rsidDel="00000000" w:rsidR="00000000" w:rsidRPr="00000000">
        <w:rPr/>
        <w:drawing>
          <wp:inline distB="0" distT="0" distL="0" distR="0">
            <wp:extent cx="5598795" cy="5236210"/>
            <wp:effectExtent b="0" l="0" r="0" t="0"/>
            <wp:docPr id="186414300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98795" cy="523621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La vista lógica del sistema Mesa Digital muestra la estructura principal del dominio del restaurante y cómo se relacionan sus entidades. Este modelo define los elementos esenciales para administrar sucursales, gestionar pedidos y procesar pagos.</w:t>
      </w:r>
    </w:p>
    <w:p w:rsidR="00000000" w:rsidDel="00000000" w:rsidP="00000000" w:rsidRDefault="00000000" w:rsidRPr="00000000" w14:paraId="00000106">
      <w:pPr>
        <w:rPr>
          <w:b w:val="1"/>
          <w:bCs w:val="1"/>
        </w:rPr>
      </w:pPr>
      <w:r w:rsidDel="00000000" w:rsidR="00000000" w:rsidRPr="00000000">
        <w:rPr>
          <w:b w:val="1"/>
          <w:bCs w:val="1"/>
          <w:rtl w:val="0"/>
        </w:rPr>
        <w:t xml:space="preserve">1. Administración del negocio</w:t>
      </w:r>
    </w:p>
    <w:p w:rsidR="00000000" w:rsidDel="00000000" w:rsidP="00000000" w:rsidRDefault="00000000" w:rsidRPr="00000000" w14:paraId="00000107">
      <w:pPr>
        <w:numPr>
          <w:ilvl w:val="0"/>
          <w:numId w:val="17"/>
        </w:numPr>
        <w:ind w:left="720" w:hanging="360"/>
        <w:rPr/>
      </w:pPr>
      <w:r w:rsidDel="00000000" w:rsidR="00000000" w:rsidRPr="00000000">
        <w:rPr>
          <w:rtl w:val="0"/>
        </w:rPr>
        <w:t xml:space="preserve">Franquicia y Sucursal organizan el sistema por niveles jerárquicos.</w:t>
      </w:r>
    </w:p>
    <w:p w:rsidR="00000000" w:rsidDel="00000000" w:rsidP="00000000" w:rsidRDefault="00000000" w:rsidRPr="00000000" w14:paraId="00000108">
      <w:pPr>
        <w:numPr>
          <w:ilvl w:val="0"/>
          <w:numId w:val="17"/>
        </w:numPr>
        <w:ind w:left="720" w:hanging="360"/>
        <w:rPr/>
      </w:pPr>
      <w:r w:rsidDel="00000000" w:rsidR="00000000" w:rsidRPr="00000000">
        <w:rPr>
          <w:rtl w:val="0"/>
        </w:rPr>
        <w:t xml:space="preserve">Cada sucursal posee mesas, cartas y productos, permitiendo escalabilidad y control independiente.</w:t>
      </w:r>
    </w:p>
    <w:p w:rsidR="00000000" w:rsidDel="00000000" w:rsidP="00000000" w:rsidRDefault="00000000" w:rsidRPr="00000000" w14:paraId="00000109">
      <w:pPr>
        <w:rPr>
          <w:b w:val="1"/>
          <w:bCs w:val="1"/>
        </w:rPr>
      </w:pPr>
      <w:r w:rsidDel="00000000" w:rsidR="00000000" w:rsidRPr="00000000">
        <w:rPr>
          <w:b w:val="1"/>
          <w:bCs w:val="1"/>
          <w:rtl w:val="0"/>
        </w:rPr>
        <w:t xml:space="preserve">2. Menú digital</w:t>
      </w:r>
    </w:p>
    <w:p w:rsidR="00000000" w:rsidDel="00000000" w:rsidP="00000000" w:rsidRDefault="00000000" w:rsidRPr="00000000" w14:paraId="0000010A">
      <w:pPr>
        <w:numPr>
          <w:ilvl w:val="0"/>
          <w:numId w:val="18"/>
        </w:numPr>
        <w:ind w:left="720" w:hanging="360"/>
        <w:rPr/>
      </w:pPr>
      <w:r w:rsidDel="00000000" w:rsidR="00000000" w:rsidRPr="00000000">
        <w:rPr>
          <w:rtl w:val="0"/>
        </w:rPr>
        <w:t xml:space="preserve">Carta, Producto, Categoría e Ingrediente forman el menú accesible desde el código QR.</w:t>
      </w:r>
    </w:p>
    <w:p w:rsidR="00000000" w:rsidDel="00000000" w:rsidP="00000000" w:rsidRDefault="00000000" w:rsidRPr="00000000" w14:paraId="0000010B">
      <w:pPr>
        <w:numPr>
          <w:ilvl w:val="0"/>
          <w:numId w:val="18"/>
        </w:numPr>
        <w:ind w:left="720" w:hanging="360"/>
        <w:rPr/>
      </w:pPr>
      <w:r w:rsidDel="00000000" w:rsidR="00000000" w:rsidRPr="00000000">
        <w:rPr>
          <w:rtl w:val="0"/>
        </w:rPr>
        <w:t xml:space="preserve">Las cartas contienen productos organizados en categorías y asociados a ingredientes opcionales.</w:t>
      </w:r>
    </w:p>
    <w:p w:rsidR="00000000" w:rsidDel="00000000" w:rsidP="00000000" w:rsidRDefault="00000000" w:rsidRPr="00000000" w14:paraId="0000010C">
      <w:pPr>
        <w:rPr>
          <w:b w:val="1"/>
          <w:bCs w:val="1"/>
        </w:rPr>
      </w:pPr>
      <w:r w:rsidDel="00000000" w:rsidR="00000000" w:rsidRPr="00000000">
        <w:rPr>
          <w:b w:val="1"/>
          <w:bCs w:val="1"/>
          <w:rtl w:val="0"/>
        </w:rPr>
        <w:t xml:space="preserve">3. Usuarios y roles</w:t>
      </w:r>
    </w:p>
    <w:p w:rsidR="00000000" w:rsidDel="00000000" w:rsidP="00000000" w:rsidRDefault="00000000" w:rsidRPr="00000000" w14:paraId="0000010D">
      <w:pPr>
        <w:numPr>
          <w:ilvl w:val="0"/>
          <w:numId w:val="19"/>
        </w:numPr>
        <w:ind w:left="720" w:hanging="360"/>
        <w:rPr/>
      </w:pPr>
      <w:r w:rsidDel="00000000" w:rsidR="00000000" w:rsidRPr="00000000">
        <w:rPr>
          <w:rtl w:val="0"/>
        </w:rPr>
        <w:t xml:space="preserve">La clase Usuario maneja autenticación y roles (ADMIN, MESERO, COCINERO).</w:t>
      </w:r>
    </w:p>
    <w:p w:rsidR="00000000" w:rsidDel="00000000" w:rsidP="00000000" w:rsidRDefault="00000000" w:rsidRPr="00000000" w14:paraId="0000010E">
      <w:pPr>
        <w:numPr>
          <w:ilvl w:val="0"/>
          <w:numId w:val="19"/>
        </w:numPr>
        <w:ind w:left="720" w:hanging="360"/>
        <w:rPr/>
      </w:pPr>
      <w:r w:rsidDel="00000000" w:rsidR="00000000" w:rsidRPr="00000000">
        <w:rPr>
          <w:rtl w:val="0"/>
        </w:rPr>
        <w:t xml:space="preserve">Define permisos para acceder a módulos específicos según el rol.</w:t>
      </w:r>
    </w:p>
    <w:p w:rsidR="00000000" w:rsidDel="00000000" w:rsidP="00000000" w:rsidRDefault="00000000" w:rsidRPr="00000000" w14:paraId="0000010F">
      <w:pPr>
        <w:rPr>
          <w:b w:val="1"/>
          <w:bCs w:val="1"/>
        </w:rPr>
      </w:pPr>
      <w:r w:rsidDel="00000000" w:rsidR="00000000" w:rsidRPr="00000000">
        <w:rPr>
          <w:b w:val="1"/>
          <w:bCs w:val="1"/>
          <w:rtl w:val="0"/>
        </w:rPr>
        <w:t xml:space="preserve">4. Mesas y flujo de pedidos</w:t>
      </w:r>
    </w:p>
    <w:p w:rsidR="00000000" w:rsidDel="00000000" w:rsidP="00000000" w:rsidRDefault="00000000" w:rsidRPr="00000000" w14:paraId="00000110">
      <w:pPr>
        <w:numPr>
          <w:ilvl w:val="0"/>
          <w:numId w:val="1"/>
        </w:numPr>
        <w:ind w:left="720" w:hanging="360"/>
        <w:rPr/>
      </w:pPr>
      <w:r w:rsidDel="00000000" w:rsidR="00000000" w:rsidRPr="00000000">
        <w:rPr>
          <w:rtl w:val="0"/>
        </w:rPr>
        <w:t xml:space="preserve">Mesa</w:t>
      </w:r>
      <w:r w:rsidDel="00000000" w:rsidR="00000000" w:rsidRPr="00000000">
        <w:rPr>
          <w:rtl w:val="0"/>
        </w:rPr>
        <w:t xml:space="preserve"> controla el estado, el código QR y actúa como punto de inicio de los pedidos.</w:t>
      </w:r>
    </w:p>
    <w:p w:rsidR="00000000" w:rsidDel="00000000" w:rsidP="00000000" w:rsidRDefault="00000000" w:rsidRPr="00000000" w14:paraId="00000111">
      <w:pPr>
        <w:numPr>
          <w:ilvl w:val="0"/>
          <w:numId w:val="1"/>
        </w:numPr>
        <w:ind w:left="720" w:hanging="360"/>
        <w:rPr/>
      </w:pPr>
      <w:r w:rsidDel="00000000" w:rsidR="00000000" w:rsidRPr="00000000">
        <w:rPr>
          <w:rtl w:val="0"/>
        </w:rPr>
        <w:t xml:space="preserve">Pedido y LineaPedido representan las órdenes del cliente, permitiendo notas, cantidades y estados.</w:t>
      </w:r>
    </w:p>
    <w:p w:rsidR="00000000" w:rsidDel="00000000" w:rsidP="00000000" w:rsidRDefault="00000000" w:rsidRPr="00000000" w14:paraId="00000112">
      <w:pPr>
        <w:rPr>
          <w:b w:val="1"/>
          <w:bCs w:val="1"/>
        </w:rPr>
      </w:pPr>
      <w:r w:rsidDel="00000000" w:rsidR="00000000" w:rsidRPr="00000000">
        <w:rPr>
          <w:b w:val="1"/>
          <w:bCs w:val="1"/>
          <w:rtl w:val="0"/>
        </w:rPr>
        <w:t xml:space="preserve">5. Consolidación y pagos</w:t>
      </w:r>
    </w:p>
    <w:p w:rsidR="00000000" w:rsidDel="00000000" w:rsidP="00000000" w:rsidRDefault="00000000" w:rsidRPr="00000000" w14:paraId="00000113">
      <w:pPr>
        <w:numPr>
          <w:ilvl w:val="0"/>
          <w:numId w:val="2"/>
        </w:numPr>
        <w:ind w:left="720" w:hanging="360"/>
        <w:rPr/>
      </w:pPr>
      <w:r w:rsidDel="00000000" w:rsidR="00000000" w:rsidRPr="00000000">
        <w:rPr>
          <w:rtl w:val="0"/>
        </w:rPr>
        <w:t xml:space="preserve">MacroPedido agrupa los pedidos de una mesa para calcular y cerrar el consumo total.</w:t>
      </w:r>
    </w:p>
    <w:p w:rsidR="00000000" w:rsidDel="00000000" w:rsidP="00000000" w:rsidRDefault="00000000" w:rsidRPr="00000000" w14:paraId="00000114">
      <w:pPr>
        <w:numPr>
          <w:ilvl w:val="0"/>
          <w:numId w:val="2"/>
        </w:numPr>
        <w:ind w:left="720" w:hanging="360"/>
        <w:rPr/>
      </w:pPr>
      <w:r w:rsidDel="00000000" w:rsidR="00000000" w:rsidRPr="00000000">
        <w:rPr>
          <w:rtl w:val="0"/>
        </w:rPr>
        <w:t xml:space="preserve">Pago registra el método, monto y estado de cancelación del pedido.</w:t>
      </w:r>
    </w:p>
    <w:p w:rsidR="00000000" w:rsidDel="00000000" w:rsidP="00000000" w:rsidRDefault="00000000" w:rsidRPr="00000000" w14:paraId="00000115">
      <w:pPr>
        <w:numPr>
          <w:ilvl w:val="0"/>
          <w:numId w:val="2"/>
        </w:numPr>
        <w:ind w:left="720" w:hanging="360"/>
        <w:rPr/>
      </w:pPr>
      <w:r w:rsidDel="00000000" w:rsidR="00000000" w:rsidRPr="00000000">
        <w:rPr>
          <w:rtl w:val="0"/>
        </w:rPr>
        <w:t xml:space="preserve">WebpayTransaccion integra pagos en línea mediante transacciones externas.</w:t>
      </w:r>
    </w:p>
    <w:p w:rsidR="00000000" w:rsidDel="00000000" w:rsidP="00000000" w:rsidRDefault="00000000" w:rsidRPr="00000000" w14:paraId="00000116">
      <w:pPr>
        <w:rPr>
          <w:b w:val="1"/>
          <w:bCs w:val="1"/>
        </w:rPr>
      </w:pPr>
      <w:r w:rsidDel="00000000" w:rsidR="00000000" w:rsidRPr="00000000">
        <w:rPr>
          <w:b w:val="1"/>
          <w:bCs w:val="1"/>
          <w:rtl w:val="0"/>
        </w:rPr>
        <w:t xml:space="preserve">Resumen final</w:t>
      </w:r>
    </w:p>
    <w:p w:rsidR="00000000" w:rsidDel="00000000" w:rsidP="00000000" w:rsidRDefault="00000000" w:rsidRPr="00000000" w14:paraId="00000117">
      <w:pPr>
        <w:rPr/>
      </w:pPr>
      <w:r w:rsidDel="00000000" w:rsidR="00000000" w:rsidRPr="00000000">
        <w:rPr>
          <w:rtl w:val="0"/>
        </w:rPr>
        <w:t xml:space="preserve">El modelo lógico define una arquitectura clara y modular que:</w:t>
      </w:r>
    </w:p>
    <w:p w:rsidR="00000000" w:rsidDel="00000000" w:rsidP="00000000" w:rsidRDefault="00000000" w:rsidRPr="00000000" w14:paraId="00000118">
      <w:pPr>
        <w:numPr>
          <w:ilvl w:val="0"/>
          <w:numId w:val="3"/>
        </w:numPr>
        <w:ind w:left="720" w:hanging="360"/>
        <w:rPr/>
      </w:pPr>
      <w:r w:rsidDel="00000000" w:rsidR="00000000" w:rsidRPr="00000000">
        <w:rPr>
          <w:rtl w:val="0"/>
        </w:rPr>
        <w:t xml:space="preserve">administra sucursales y menús.</w:t>
      </w:r>
    </w:p>
    <w:p w:rsidR="00000000" w:rsidDel="00000000" w:rsidP="00000000" w:rsidRDefault="00000000" w:rsidRPr="00000000" w14:paraId="00000119">
      <w:pPr>
        <w:numPr>
          <w:ilvl w:val="0"/>
          <w:numId w:val="3"/>
        </w:numPr>
        <w:ind w:left="720" w:hanging="360"/>
        <w:rPr/>
      </w:pPr>
      <w:r w:rsidDel="00000000" w:rsidR="00000000" w:rsidRPr="00000000">
        <w:rPr>
          <w:rtl w:val="0"/>
        </w:rPr>
        <w:t xml:space="preserve">gestiona pedidos en tiempo real.</w:t>
      </w:r>
    </w:p>
    <w:p w:rsidR="00000000" w:rsidDel="00000000" w:rsidP="00000000" w:rsidRDefault="00000000" w:rsidRPr="00000000" w14:paraId="0000011A">
      <w:pPr>
        <w:numPr>
          <w:ilvl w:val="0"/>
          <w:numId w:val="3"/>
        </w:numPr>
        <w:ind w:left="720" w:hanging="360"/>
        <w:rPr/>
      </w:pPr>
      <w:r w:rsidDel="00000000" w:rsidR="00000000" w:rsidRPr="00000000">
        <w:rPr>
          <w:rtl w:val="0"/>
        </w:rPr>
        <w:t xml:space="preserve">controla roles y permisos.</w:t>
      </w:r>
    </w:p>
    <w:p w:rsidR="00000000" w:rsidDel="00000000" w:rsidP="00000000" w:rsidRDefault="00000000" w:rsidRPr="00000000" w14:paraId="0000011B">
      <w:pPr>
        <w:numPr>
          <w:ilvl w:val="0"/>
          <w:numId w:val="3"/>
        </w:numPr>
        <w:ind w:left="720" w:hanging="360"/>
        <w:rPr/>
      </w:pPr>
      <w:r w:rsidDel="00000000" w:rsidR="00000000" w:rsidRPr="00000000">
        <w:rPr>
          <w:rtl w:val="0"/>
        </w:rPr>
        <w:t xml:space="preserve">Permite pagos individuales o totales.</w:t>
      </w:r>
    </w:p>
    <w:p w:rsidR="00000000" w:rsidDel="00000000" w:rsidP="00000000" w:rsidRDefault="00000000" w:rsidRPr="00000000" w14:paraId="0000011C">
      <w:pPr>
        <w:numPr>
          <w:ilvl w:val="0"/>
          <w:numId w:val="3"/>
        </w:numPr>
        <w:ind w:left="720" w:hanging="360"/>
        <w:rPr/>
      </w:pPr>
      <w:r w:rsidDel="00000000" w:rsidR="00000000" w:rsidRPr="00000000">
        <w:rPr>
          <w:rtl w:val="0"/>
        </w:rPr>
        <w:t xml:space="preserve">y se integra con Webpay para cobros digitales.</w:t>
      </w:r>
    </w:p>
    <w:p w:rsidR="00000000" w:rsidDel="00000000" w:rsidP="00000000" w:rsidRDefault="00000000" w:rsidRPr="00000000" w14:paraId="0000011D">
      <w:pPr>
        <w:rPr/>
      </w:pPr>
      <w:r w:rsidDel="00000000" w:rsidR="00000000" w:rsidRPr="00000000">
        <w:rPr>
          <w:rtl w:val="0"/>
        </w:rPr>
        <w:t xml:space="preserve">Es una estructura simple, escalable y completamente alineada al funcionamiento real de un restaurante digital.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heading=h.17rt7ni7qwho" w:id="8"/>
      <w:bookmarkEnd w:id="8"/>
      <w:r w:rsidDel="00000000" w:rsidR="00000000" w:rsidRPr="00000000">
        <w:rPr>
          <w:rtl w:val="0"/>
        </w:rPr>
        <w:t xml:space="preserve">Diagrama de Entidad Relación Final.</w:t>
      </w:r>
    </w:p>
    <w:p w:rsidR="00000000" w:rsidDel="00000000" w:rsidP="00000000" w:rsidRDefault="00000000" w:rsidRPr="00000000" w14:paraId="00000123">
      <w:pPr>
        <w:rPr/>
      </w:pPr>
      <w:r w:rsidDel="00000000" w:rsidR="00000000" w:rsidRPr="00000000">
        <w:rPr/>
        <w:drawing>
          <wp:inline distB="0" distT="0" distL="0" distR="0">
            <wp:extent cx="5600700" cy="1905000"/>
            <wp:effectExtent b="0" l="0" r="0" t="0"/>
            <wp:docPr id="186414300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007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El Modelo Entidad–Relación de Mesa Digital representa la estructura de datos central del sistema, asegurando el almacenamiento y trazabilidad de todo el flujo operativo del restaurante: administración del negocio, cartas digitales, mesas con QR, pedidos, detalles del consumo y pagos. El modelo está diseñado para ser escalable por franquicia y sucursal, manteniendo integridad referencial y coherencia entre módulos.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25">
      <w:pPr>
        <w:pStyle w:val="Heading1"/>
        <w:rPr/>
      </w:pPr>
      <w:r w:rsidDel="00000000" w:rsidR="00000000" w:rsidRPr="00000000">
        <w:rPr>
          <w:rtl w:val="0"/>
        </w:rPr>
        <w:t xml:space="preserve">Vista de Procesos.</w:t>
      </w:r>
    </w:p>
    <w:p w:rsidR="00000000" w:rsidDel="00000000" w:rsidP="00000000" w:rsidRDefault="00000000" w:rsidRPr="00000000" w14:paraId="00000126">
      <w:pPr>
        <w:pStyle w:val="Heading2"/>
        <w:rPr/>
      </w:pPr>
      <w:r w:rsidDel="00000000" w:rsidR="00000000" w:rsidRPr="00000000">
        <w:rPr>
          <w:rtl w:val="0"/>
        </w:rPr>
        <w:t xml:space="preserve">Diagrama de Actividad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r w:rsidDel="00000000" w:rsidR="00000000" w:rsidRPr="00000000">
        <w:rPr/>
        <w:drawing>
          <wp:inline distB="0" distT="0" distL="0" distR="0">
            <wp:extent cx="4891405" cy="8246745"/>
            <wp:effectExtent b="0" l="0" r="0" t="0"/>
            <wp:docPr id="186414300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91405" cy="824674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El diagrama de procesos modela el flujo completo de interacción entre </w:t>
      </w:r>
      <w:r w:rsidDel="00000000" w:rsidR="00000000" w:rsidRPr="00000000">
        <w:rPr>
          <w:b w:val="1"/>
          <w:bCs w:val="1"/>
          <w:rtl w:val="0"/>
        </w:rPr>
        <w:t xml:space="preserve">cliente</w:t>
      </w:r>
      <w:r w:rsidDel="00000000" w:rsidR="00000000" w:rsidRPr="00000000">
        <w:rPr>
          <w:rtl w:val="0"/>
        </w:rPr>
        <w:t xml:space="preserve">, </w:t>
      </w:r>
      <w:r w:rsidDel="00000000" w:rsidR="00000000" w:rsidRPr="00000000">
        <w:rPr>
          <w:b w:val="1"/>
          <w:bCs w:val="1"/>
          <w:rtl w:val="0"/>
        </w:rPr>
        <w:t xml:space="preserve">sistema</w:t>
      </w:r>
      <w:r w:rsidDel="00000000" w:rsidR="00000000" w:rsidRPr="00000000">
        <w:rPr>
          <w:rtl w:val="0"/>
        </w:rPr>
        <w:t xml:space="preserve">, </w:t>
      </w:r>
      <w:r w:rsidDel="00000000" w:rsidR="00000000" w:rsidRPr="00000000">
        <w:rPr>
          <w:b w:val="1"/>
          <w:bCs w:val="1"/>
          <w:rtl w:val="0"/>
        </w:rPr>
        <w:t xml:space="preserve">cocinero</w:t>
      </w:r>
      <w:r w:rsidDel="00000000" w:rsidR="00000000" w:rsidRPr="00000000">
        <w:rPr>
          <w:rtl w:val="0"/>
        </w:rPr>
        <w:t xml:space="preserve">, </w:t>
      </w:r>
      <w:r w:rsidDel="00000000" w:rsidR="00000000" w:rsidRPr="00000000">
        <w:rPr>
          <w:b w:val="1"/>
          <w:bCs w:val="1"/>
          <w:rtl w:val="0"/>
        </w:rPr>
        <w:t xml:space="preserve">mesero</w:t>
      </w:r>
      <w:r w:rsidDel="00000000" w:rsidR="00000000" w:rsidRPr="00000000">
        <w:rPr>
          <w:rtl w:val="0"/>
        </w:rPr>
        <w:t xml:space="preserve"> y </w:t>
      </w:r>
      <w:r w:rsidDel="00000000" w:rsidR="00000000" w:rsidRPr="00000000">
        <w:rPr>
          <w:b w:val="1"/>
          <w:bCs w:val="1"/>
          <w:rtl w:val="0"/>
        </w:rPr>
        <w:t xml:space="preserve">Webpay</w:t>
      </w:r>
      <w:r w:rsidDel="00000000" w:rsidR="00000000" w:rsidRPr="00000000">
        <w:rPr>
          <w:rtl w:val="0"/>
        </w:rPr>
        <w:t xml:space="preserve"> para gestionar pedidos y pagos dentro de la plataforma Mesa Digital. Representa de forma secuencial cómo se comporta el sistema desde que un cliente escanea el código QR de la mesa hasta que el pago se confirma y la experiencia finaliza.</w:t>
      </w:r>
    </w:p>
    <w:p w:rsidR="00000000" w:rsidDel="00000000" w:rsidP="00000000" w:rsidRDefault="00000000" w:rsidRPr="00000000" w14:paraId="0000012A">
      <w:pPr>
        <w:rPr>
          <w:b w:val="1"/>
          <w:bCs w:val="1"/>
        </w:rPr>
      </w:pPr>
      <w:r w:rsidDel="00000000" w:rsidR="00000000" w:rsidRPr="00000000">
        <w:rPr>
          <w:b w:val="1"/>
          <w:bCs w:val="1"/>
          <w:rtl w:val="0"/>
        </w:rPr>
        <w:t xml:space="preserve">1. Inicio del flujo: Cliente</w:t>
      </w:r>
    </w:p>
    <w:p w:rsidR="00000000" w:rsidDel="00000000" w:rsidP="00000000" w:rsidRDefault="00000000" w:rsidRPr="00000000" w14:paraId="0000012B">
      <w:pPr>
        <w:rPr/>
      </w:pPr>
      <w:r w:rsidDel="00000000" w:rsidR="00000000" w:rsidRPr="00000000">
        <w:rPr>
          <w:rtl w:val="0"/>
        </w:rPr>
        <w:t xml:space="preserve">El proceso comienza cuando el cliente </w:t>
      </w:r>
      <w:r w:rsidDel="00000000" w:rsidR="00000000" w:rsidRPr="00000000">
        <w:rPr>
          <w:b w:val="1"/>
          <w:bCs w:val="1"/>
          <w:rtl w:val="0"/>
        </w:rPr>
        <w:t xml:space="preserve">escanea el código QR</w:t>
      </w:r>
      <w:r w:rsidDel="00000000" w:rsidR="00000000" w:rsidRPr="00000000">
        <w:rPr>
          <w:rtl w:val="0"/>
        </w:rPr>
        <w:t xml:space="preserve"> asociado a la mesa.</w:t>
        <w:br w:type="textWrapping"/>
        <w:t xml:space="preserve">El sistema valida dicho código; si es válido, se muestra la carta correspondiente.</w:t>
      </w:r>
    </w:p>
    <w:p w:rsidR="00000000" w:rsidDel="00000000" w:rsidP="00000000" w:rsidRDefault="00000000" w:rsidRPr="00000000" w14:paraId="0000012C">
      <w:pPr>
        <w:rPr>
          <w:b w:val="1"/>
          <w:bCs w:val="1"/>
        </w:rPr>
      </w:pPr>
      <w:r w:rsidDel="00000000" w:rsidR="00000000" w:rsidRPr="00000000">
        <w:rPr>
          <w:b w:val="1"/>
          <w:bCs w:val="1"/>
          <w:rtl w:val="0"/>
        </w:rPr>
        <w:t xml:space="preserve">2. Selección y creación del pedido</w:t>
      </w:r>
    </w:p>
    <w:p w:rsidR="00000000" w:rsidDel="00000000" w:rsidP="00000000" w:rsidRDefault="00000000" w:rsidRPr="00000000" w14:paraId="0000012D">
      <w:pPr>
        <w:rPr/>
      </w:pPr>
      <w:r w:rsidDel="00000000" w:rsidR="00000000" w:rsidRPr="00000000">
        <w:rPr>
          <w:rtl w:val="0"/>
        </w:rPr>
        <w:t xml:space="preserve">El cliente puede:</w:t>
      </w:r>
    </w:p>
    <w:p w:rsidR="00000000" w:rsidDel="00000000" w:rsidP="00000000" w:rsidRDefault="00000000" w:rsidRPr="00000000" w14:paraId="0000012E">
      <w:pPr>
        <w:numPr>
          <w:ilvl w:val="0"/>
          <w:numId w:val="4"/>
        </w:numPr>
        <w:ind w:left="720" w:hanging="360"/>
        <w:rPr/>
      </w:pPr>
      <w:r w:rsidDel="00000000" w:rsidR="00000000" w:rsidRPr="00000000">
        <w:rPr>
          <w:rtl w:val="0"/>
        </w:rPr>
        <w:t xml:space="preserve">Revisar la carta</w:t>
      </w:r>
    </w:p>
    <w:p w:rsidR="00000000" w:rsidDel="00000000" w:rsidP="00000000" w:rsidRDefault="00000000" w:rsidRPr="00000000" w14:paraId="0000012F">
      <w:pPr>
        <w:numPr>
          <w:ilvl w:val="0"/>
          <w:numId w:val="4"/>
        </w:numPr>
        <w:ind w:left="720" w:hanging="360"/>
        <w:rPr/>
      </w:pPr>
      <w:r w:rsidDel="00000000" w:rsidR="00000000" w:rsidRPr="00000000">
        <w:rPr>
          <w:rtl w:val="0"/>
        </w:rPr>
        <w:t xml:space="preserve">Seleccionar productos</w:t>
      </w:r>
    </w:p>
    <w:p w:rsidR="00000000" w:rsidDel="00000000" w:rsidP="00000000" w:rsidRDefault="00000000" w:rsidRPr="00000000" w14:paraId="00000130">
      <w:pPr>
        <w:numPr>
          <w:ilvl w:val="0"/>
          <w:numId w:val="4"/>
        </w:numPr>
        <w:ind w:left="720" w:hanging="360"/>
        <w:rPr/>
      </w:pPr>
      <w:r w:rsidDel="00000000" w:rsidR="00000000" w:rsidRPr="00000000">
        <w:rPr>
          <w:rtl w:val="0"/>
        </w:rPr>
        <w:t xml:space="preserve">Personalizarlos (agregar notas o ingredientes)</w:t>
      </w:r>
    </w:p>
    <w:p w:rsidR="00000000" w:rsidDel="00000000" w:rsidP="00000000" w:rsidRDefault="00000000" w:rsidRPr="00000000" w14:paraId="00000131">
      <w:pPr>
        <w:numPr>
          <w:ilvl w:val="0"/>
          <w:numId w:val="4"/>
        </w:numPr>
        <w:ind w:left="720" w:hanging="360"/>
        <w:rPr/>
      </w:pPr>
      <w:r w:rsidDel="00000000" w:rsidR="00000000" w:rsidRPr="00000000">
        <w:rPr>
          <w:rtl w:val="0"/>
        </w:rPr>
        <w:t xml:space="preserve">Añadir más productos</w:t>
      </w:r>
    </w:p>
    <w:p w:rsidR="00000000" w:rsidDel="00000000" w:rsidP="00000000" w:rsidRDefault="00000000" w:rsidRPr="00000000" w14:paraId="00000132">
      <w:pPr>
        <w:numPr>
          <w:ilvl w:val="0"/>
          <w:numId w:val="4"/>
        </w:numPr>
        <w:ind w:left="720" w:hanging="360"/>
        <w:rPr/>
      </w:pPr>
      <w:r w:rsidDel="00000000" w:rsidR="00000000" w:rsidRPr="00000000">
        <w:rPr>
          <w:rtl w:val="0"/>
        </w:rPr>
        <w:t xml:space="preserve">Confirmar el pedido</w:t>
      </w:r>
    </w:p>
    <w:p w:rsidR="00000000" w:rsidDel="00000000" w:rsidP="00000000" w:rsidRDefault="00000000" w:rsidRPr="00000000" w14:paraId="00000133">
      <w:pPr>
        <w:rPr/>
      </w:pPr>
      <w:r w:rsidDel="00000000" w:rsidR="00000000" w:rsidRPr="00000000">
        <w:rPr>
          <w:rtl w:val="0"/>
        </w:rPr>
        <w:t xml:space="preserve">Una vez confirmado, el sistema:</w:t>
      </w:r>
    </w:p>
    <w:p w:rsidR="00000000" w:rsidDel="00000000" w:rsidP="00000000" w:rsidRDefault="00000000" w:rsidRPr="00000000" w14:paraId="00000134">
      <w:pPr>
        <w:numPr>
          <w:ilvl w:val="0"/>
          <w:numId w:val="5"/>
        </w:numPr>
        <w:ind w:left="720" w:hanging="360"/>
        <w:rPr/>
      </w:pPr>
      <w:r w:rsidDel="00000000" w:rsidR="00000000" w:rsidRPr="00000000">
        <w:rPr>
          <w:rtl w:val="0"/>
        </w:rPr>
        <w:t xml:space="preserve">Calcula el total del pedido</w:t>
      </w:r>
    </w:p>
    <w:p w:rsidR="00000000" w:rsidDel="00000000" w:rsidP="00000000" w:rsidRDefault="00000000" w:rsidRPr="00000000" w14:paraId="00000135">
      <w:pPr>
        <w:numPr>
          <w:ilvl w:val="0"/>
          <w:numId w:val="5"/>
        </w:numPr>
        <w:ind w:left="720" w:hanging="360"/>
        <w:rPr/>
      </w:pPr>
      <w:r w:rsidDel="00000000" w:rsidR="00000000" w:rsidRPr="00000000">
        <w:rPr>
          <w:rtl w:val="0"/>
        </w:rPr>
        <w:t xml:space="preserve">Crea el pedido asociado a la mesa</w:t>
      </w:r>
    </w:p>
    <w:p w:rsidR="00000000" w:rsidDel="00000000" w:rsidP="00000000" w:rsidRDefault="00000000" w:rsidRPr="00000000" w14:paraId="00000136">
      <w:pPr>
        <w:numPr>
          <w:ilvl w:val="0"/>
          <w:numId w:val="5"/>
        </w:numPr>
        <w:ind w:left="720" w:hanging="360"/>
        <w:rPr/>
      </w:pPr>
      <w:r w:rsidDel="00000000" w:rsidR="00000000" w:rsidRPr="00000000">
        <w:rPr>
          <w:rtl w:val="0"/>
        </w:rPr>
        <w:t xml:space="preserve">Establece el estado inicial como </w:t>
      </w:r>
      <w:r w:rsidDel="00000000" w:rsidR="00000000" w:rsidRPr="00000000">
        <w:rPr>
          <w:b w:val="1"/>
          <w:bCs w:val="1"/>
          <w:rtl w:val="0"/>
        </w:rPr>
        <w:t xml:space="preserve">“pendiente”</w:t>
      </w:r>
      <w:r w:rsidDel="00000000" w:rsidR="00000000" w:rsidRPr="00000000">
        <w:rPr>
          <w:rtl w:val="0"/>
        </w:rPr>
      </w:r>
    </w:p>
    <w:p w:rsidR="00000000" w:rsidDel="00000000" w:rsidP="00000000" w:rsidRDefault="00000000" w:rsidRPr="00000000" w14:paraId="00000137">
      <w:pPr>
        <w:numPr>
          <w:ilvl w:val="0"/>
          <w:numId w:val="5"/>
        </w:numPr>
        <w:ind w:left="720" w:hanging="360"/>
        <w:rPr/>
      </w:pPr>
      <w:r w:rsidDel="00000000" w:rsidR="00000000" w:rsidRPr="00000000">
        <w:rPr>
          <w:rtl w:val="0"/>
        </w:rPr>
        <w:t xml:space="preserve">Envía el pedido a cocina</w:t>
      </w:r>
    </w:p>
    <w:p w:rsidR="00000000" w:rsidDel="00000000" w:rsidP="00000000" w:rsidRDefault="00000000" w:rsidRPr="00000000" w14:paraId="00000138">
      <w:pPr>
        <w:rPr>
          <w:b w:val="1"/>
          <w:bCs w:val="1"/>
        </w:rPr>
      </w:pPr>
      <w:r w:rsidDel="00000000" w:rsidR="00000000" w:rsidRPr="00000000">
        <w:rPr>
          <w:b w:val="1"/>
          <w:bCs w:val="1"/>
          <w:rtl w:val="0"/>
        </w:rPr>
        <w:t xml:space="preserve">3. Flujo del Cocinero</w:t>
      </w:r>
    </w:p>
    <w:p w:rsidR="00000000" w:rsidDel="00000000" w:rsidP="00000000" w:rsidRDefault="00000000" w:rsidRPr="00000000" w14:paraId="00000139">
      <w:pPr>
        <w:rPr/>
      </w:pPr>
      <w:r w:rsidDel="00000000" w:rsidR="00000000" w:rsidRPr="00000000">
        <w:rPr>
          <w:rtl w:val="0"/>
        </w:rPr>
        <w:t xml:space="preserve">El cocinero recibe el pedido y puede:</w:t>
      </w:r>
    </w:p>
    <w:p w:rsidR="00000000" w:rsidDel="00000000" w:rsidP="00000000" w:rsidRDefault="00000000" w:rsidRPr="00000000" w14:paraId="0000013A">
      <w:pPr>
        <w:numPr>
          <w:ilvl w:val="0"/>
          <w:numId w:val="6"/>
        </w:numPr>
        <w:ind w:left="720" w:hanging="360"/>
        <w:rPr/>
      </w:pPr>
      <w:r w:rsidDel="00000000" w:rsidR="00000000" w:rsidRPr="00000000">
        <w:rPr>
          <w:rtl w:val="0"/>
        </w:rPr>
        <w:t xml:space="preserve">Visualizarlo</w:t>
      </w:r>
    </w:p>
    <w:p w:rsidR="00000000" w:rsidDel="00000000" w:rsidP="00000000" w:rsidRDefault="00000000" w:rsidRPr="00000000" w14:paraId="0000013B">
      <w:pPr>
        <w:numPr>
          <w:ilvl w:val="0"/>
          <w:numId w:val="6"/>
        </w:numPr>
        <w:ind w:left="720" w:hanging="360"/>
        <w:rPr/>
      </w:pPr>
      <w:r w:rsidDel="00000000" w:rsidR="00000000" w:rsidRPr="00000000">
        <w:rPr>
          <w:rtl w:val="0"/>
        </w:rPr>
        <w:t xml:space="preserve">Marcarlo como </w:t>
      </w:r>
      <w:r w:rsidDel="00000000" w:rsidR="00000000" w:rsidRPr="00000000">
        <w:rPr>
          <w:b w:val="1"/>
          <w:bCs w:val="1"/>
          <w:rtl w:val="0"/>
        </w:rPr>
        <w:t xml:space="preserve">“en preparación”</w:t>
      </w:r>
      <w:r w:rsidDel="00000000" w:rsidR="00000000" w:rsidRPr="00000000">
        <w:rPr>
          <w:rtl w:val="0"/>
        </w:rPr>
      </w:r>
    </w:p>
    <w:p w:rsidR="00000000" w:rsidDel="00000000" w:rsidP="00000000" w:rsidRDefault="00000000" w:rsidRPr="00000000" w14:paraId="0000013C">
      <w:pPr>
        <w:numPr>
          <w:ilvl w:val="0"/>
          <w:numId w:val="6"/>
        </w:numPr>
        <w:ind w:left="720" w:hanging="360"/>
        <w:rPr/>
      </w:pPr>
      <w:r w:rsidDel="00000000" w:rsidR="00000000" w:rsidRPr="00000000">
        <w:rPr>
          <w:rtl w:val="0"/>
        </w:rPr>
        <w:t xml:space="preserve">Preparar los productos</w:t>
      </w:r>
    </w:p>
    <w:p w:rsidR="00000000" w:rsidDel="00000000" w:rsidP="00000000" w:rsidRDefault="00000000" w:rsidRPr="00000000" w14:paraId="0000013D">
      <w:pPr>
        <w:numPr>
          <w:ilvl w:val="0"/>
          <w:numId w:val="6"/>
        </w:numPr>
        <w:ind w:left="720" w:hanging="360"/>
        <w:rPr/>
      </w:pPr>
      <w:r w:rsidDel="00000000" w:rsidR="00000000" w:rsidRPr="00000000">
        <w:rPr>
          <w:rtl w:val="0"/>
        </w:rPr>
        <w:t xml:space="preserve">Marcarlo como </w:t>
      </w:r>
      <w:r w:rsidDel="00000000" w:rsidR="00000000" w:rsidRPr="00000000">
        <w:rPr>
          <w:b w:val="1"/>
          <w:bCs w:val="1"/>
          <w:rtl w:val="0"/>
        </w:rPr>
        <w:t xml:space="preserve">“listo”</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El sistema actualiza automáticamente el estado y notifica a los demás actores.</w:t>
      </w:r>
    </w:p>
    <w:p w:rsidR="00000000" w:rsidDel="00000000" w:rsidP="00000000" w:rsidRDefault="00000000" w:rsidRPr="00000000" w14:paraId="0000013F">
      <w:pPr>
        <w:rPr>
          <w:b w:val="1"/>
          <w:bCs w:val="1"/>
        </w:rPr>
      </w:pPr>
      <w:r w:rsidDel="00000000" w:rsidR="00000000" w:rsidRPr="00000000">
        <w:rPr>
          <w:b w:val="1"/>
          <w:bCs w:val="1"/>
          <w:rtl w:val="0"/>
        </w:rPr>
        <w:t xml:space="preserve">4. Flujo del Mesero</w:t>
      </w:r>
    </w:p>
    <w:p w:rsidR="00000000" w:rsidDel="00000000" w:rsidP="00000000" w:rsidRDefault="00000000" w:rsidRPr="00000000" w14:paraId="00000140">
      <w:pPr>
        <w:rPr/>
      </w:pPr>
      <w:r w:rsidDel="00000000" w:rsidR="00000000" w:rsidRPr="00000000">
        <w:rPr>
          <w:rtl w:val="0"/>
        </w:rPr>
        <w:t xml:space="preserve">El mesero:</w:t>
      </w:r>
    </w:p>
    <w:p w:rsidR="00000000" w:rsidDel="00000000" w:rsidP="00000000" w:rsidRDefault="00000000" w:rsidRPr="00000000" w14:paraId="00000141">
      <w:pPr>
        <w:numPr>
          <w:ilvl w:val="0"/>
          <w:numId w:val="7"/>
        </w:numPr>
        <w:ind w:left="720" w:hanging="360"/>
        <w:rPr/>
      </w:pPr>
      <w:r w:rsidDel="00000000" w:rsidR="00000000" w:rsidRPr="00000000">
        <w:rPr>
          <w:rtl w:val="0"/>
        </w:rPr>
        <w:t xml:space="preserve">Visualiza los pedidos listos</w:t>
      </w:r>
    </w:p>
    <w:p w:rsidR="00000000" w:rsidDel="00000000" w:rsidP="00000000" w:rsidRDefault="00000000" w:rsidRPr="00000000" w14:paraId="00000142">
      <w:pPr>
        <w:numPr>
          <w:ilvl w:val="0"/>
          <w:numId w:val="7"/>
        </w:numPr>
        <w:ind w:left="720" w:hanging="360"/>
        <w:rPr/>
      </w:pPr>
      <w:r w:rsidDel="00000000" w:rsidR="00000000" w:rsidRPr="00000000">
        <w:rPr>
          <w:rtl w:val="0"/>
        </w:rPr>
        <w:t xml:space="preserve">Entrega el pedido a la mesa</w:t>
        <w:br w:type="textWrapping"/>
        <w:t xml:space="preserve">Una vez servidos, queda a la espera del proceso de pago.</w:t>
      </w:r>
    </w:p>
    <w:p w:rsidR="00000000" w:rsidDel="00000000" w:rsidP="00000000" w:rsidRDefault="00000000" w:rsidRPr="00000000" w14:paraId="00000143">
      <w:pPr>
        <w:rPr>
          <w:b w:val="1"/>
          <w:bCs w:val="1"/>
        </w:rPr>
      </w:pPr>
      <w:r w:rsidDel="00000000" w:rsidR="00000000" w:rsidRPr="00000000">
        <w:rPr>
          <w:b w:val="1"/>
          <w:bCs w:val="1"/>
          <w:rtl w:val="0"/>
        </w:rPr>
        <w:t xml:space="preserve">5. Pago del pedido</w:t>
      </w:r>
    </w:p>
    <w:p w:rsidR="00000000" w:rsidDel="00000000" w:rsidP="00000000" w:rsidRDefault="00000000" w:rsidRPr="00000000" w14:paraId="00000144">
      <w:pPr>
        <w:rPr/>
      </w:pPr>
      <w:r w:rsidDel="00000000" w:rsidR="00000000" w:rsidRPr="00000000">
        <w:rPr>
          <w:rtl w:val="0"/>
        </w:rPr>
        <w:t xml:space="preserve">El cliente accede al módulo de pago desde su carta y decide entre:</w:t>
      </w:r>
    </w:p>
    <w:p w:rsidR="00000000" w:rsidDel="00000000" w:rsidP="00000000" w:rsidRDefault="00000000" w:rsidRPr="00000000" w14:paraId="00000145">
      <w:pPr>
        <w:numPr>
          <w:ilvl w:val="0"/>
          <w:numId w:val="8"/>
        </w:numPr>
        <w:ind w:left="720" w:hanging="360"/>
        <w:rPr/>
      </w:pPr>
      <w:r w:rsidDel="00000000" w:rsidR="00000000" w:rsidRPr="00000000">
        <w:rPr>
          <w:rtl w:val="0"/>
        </w:rPr>
        <w:t xml:space="preserve">Pago en mesa (efectivo o manual)</w:t>
      </w:r>
    </w:p>
    <w:p w:rsidR="00000000" w:rsidDel="00000000" w:rsidP="00000000" w:rsidRDefault="00000000" w:rsidRPr="00000000" w14:paraId="00000146">
      <w:pPr>
        <w:numPr>
          <w:ilvl w:val="0"/>
          <w:numId w:val="8"/>
        </w:numPr>
        <w:ind w:left="720" w:hanging="360"/>
        <w:rPr/>
      </w:pPr>
      <w:r w:rsidDel="00000000" w:rsidR="00000000" w:rsidRPr="00000000">
        <w:rPr>
          <w:rtl w:val="0"/>
        </w:rPr>
        <w:t xml:space="preserve">Pago digital vía Webpay</w:t>
      </w:r>
    </w:p>
    <w:p w:rsidR="00000000" w:rsidDel="00000000" w:rsidP="00000000" w:rsidRDefault="00000000" w:rsidRPr="00000000" w14:paraId="00000147">
      <w:pPr>
        <w:rPr>
          <w:b w:val="1"/>
          <w:bCs w:val="1"/>
        </w:rPr>
      </w:pPr>
      <w:r w:rsidDel="00000000" w:rsidR="00000000" w:rsidRPr="00000000">
        <w:rPr>
          <w:b w:val="1"/>
          <w:bCs w:val="1"/>
          <w:rtl w:val="0"/>
        </w:rPr>
        <w:t xml:space="preserve">Pago digital (Webpay)</w:t>
      </w:r>
    </w:p>
    <w:p w:rsidR="00000000" w:rsidDel="00000000" w:rsidP="00000000" w:rsidRDefault="00000000" w:rsidRPr="00000000" w14:paraId="00000148">
      <w:pPr>
        <w:numPr>
          <w:ilvl w:val="0"/>
          <w:numId w:val="9"/>
        </w:numPr>
        <w:ind w:left="720" w:hanging="360"/>
        <w:rPr/>
      </w:pPr>
      <w:r w:rsidDel="00000000" w:rsidR="00000000" w:rsidRPr="00000000">
        <w:rPr>
          <w:rtl w:val="0"/>
        </w:rPr>
        <w:t xml:space="preserve">El cliente selecciona “Pagar vía Webpay”.</w:t>
      </w:r>
    </w:p>
    <w:p w:rsidR="00000000" w:rsidDel="00000000" w:rsidP="00000000" w:rsidRDefault="00000000" w:rsidRPr="00000000" w14:paraId="00000149">
      <w:pPr>
        <w:numPr>
          <w:ilvl w:val="0"/>
          <w:numId w:val="9"/>
        </w:numPr>
        <w:ind w:left="720" w:hanging="360"/>
        <w:rPr/>
      </w:pPr>
      <w:r w:rsidDel="00000000" w:rsidR="00000000" w:rsidRPr="00000000">
        <w:rPr>
          <w:rtl w:val="0"/>
        </w:rPr>
        <w:t xml:space="preserve">El sistema envía el monto y orden de compra a Webpay.</w:t>
      </w:r>
    </w:p>
    <w:p w:rsidR="00000000" w:rsidDel="00000000" w:rsidP="00000000" w:rsidRDefault="00000000" w:rsidRPr="00000000" w14:paraId="0000014A">
      <w:pPr>
        <w:numPr>
          <w:ilvl w:val="0"/>
          <w:numId w:val="9"/>
        </w:numPr>
        <w:ind w:left="720" w:hanging="360"/>
        <w:rPr/>
      </w:pPr>
      <w:r w:rsidDel="00000000" w:rsidR="00000000" w:rsidRPr="00000000">
        <w:rPr>
          <w:rtl w:val="0"/>
        </w:rPr>
        <w:t xml:space="preserve">Webpay procesa el pago y autoriza o rechaza la transacción.</w:t>
      </w:r>
    </w:p>
    <w:p w:rsidR="00000000" w:rsidDel="00000000" w:rsidP="00000000" w:rsidRDefault="00000000" w:rsidRPr="00000000" w14:paraId="0000014B">
      <w:pPr>
        <w:numPr>
          <w:ilvl w:val="0"/>
          <w:numId w:val="9"/>
        </w:numPr>
        <w:ind w:left="720" w:hanging="360"/>
        <w:rPr/>
      </w:pPr>
      <w:r w:rsidDel="00000000" w:rsidR="00000000" w:rsidRPr="00000000">
        <w:rPr>
          <w:rtl w:val="0"/>
        </w:rPr>
        <w:t xml:space="preserve">El sistema actualiza el estado del pago como:</w:t>
      </w:r>
    </w:p>
    <w:p w:rsidR="00000000" w:rsidDel="00000000" w:rsidP="00000000" w:rsidRDefault="00000000" w:rsidRPr="00000000" w14:paraId="0000014C">
      <w:pPr>
        <w:numPr>
          <w:ilvl w:val="1"/>
          <w:numId w:val="9"/>
        </w:numPr>
        <w:ind w:left="1440" w:hanging="360"/>
        <w:rPr/>
      </w:pPr>
      <w:r w:rsidDel="00000000" w:rsidR="00000000" w:rsidRPr="00000000">
        <w:rPr>
          <w:b w:val="1"/>
          <w:bCs w:val="1"/>
          <w:rtl w:val="0"/>
        </w:rPr>
        <w:t xml:space="preserve">Aprobado</w:t>
      </w:r>
      <w:sdt>
        <w:sdtPr>
          <w:id w:val="1760316439"/>
          <w:tag w:val="goog_rdk_0"/>
        </w:sdtPr>
        <w:sdtContent>
          <w:r w:rsidDel="00000000" w:rsidR="00000000" w:rsidRPr="00000000">
            <w:rPr>
              <w:rFonts w:ascii="Arial Unicode MS" w:cs="Arial Unicode MS" w:eastAsia="Arial Unicode MS" w:hAnsi="Arial Unicode MS"/>
              <w:rtl w:val="0"/>
            </w:rPr>
            <w:t xml:space="preserve"> → El pedido pasa a estado “pagado”.</w:t>
          </w:r>
        </w:sdtContent>
      </w:sdt>
    </w:p>
    <w:p w:rsidR="00000000" w:rsidDel="00000000" w:rsidP="00000000" w:rsidRDefault="00000000" w:rsidRPr="00000000" w14:paraId="0000014D">
      <w:pPr>
        <w:numPr>
          <w:ilvl w:val="1"/>
          <w:numId w:val="9"/>
        </w:numPr>
        <w:ind w:left="1440" w:hanging="360"/>
        <w:rPr/>
      </w:pPr>
      <w:r w:rsidDel="00000000" w:rsidR="00000000" w:rsidRPr="00000000">
        <w:rPr>
          <w:b w:val="1"/>
          <w:bCs w:val="1"/>
          <w:rtl w:val="0"/>
        </w:rPr>
        <w:t xml:space="preserve">Rechazado</w:t>
      </w:r>
      <w:sdt>
        <w:sdtPr>
          <w:id w:val="391711413"/>
          <w:tag w:val="goog_rdk_1"/>
        </w:sdtPr>
        <w:sdtContent>
          <w:r w:rsidDel="00000000" w:rsidR="00000000" w:rsidRPr="00000000">
            <w:rPr>
              <w:rFonts w:ascii="Arial Unicode MS" w:cs="Arial Unicode MS" w:eastAsia="Arial Unicode MS" w:hAnsi="Arial Unicode MS"/>
              <w:rtl w:val="0"/>
            </w:rPr>
            <w:t xml:space="preserve"> → El cliente debe seleccionar otro método.</w:t>
          </w:r>
        </w:sdtContent>
      </w:sdt>
    </w:p>
    <w:p w:rsidR="00000000" w:rsidDel="00000000" w:rsidP="00000000" w:rsidRDefault="00000000" w:rsidRPr="00000000" w14:paraId="0000014E">
      <w:pPr>
        <w:rPr>
          <w:b w:val="1"/>
          <w:bCs w:val="1"/>
        </w:rPr>
      </w:pPr>
      <w:r w:rsidDel="00000000" w:rsidR="00000000" w:rsidRPr="00000000">
        <w:rPr>
          <w:b w:val="1"/>
          <w:bCs w:val="1"/>
          <w:rtl w:val="0"/>
        </w:rPr>
        <w:t xml:space="preserve">Pago manual en mesa</w:t>
      </w:r>
    </w:p>
    <w:p w:rsidR="00000000" w:rsidDel="00000000" w:rsidP="00000000" w:rsidRDefault="00000000" w:rsidRPr="00000000" w14:paraId="0000014F">
      <w:pPr>
        <w:rPr/>
      </w:pPr>
      <w:r w:rsidDel="00000000" w:rsidR="00000000" w:rsidRPr="00000000">
        <w:rPr>
          <w:rtl w:val="0"/>
        </w:rPr>
        <w:t xml:space="preserve">El mesero:</w:t>
      </w:r>
    </w:p>
    <w:p w:rsidR="00000000" w:rsidDel="00000000" w:rsidP="00000000" w:rsidRDefault="00000000" w:rsidRPr="00000000" w14:paraId="00000150">
      <w:pPr>
        <w:numPr>
          <w:ilvl w:val="0"/>
          <w:numId w:val="10"/>
        </w:numPr>
        <w:ind w:left="720" w:hanging="360"/>
        <w:rPr/>
      </w:pPr>
      <w:r w:rsidDel="00000000" w:rsidR="00000000" w:rsidRPr="00000000">
        <w:rPr>
          <w:rtl w:val="0"/>
        </w:rPr>
        <w:t xml:space="preserve">Revisa la cuenta desde su panel</w:t>
      </w:r>
    </w:p>
    <w:p w:rsidR="00000000" w:rsidDel="00000000" w:rsidP="00000000" w:rsidRDefault="00000000" w:rsidRPr="00000000" w14:paraId="00000151">
      <w:pPr>
        <w:numPr>
          <w:ilvl w:val="0"/>
          <w:numId w:val="10"/>
        </w:numPr>
        <w:ind w:left="720" w:hanging="360"/>
        <w:rPr/>
      </w:pPr>
      <w:r w:rsidDel="00000000" w:rsidR="00000000" w:rsidRPr="00000000">
        <w:rPr>
          <w:rtl w:val="0"/>
        </w:rPr>
        <w:t xml:space="preserve">Confirma el método de pago (efectivo, transferencia, etc.)</w:t>
      </w:r>
    </w:p>
    <w:p w:rsidR="00000000" w:rsidDel="00000000" w:rsidP="00000000" w:rsidRDefault="00000000" w:rsidRPr="00000000" w14:paraId="00000152">
      <w:pPr>
        <w:numPr>
          <w:ilvl w:val="0"/>
          <w:numId w:val="10"/>
        </w:numPr>
        <w:ind w:left="720" w:hanging="360"/>
        <w:rPr/>
      </w:pPr>
      <w:r w:rsidDel="00000000" w:rsidR="00000000" w:rsidRPr="00000000">
        <w:rPr>
          <w:rtl w:val="0"/>
        </w:rPr>
        <w:t xml:space="preserve">Registra el pago en el sistema</w:t>
      </w:r>
    </w:p>
    <w:p w:rsidR="00000000" w:rsidDel="00000000" w:rsidP="00000000" w:rsidRDefault="00000000" w:rsidRPr="00000000" w14:paraId="00000153">
      <w:pPr>
        <w:numPr>
          <w:ilvl w:val="0"/>
          <w:numId w:val="10"/>
        </w:numPr>
        <w:ind w:left="720" w:hanging="360"/>
        <w:rPr/>
      </w:pPr>
      <w:r w:rsidDel="00000000" w:rsidR="00000000" w:rsidRPr="00000000">
        <w:rPr>
          <w:rtl w:val="0"/>
        </w:rPr>
        <w:t xml:space="preserve">Marca el pedido como pagado</w:t>
      </w:r>
    </w:p>
    <w:p w:rsidR="00000000" w:rsidDel="00000000" w:rsidP="00000000" w:rsidRDefault="00000000" w:rsidRPr="00000000" w14:paraId="00000154">
      <w:pPr>
        <w:rPr>
          <w:b w:val="1"/>
          <w:bCs w:val="1"/>
        </w:rPr>
      </w:pPr>
      <w:r w:rsidDel="00000000" w:rsidR="00000000" w:rsidRPr="00000000">
        <w:rPr>
          <w:b w:val="1"/>
          <w:bCs w:val="1"/>
          <w:rtl w:val="0"/>
        </w:rPr>
        <w:t xml:space="preserve">6. Finalización</w:t>
      </w:r>
    </w:p>
    <w:p w:rsidR="00000000" w:rsidDel="00000000" w:rsidP="00000000" w:rsidRDefault="00000000" w:rsidRPr="00000000" w14:paraId="00000155">
      <w:pPr>
        <w:rPr/>
      </w:pPr>
      <w:r w:rsidDel="00000000" w:rsidR="00000000" w:rsidRPr="00000000">
        <w:rPr>
          <w:rtl w:val="0"/>
        </w:rPr>
        <w:t xml:space="preserve">El sistema:</w:t>
      </w:r>
    </w:p>
    <w:p w:rsidR="00000000" w:rsidDel="00000000" w:rsidP="00000000" w:rsidRDefault="00000000" w:rsidRPr="00000000" w14:paraId="00000156">
      <w:pPr>
        <w:numPr>
          <w:ilvl w:val="0"/>
          <w:numId w:val="11"/>
        </w:numPr>
        <w:ind w:left="720" w:hanging="360"/>
        <w:rPr/>
      </w:pPr>
      <w:r w:rsidDel="00000000" w:rsidR="00000000" w:rsidRPr="00000000">
        <w:rPr>
          <w:rtl w:val="0"/>
        </w:rPr>
        <w:t xml:space="preserve">Muestra el comprobante</w:t>
      </w:r>
    </w:p>
    <w:p w:rsidR="00000000" w:rsidDel="00000000" w:rsidP="00000000" w:rsidRDefault="00000000" w:rsidRPr="00000000" w14:paraId="00000157">
      <w:pPr>
        <w:numPr>
          <w:ilvl w:val="0"/>
          <w:numId w:val="11"/>
        </w:numPr>
        <w:ind w:left="720" w:hanging="360"/>
        <w:rPr/>
      </w:pPr>
      <w:r w:rsidDel="00000000" w:rsidR="00000000" w:rsidRPr="00000000">
        <w:rPr>
          <w:rtl w:val="0"/>
        </w:rPr>
        <w:t xml:space="preserve">Cierra la carta</w:t>
      </w:r>
    </w:p>
    <w:p w:rsidR="00000000" w:rsidDel="00000000" w:rsidP="00000000" w:rsidRDefault="00000000" w:rsidRPr="00000000" w14:paraId="00000158">
      <w:pPr>
        <w:numPr>
          <w:ilvl w:val="0"/>
          <w:numId w:val="11"/>
        </w:numPr>
        <w:ind w:left="720" w:hanging="360"/>
        <w:rPr/>
      </w:pPr>
      <w:r w:rsidDel="00000000" w:rsidR="00000000" w:rsidRPr="00000000">
        <w:rPr>
          <w:rtl w:val="0"/>
        </w:rPr>
        <w:t xml:space="preserve">Permite al cliente salir del flujo</w:t>
      </w:r>
    </w:p>
    <w:p w:rsidR="00000000" w:rsidDel="00000000" w:rsidP="00000000" w:rsidRDefault="00000000" w:rsidRPr="00000000" w14:paraId="00000159">
      <w:pPr>
        <w:rPr/>
      </w:pPr>
      <w:r w:rsidDel="00000000" w:rsidR="00000000" w:rsidRPr="00000000">
        <w:rPr>
          <w:rtl w:val="0"/>
        </w:rPr>
        <w:t xml:space="preserve">Con esto finaliza el ciclo completo de interacción entre todos los actores.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u w:val="single"/>
        </w:rPr>
      </w:pPr>
      <w:r w:rsidDel="00000000" w:rsidR="00000000" w:rsidRPr="00000000">
        <w:rPr>
          <w:rtl w:val="0"/>
        </w:rPr>
      </w:r>
    </w:p>
    <w:p w:rsidR="00000000" w:rsidDel="00000000" w:rsidP="00000000" w:rsidRDefault="00000000" w:rsidRPr="00000000" w14:paraId="00000163">
      <w:pPr>
        <w:pStyle w:val="Heading1"/>
        <w:rPr/>
      </w:pPr>
      <w:bookmarkStart w:colFirst="0" w:colLast="0" w:name="_heading=h.no6zzlmrxv8e" w:id="9"/>
      <w:bookmarkEnd w:id="9"/>
      <w:r w:rsidDel="00000000" w:rsidR="00000000" w:rsidRPr="00000000">
        <w:rPr>
          <w:rtl w:val="0"/>
        </w:rPr>
        <w:t xml:space="preserve">Vista de Despliegue.</w:t>
      </w:r>
    </w:p>
    <w:p w:rsidR="00000000" w:rsidDel="00000000" w:rsidP="00000000" w:rsidRDefault="00000000" w:rsidRPr="00000000" w14:paraId="00000164">
      <w:pPr>
        <w:pStyle w:val="Heading2"/>
        <w:rPr/>
      </w:pPr>
      <w:bookmarkStart w:colFirst="0" w:colLast="0" w:name="_heading=h.g7regbekyg54" w:id="10"/>
      <w:bookmarkEnd w:id="10"/>
      <w:r w:rsidDel="00000000" w:rsidR="00000000" w:rsidRPr="00000000">
        <w:rPr>
          <w:rtl w:val="0"/>
        </w:rPr>
        <w:t xml:space="preserve">Diagrama de Componentes.</w:t>
      </w:r>
    </w:p>
    <w:p w:rsidR="00000000" w:rsidDel="00000000" w:rsidP="00000000" w:rsidRDefault="00000000" w:rsidRPr="00000000" w14:paraId="00000165">
      <w:pPr>
        <w:rPr/>
      </w:pPr>
      <w:r w:rsidDel="00000000" w:rsidR="00000000" w:rsidRPr="00000000">
        <w:rPr/>
        <w:drawing>
          <wp:inline distB="0" distT="0" distL="0" distR="0">
            <wp:extent cx="5610225" cy="4286250"/>
            <wp:effectExtent b="0" l="0" r="0" t="0"/>
            <wp:docPr id="186414300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022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El diagrama de componentes muestra cómo está estructurada Mesa Digital a nivel de arquitectura de software, dividiendo el sistema en frontend, backend y servicios externos.</w:t>
      </w:r>
    </w:p>
    <w:p w:rsidR="00000000" w:rsidDel="00000000" w:rsidP="00000000" w:rsidRDefault="00000000" w:rsidRPr="00000000" w14:paraId="00000167">
      <w:pPr>
        <w:rPr>
          <w:b w:val="1"/>
          <w:bCs w:val="1"/>
        </w:rPr>
      </w:pPr>
      <w:r w:rsidDel="00000000" w:rsidR="00000000" w:rsidRPr="00000000">
        <w:rPr>
          <w:b w:val="1"/>
          <w:bCs w:val="1"/>
          <w:rtl w:val="0"/>
        </w:rPr>
        <w:t xml:space="preserve">Frontend (Angular)</w:t>
      </w:r>
    </w:p>
    <w:p w:rsidR="00000000" w:rsidDel="00000000" w:rsidP="00000000" w:rsidRDefault="00000000" w:rsidRPr="00000000" w14:paraId="00000168">
      <w:pPr>
        <w:rPr/>
      </w:pPr>
      <w:r w:rsidDel="00000000" w:rsidR="00000000" w:rsidRPr="00000000">
        <w:rPr>
          <w:rtl w:val="0"/>
        </w:rPr>
        <w:t xml:space="preserve">El cliente web/móvil está desarrollado como una SPA en Angular.</w:t>
        <w:br w:type="textWrapping"/>
        <w:t xml:space="preserve">Incluye:</w:t>
      </w:r>
    </w:p>
    <w:p w:rsidR="00000000" w:rsidDel="00000000" w:rsidP="00000000" w:rsidRDefault="00000000" w:rsidRPr="00000000" w14:paraId="00000169">
      <w:pPr>
        <w:numPr>
          <w:ilvl w:val="0"/>
          <w:numId w:val="12"/>
        </w:numPr>
        <w:ind w:left="720" w:hanging="360"/>
        <w:rPr/>
      </w:pPr>
      <w:r w:rsidDel="00000000" w:rsidR="00000000" w:rsidRPr="00000000">
        <w:rPr>
          <w:rtl w:val="0"/>
        </w:rPr>
        <w:t xml:space="preserve">Módulos por funcionalidad (carta, productos, mesa, pedidos, pagos, administración).</w:t>
      </w:r>
    </w:p>
    <w:p w:rsidR="00000000" w:rsidDel="00000000" w:rsidP="00000000" w:rsidRDefault="00000000" w:rsidRPr="00000000" w14:paraId="0000016A">
      <w:pPr>
        <w:numPr>
          <w:ilvl w:val="0"/>
          <w:numId w:val="12"/>
        </w:numPr>
        <w:ind w:left="720" w:hanging="360"/>
        <w:rPr/>
      </w:pPr>
      <w:r w:rsidDel="00000000" w:rsidR="00000000" w:rsidRPr="00000000">
        <w:rPr>
          <w:rtl w:val="0"/>
        </w:rPr>
        <w:t xml:space="preserve">Servicios HTTP para consumir la API.</w:t>
      </w:r>
    </w:p>
    <w:p w:rsidR="00000000" w:rsidDel="00000000" w:rsidP="00000000" w:rsidRDefault="00000000" w:rsidRPr="00000000" w14:paraId="0000016B">
      <w:pPr>
        <w:numPr>
          <w:ilvl w:val="0"/>
          <w:numId w:val="12"/>
        </w:numPr>
        <w:ind w:left="720" w:hanging="360"/>
        <w:rPr/>
      </w:pPr>
      <w:r w:rsidDel="00000000" w:rsidR="00000000" w:rsidRPr="00000000">
        <w:rPr>
          <w:rtl w:val="0"/>
        </w:rPr>
        <w:t xml:space="preserve">Guards e interceptores para autenticación y seguridad.</w:t>
      </w:r>
    </w:p>
    <w:p w:rsidR="00000000" w:rsidDel="00000000" w:rsidP="00000000" w:rsidRDefault="00000000" w:rsidRPr="00000000" w14:paraId="0000016C">
      <w:pPr>
        <w:rPr/>
      </w:pPr>
      <w:r w:rsidDel="00000000" w:rsidR="00000000" w:rsidRPr="00000000">
        <w:rPr>
          <w:rtl w:val="0"/>
        </w:rPr>
        <w:t xml:space="preserve">El frontend es servido por Nginx, que también actúa como proxy hacia el backend.</w:t>
      </w:r>
    </w:p>
    <w:p w:rsidR="00000000" w:rsidDel="00000000" w:rsidP="00000000" w:rsidRDefault="00000000" w:rsidRPr="00000000" w14:paraId="0000016D">
      <w:pPr>
        <w:rPr>
          <w:b w:val="1"/>
          <w:bCs w:val="1"/>
        </w:rPr>
      </w:pPr>
      <w:r w:rsidDel="00000000" w:rsidR="00000000" w:rsidRPr="00000000">
        <w:rPr>
          <w:b w:val="1"/>
          <w:bCs w:val="1"/>
          <w:rtl w:val="0"/>
        </w:rPr>
        <w:t xml:space="preserve">Backend (Django API)</w:t>
      </w:r>
    </w:p>
    <w:p w:rsidR="00000000" w:rsidDel="00000000" w:rsidP="00000000" w:rsidRDefault="00000000" w:rsidRPr="00000000" w14:paraId="0000016E">
      <w:pPr>
        <w:rPr/>
      </w:pPr>
      <w:r w:rsidDel="00000000" w:rsidR="00000000" w:rsidRPr="00000000">
        <w:rPr>
          <w:rtl w:val="0"/>
        </w:rPr>
        <w:t xml:space="preserve">El backend está compuesto por una API REST en Django, organizada en módulos como:</w:t>
      </w:r>
    </w:p>
    <w:p w:rsidR="00000000" w:rsidDel="00000000" w:rsidP="00000000" w:rsidRDefault="00000000" w:rsidRPr="00000000" w14:paraId="0000016F">
      <w:pPr>
        <w:numPr>
          <w:ilvl w:val="0"/>
          <w:numId w:val="13"/>
        </w:numPr>
        <w:ind w:left="720" w:hanging="360"/>
        <w:rPr/>
      </w:pPr>
      <w:r w:rsidDel="00000000" w:rsidR="00000000" w:rsidRPr="00000000">
        <w:rPr>
          <w:rtl w:val="0"/>
        </w:rPr>
        <w:t xml:space="preserve">Catálogo (categorías, productos, ingredientes)</w:t>
      </w:r>
    </w:p>
    <w:p w:rsidR="00000000" w:rsidDel="00000000" w:rsidP="00000000" w:rsidRDefault="00000000" w:rsidRPr="00000000" w14:paraId="00000170">
      <w:pPr>
        <w:numPr>
          <w:ilvl w:val="0"/>
          <w:numId w:val="13"/>
        </w:numPr>
        <w:ind w:left="720" w:hanging="360"/>
        <w:rPr/>
      </w:pPr>
      <w:r w:rsidDel="00000000" w:rsidR="00000000" w:rsidRPr="00000000">
        <w:rPr>
          <w:rtl w:val="0"/>
        </w:rPr>
        <w:t xml:space="preserve">Carta y menú</w:t>
      </w:r>
    </w:p>
    <w:p w:rsidR="00000000" w:rsidDel="00000000" w:rsidP="00000000" w:rsidRDefault="00000000" w:rsidRPr="00000000" w14:paraId="00000171">
      <w:pPr>
        <w:numPr>
          <w:ilvl w:val="0"/>
          <w:numId w:val="13"/>
        </w:numPr>
        <w:ind w:left="720" w:hanging="360"/>
        <w:rPr/>
      </w:pPr>
      <w:r w:rsidDel="00000000" w:rsidR="00000000" w:rsidRPr="00000000">
        <w:rPr>
          <w:rtl w:val="0"/>
        </w:rPr>
        <w:t xml:space="preserve">Operación en sala (mesas, mesero, cocinero)</w:t>
      </w:r>
    </w:p>
    <w:p w:rsidR="00000000" w:rsidDel="00000000" w:rsidP="00000000" w:rsidRDefault="00000000" w:rsidRPr="00000000" w14:paraId="00000172">
      <w:pPr>
        <w:numPr>
          <w:ilvl w:val="0"/>
          <w:numId w:val="13"/>
        </w:numPr>
        <w:ind w:left="720" w:hanging="360"/>
        <w:rPr/>
      </w:pPr>
      <w:r w:rsidDel="00000000" w:rsidR="00000000" w:rsidRPr="00000000">
        <w:rPr>
          <w:rtl w:val="0"/>
        </w:rPr>
        <w:t xml:space="preserve">Autenticación/roles</w:t>
      </w:r>
    </w:p>
    <w:p w:rsidR="00000000" w:rsidDel="00000000" w:rsidP="00000000" w:rsidRDefault="00000000" w:rsidRPr="00000000" w14:paraId="00000173">
      <w:pPr>
        <w:numPr>
          <w:ilvl w:val="0"/>
          <w:numId w:val="13"/>
        </w:numPr>
        <w:ind w:left="720" w:hanging="360"/>
        <w:rPr/>
      </w:pPr>
      <w:r w:rsidDel="00000000" w:rsidR="00000000" w:rsidRPr="00000000">
        <w:rPr>
          <w:rtl w:val="0"/>
        </w:rPr>
        <w:t xml:space="preserve">Pedidos y pagos</w:t>
      </w:r>
    </w:p>
    <w:p w:rsidR="00000000" w:rsidDel="00000000" w:rsidP="00000000" w:rsidRDefault="00000000" w:rsidRPr="00000000" w14:paraId="00000174">
      <w:pPr>
        <w:numPr>
          <w:ilvl w:val="0"/>
          <w:numId w:val="13"/>
        </w:numPr>
        <w:ind w:left="720" w:hanging="360"/>
        <w:rPr/>
      </w:pPr>
      <w:r w:rsidDel="00000000" w:rsidR="00000000" w:rsidRPr="00000000">
        <w:rPr>
          <w:rtl w:val="0"/>
        </w:rPr>
        <w:t xml:space="preserve">Franquicias y sucursales</w:t>
      </w:r>
    </w:p>
    <w:p w:rsidR="00000000" w:rsidDel="00000000" w:rsidP="00000000" w:rsidRDefault="00000000" w:rsidRPr="00000000" w14:paraId="00000175">
      <w:pPr>
        <w:numPr>
          <w:ilvl w:val="0"/>
          <w:numId w:val="13"/>
        </w:numPr>
        <w:ind w:left="720" w:hanging="360"/>
        <w:rPr/>
      </w:pPr>
      <w:r w:rsidDel="00000000" w:rsidR="00000000" w:rsidRPr="00000000">
        <w:rPr>
          <w:rtl w:val="0"/>
        </w:rPr>
        <w:t xml:space="preserve">Multimedia</w:t>
      </w:r>
    </w:p>
    <w:p w:rsidR="00000000" w:rsidDel="00000000" w:rsidP="00000000" w:rsidRDefault="00000000" w:rsidRPr="00000000" w14:paraId="00000176">
      <w:pPr>
        <w:rPr/>
      </w:pPr>
      <w:r w:rsidDel="00000000" w:rsidR="00000000" w:rsidRPr="00000000">
        <w:rPr>
          <w:rtl w:val="0"/>
        </w:rPr>
        <w:t xml:space="preserve">Cada componente maneja su parte de la lógica del negocio y se comunica con la base de datos.</w:t>
      </w:r>
    </w:p>
    <w:p w:rsidR="00000000" w:rsidDel="00000000" w:rsidP="00000000" w:rsidRDefault="00000000" w:rsidRPr="00000000" w14:paraId="00000177">
      <w:pPr>
        <w:rPr>
          <w:b w:val="1"/>
          <w:bCs w:val="1"/>
        </w:rPr>
      </w:pPr>
      <w:r w:rsidDel="00000000" w:rsidR="00000000" w:rsidRPr="00000000">
        <w:rPr>
          <w:b w:val="1"/>
          <w:bCs w:val="1"/>
          <w:rtl w:val="0"/>
        </w:rPr>
        <w:t xml:space="preserve">Base de Datos (PostgreSQL)</w:t>
      </w:r>
    </w:p>
    <w:p w:rsidR="00000000" w:rsidDel="00000000" w:rsidP="00000000" w:rsidRDefault="00000000" w:rsidRPr="00000000" w14:paraId="00000178">
      <w:pPr>
        <w:rPr/>
      </w:pPr>
      <w:r w:rsidDel="00000000" w:rsidR="00000000" w:rsidRPr="00000000">
        <w:rPr>
          <w:rtl w:val="0"/>
        </w:rPr>
        <w:t xml:space="preserve">Todos los datos del sistema se almacenan en PostgreSQL:</w:t>
        <w:br w:type="textWrapping"/>
        <w:t xml:space="preserve">usuarios, productos, cartas, mesas, pedidos, pagos y registros operativos.</w:t>
      </w:r>
    </w:p>
    <w:p w:rsidR="00000000" w:rsidDel="00000000" w:rsidP="00000000" w:rsidRDefault="00000000" w:rsidRPr="00000000" w14:paraId="00000179">
      <w:pPr>
        <w:rPr>
          <w:b w:val="1"/>
          <w:bCs w:val="1"/>
        </w:rPr>
      </w:pPr>
      <w:r w:rsidDel="00000000" w:rsidR="00000000" w:rsidRPr="00000000">
        <w:rPr>
          <w:b w:val="1"/>
          <w:bCs w:val="1"/>
          <w:rtl w:val="0"/>
        </w:rPr>
        <w:t xml:space="preserve">Servicios Externos</w:t>
      </w:r>
    </w:p>
    <w:p w:rsidR="00000000" w:rsidDel="00000000" w:rsidP="00000000" w:rsidRDefault="00000000" w:rsidRPr="00000000" w14:paraId="0000017A">
      <w:pPr>
        <w:numPr>
          <w:ilvl w:val="0"/>
          <w:numId w:val="14"/>
        </w:numPr>
        <w:ind w:left="720" w:hanging="360"/>
        <w:rPr/>
      </w:pPr>
      <w:r w:rsidDel="00000000" w:rsidR="00000000" w:rsidRPr="00000000">
        <w:rPr>
          <w:b w:val="1"/>
          <w:bCs w:val="1"/>
          <w:rtl w:val="0"/>
        </w:rPr>
        <w:t xml:space="preserve">Webpay:</w:t>
      </w:r>
      <w:r w:rsidDel="00000000" w:rsidR="00000000" w:rsidRPr="00000000">
        <w:rPr>
          <w:rtl w:val="0"/>
        </w:rPr>
        <w:t xml:space="preserve"> integración para pagos online.</w:t>
      </w:r>
    </w:p>
    <w:p w:rsidR="00000000" w:rsidDel="00000000" w:rsidP="00000000" w:rsidRDefault="00000000" w:rsidRPr="00000000" w14:paraId="0000017B">
      <w:pPr>
        <w:numPr>
          <w:ilvl w:val="0"/>
          <w:numId w:val="14"/>
        </w:numPr>
        <w:ind w:left="720" w:hanging="360"/>
        <w:rPr/>
      </w:pPr>
      <w:r w:rsidDel="00000000" w:rsidR="00000000" w:rsidRPr="00000000">
        <w:rPr>
          <w:b w:val="1"/>
          <w:bCs w:val="1"/>
          <w:rtl w:val="0"/>
        </w:rPr>
        <w:t xml:space="preserve">AWS S3:</w:t>
      </w:r>
      <w:r w:rsidDel="00000000" w:rsidR="00000000" w:rsidRPr="00000000">
        <w:rPr>
          <w:rtl w:val="0"/>
        </w:rPr>
        <w:t xml:space="preserve"> almacenamiento de imágenes y archivos multimedia.</w:t>
      </w:r>
    </w:p>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pStyle w:val="Heading1"/>
        <w:rPr/>
      </w:pPr>
      <w:bookmarkStart w:colFirst="0" w:colLast="0" w:name="_heading=h.gg6maay5wvs9" w:id="11"/>
      <w:bookmarkEnd w:id="11"/>
      <w:r w:rsidDel="00000000" w:rsidR="00000000" w:rsidRPr="00000000">
        <w:rPr>
          <w:rtl w:val="0"/>
        </w:rPr>
        <w:t xml:space="preserve">Vista Física.</w:t>
      </w:r>
    </w:p>
    <w:p w:rsidR="00000000" w:rsidDel="00000000" w:rsidP="00000000" w:rsidRDefault="00000000" w:rsidRPr="00000000" w14:paraId="0000017E">
      <w:pPr>
        <w:pStyle w:val="Heading2"/>
        <w:rPr/>
      </w:pPr>
      <w:bookmarkStart w:colFirst="0" w:colLast="0" w:name="_heading=h.n3ae203kp44c" w:id="12"/>
      <w:bookmarkEnd w:id="12"/>
      <w:r w:rsidDel="00000000" w:rsidR="00000000" w:rsidRPr="00000000">
        <w:rPr>
          <w:rtl w:val="0"/>
        </w:rPr>
        <w:t xml:space="preserve">Diagrama de Topografía Final.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0" distT="0" distL="0" distR="0">
            <wp:extent cx="5610225" cy="1276350"/>
            <wp:effectExtent b="0" l="0" r="0" t="0"/>
            <wp:docPr id="186414300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102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El diagrama de topografía muestra cómo está desplegada Mesa Digital a nivel de infraestructura y cómo fluye el tráfico desde el usuario final hasta los contenedores del sistema dentro de la instancia EC2.</w:t>
      </w:r>
    </w:p>
    <w:p w:rsidR="00000000" w:rsidDel="00000000" w:rsidP="00000000" w:rsidRDefault="00000000" w:rsidRPr="00000000" w14:paraId="00000182">
      <w:pPr>
        <w:rPr>
          <w:b w:val="1"/>
          <w:bCs w:val="1"/>
        </w:rPr>
      </w:pPr>
      <w:sdt>
        <w:sdtPr>
          <w:id w:val="2020499140"/>
          <w:tag w:val="goog_rdk_2"/>
        </w:sdtPr>
        <w:sdtContent>
          <w:r w:rsidDel="00000000" w:rsidR="00000000" w:rsidRPr="00000000">
            <w:rPr>
              <w:rFonts w:ascii="Arial Unicode MS" w:cs="Arial Unicode MS" w:eastAsia="Arial Unicode MS" w:hAnsi="Arial Unicode MS"/>
              <w:b w:val="1"/>
              <w:bCs w:val="1"/>
              <w:rtl w:val="0"/>
            </w:rPr>
            <w:t xml:space="preserve">1. Usuario → Internet → Dominio</w:t>
          </w:r>
        </w:sdtContent>
      </w:sdt>
    </w:p>
    <w:p w:rsidR="00000000" w:rsidDel="00000000" w:rsidP="00000000" w:rsidRDefault="00000000" w:rsidRPr="00000000" w14:paraId="00000183">
      <w:pPr>
        <w:rPr/>
      </w:pPr>
      <w:r w:rsidDel="00000000" w:rsidR="00000000" w:rsidRPr="00000000">
        <w:rPr>
          <w:rtl w:val="0"/>
        </w:rPr>
        <w:t xml:space="preserve">El cliente accede al sistema desde cualquier navegador (web o móvil) utilizando un dominio público.</w:t>
        <w:br w:type="textWrapping"/>
        <w:t xml:space="preserve">Toda la comunicación sale cifrada utilizando HTTPS.</w:t>
      </w:r>
    </w:p>
    <w:p w:rsidR="00000000" w:rsidDel="00000000" w:rsidP="00000000" w:rsidRDefault="00000000" w:rsidRPr="00000000" w14:paraId="00000184">
      <w:pPr>
        <w:rPr>
          <w:b w:val="1"/>
          <w:bCs w:val="1"/>
        </w:rPr>
      </w:pPr>
      <w:r w:rsidDel="00000000" w:rsidR="00000000" w:rsidRPr="00000000">
        <w:rPr>
          <w:b w:val="1"/>
          <w:bCs w:val="1"/>
          <w:rtl w:val="0"/>
        </w:rPr>
        <w:t xml:space="preserve">2. Cloudflare (DNS + Proxy + Seguridad)</w:t>
      </w:r>
    </w:p>
    <w:p w:rsidR="00000000" w:rsidDel="00000000" w:rsidP="00000000" w:rsidRDefault="00000000" w:rsidRPr="00000000" w14:paraId="00000185">
      <w:pPr>
        <w:rPr/>
      </w:pPr>
      <w:r w:rsidDel="00000000" w:rsidR="00000000" w:rsidRPr="00000000">
        <w:rPr>
          <w:rtl w:val="0"/>
        </w:rPr>
        <w:t xml:space="preserve">El dominio está gestionado por Cloudflare, que cumple tres funciones:</w:t>
      </w:r>
    </w:p>
    <w:p w:rsidR="00000000" w:rsidDel="00000000" w:rsidP="00000000" w:rsidRDefault="00000000" w:rsidRPr="00000000" w14:paraId="00000186">
      <w:pPr>
        <w:numPr>
          <w:ilvl w:val="0"/>
          <w:numId w:val="15"/>
        </w:numPr>
        <w:ind w:left="720" w:hanging="360"/>
        <w:rPr/>
      </w:pPr>
      <w:r w:rsidDel="00000000" w:rsidR="00000000" w:rsidRPr="00000000">
        <w:rPr>
          <w:b w:val="1"/>
          <w:bCs w:val="1"/>
          <w:rtl w:val="0"/>
        </w:rPr>
        <w:t xml:space="preserve">DNS</w:t>
      </w:r>
      <w:r w:rsidDel="00000000" w:rsidR="00000000" w:rsidRPr="00000000">
        <w:rPr>
          <w:rtl w:val="0"/>
        </w:rPr>
        <w:t xml:space="preserve"> para resolver el dominio hacia la IP pública.</w:t>
      </w:r>
    </w:p>
    <w:p w:rsidR="00000000" w:rsidDel="00000000" w:rsidP="00000000" w:rsidRDefault="00000000" w:rsidRPr="00000000" w14:paraId="00000187">
      <w:pPr>
        <w:numPr>
          <w:ilvl w:val="0"/>
          <w:numId w:val="15"/>
        </w:numPr>
        <w:ind w:left="720" w:hanging="360"/>
        <w:rPr/>
      </w:pPr>
      <w:r w:rsidDel="00000000" w:rsidR="00000000" w:rsidRPr="00000000">
        <w:rPr>
          <w:b w:val="1"/>
          <w:bCs w:val="1"/>
          <w:rtl w:val="0"/>
        </w:rPr>
        <w:t xml:space="preserve">Proxy seguro</w:t>
      </w:r>
      <w:r w:rsidDel="00000000" w:rsidR="00000000" w:rsidRPr="00000000">
        <w:rPr>
          <w:rtl w:val="0"/>
        </w:rPr>
        <w:t xml:space="preserve"> para ocultar la IP real del servidor.</w:t>
      </w:r>
    </w:p>
    <w:p w:rsidR="00000000" w:rsidDel="00000000" w:rsidP="00000000" w:rsidRDefault="00000000" w:rsidRPr="00000000" w14:paraId="00000188">
      <w:pPr>
        <w:numPr>
          <w:ilvl w:val="0"/>
          <w:numId w:val="15"/>
        </w:numPr>
        <w:ind w:left="720" w:hanging="360"/>
        <w:rPr/>
      </w:pPr>
      <w:r w:rsidDel="00000000" w:rsidR="00000000" w:rsidRPr="00000000">
        <w:rPr>
          <w:b w:val="1"/>
          <w:bCs w:val="1"/>
          <w:rtl w:val="0"/>
        </w:rPr>
        <w:t xml:space="preserve">Firewall / DDoS protection</w:t>
      </w:r>
      <w:r w:rsidDel="00000000" w:rsidR="00000000" w:rsidRPr="00000000">
        <w:rPr>
          <w:rtl w:val="0"/>
        </w:rPr>
        <w:t xml:space="preserve"> para proteger la plataforma.</w:t>
      </w:r>
    </w:p>
    <w:p w:rsidR="00000000" w:rsidDel="00000000" w:rsidP="00000000" w:rsidRDefault="00000000" w:rsidRPr="00000000" w14:paraId="00000189">
      <w:pPr>
        <w:rPr/>
      </w:pPr>
      <w:r w:rsidDel="00000000" w:rsidR="00000000" w:rsidRPr="00000000">
        <w:rPr>
          <w:rtl w:val="0"/>
        </w:rPr>
        <w:t xml:space="preserve">Cloudflare enruta todo el tráfico hacia la instancia EC2 donde corre Mesa Digital.</w:t>
      </w:r>
    </w:p>
    <w:p w:rsidR="00000000" w:rsidDel="00000000" w:rsidP="00000000" w:rsidRDefault="00000000" w:rsidRPr="00000000" w14:paraId="0000018A">
      <w:pPr>
        <w:rPr>
          <w:b w:val="1"/>
          <w:bCs w:val="1"/>
        </w:rPr>
      </w:pPr>
      <w:r w:rsidDel="00000000" w:rsidR="00000000" w:rsidRPr="00000000">
        <w:rPr>
          <w:b w:val="1"/>
          <w:bCs w:val="1"/>
          <w:rtl w:val="0"/>
        </w:rPr>
        <w:t xml:space="preserve">3. EC2 – Infraestructura del Sistema</w:t>
      </w:r>
    </w:p>
    <w:p w:rsidR="00000000" w:rsidDel="00000000" w:rsidP="00000000" w:rsidRDefault="00000000" w:rsidRPr="00000000" w14:paraId="0000018B">
      <w:pPr>
        <w:rPr/>
      </w:pPr>
      <w:r w:rsidDel="00000000" w:rsidR="00000000" w:rsidRPr="00000000">
        <w:rPr>
          <w:rtl w:val="0"/>
        </w:rPr>
        <w:t xml:space="preserve">Dentro de la instancia EC2, el sistema está desplegado en contenedores Docker, lo que permite portabilidad y aislamiento entre componentes.</w:t>
        <w:br w:type="textWrapping"/>
        <w:t xml:space="preserve">Los contenedores incluyen:</w:t>
      </w:r>
    </w:p>
    <w:p w:rsidR="00000000" w:rsidDel="00000000" w:rsidP="00000000" w:rsidRDefault="00000000" w:rsidRPr="00000000" w14:paraId="0000018C">
      <w:pPr>
        <w:numPr>
          <w:ilvl w:val="0"/>
          <w:numId w:val="16"/>
        </w:numPr>
        <w:ind w:left="720" w:hanging="360"/>
        <w:rPr/>
      </w:pPr>
      <w:r w:rsidDel="00000000" w:rsidR="00000000" w:rsidRPr="00000000">
        <w:rPr>
          <w:b w:val="1"/>
          <w:bCs w:val="1"/>
          <w:rtl w:val="0"/>
        </w:rPr>
        <w:t xml:space="preserve">Frontend Container:</w:t>
      </w:r>
      <w:r w:rsidDel="00000000" w:rsidR="00000000" w:rsidRPr="00000000">
        <w:rPr>
          <w:rtl w:val="0"/>
        </w:rPr>
        <w:t xml:space="preserve"> sirve la aplicación Angular (SPA).</w:t>
      </w:r>
    </w:p>
    <w:p w:rsidR="00000000" w:rsidDel="00000000" w:rsidP="00000000" w:rsidRDefault="00000000" w:rsidRPr="00000000" w14:paraId="0000018D">
      <w:pPr>
        <w:numPr>
          <w:ilvl w:val="0"/>
          <w:numId w:val="16"/>
        </w:numPr>
        <w:ind w:left="720" w:hanging="360"/>
        <w:rPr/>
      </w:pPr>
      <w:r w:rsidDel="00000000" w:rsidR="00000000" w:rsidRPr="00000000">
        <w:rPr>
          <w:b w:val="1"/>
          <w:bCs w:val="1"/>
          <w:rtl w:val="0"/>
        </w:rPr>
        <w:t xml:space="preserve">Backend Container:</w:t>
      </w:r>
      <w:r w:rsidDel="00000000" w:rsidR="00000000" w:rsidRPr="00000000">
        <w:rPr>
          <w:rtl w:val="0"/>
        </w:rPr>
        <w:t xml:space="preserve"> ejecuta la API REST en Django.</w:t>
      </w:r>
    </w:p>
    <w:p w:rsidR="00000000" w:rsidDel="00000000" w:rsidP="00000000" w:rsidRDefault="00000000" w:rsidRPr="00000000" w14:paraId="0000018E">
      <w:pPr>
        <w:numPr>
          <w:ilvl w:val="0"/>
          <w:numId w:val="16"/>
        </w:numPr>
        <w:ind w:left="720" w:hanging="360"/>
        <w:rPr/>
      </w:pPr>
      <w:r w:rsidDel="00000000" w:rsidR="00000000" w:rsidRPr="00000000">
        <w:rPr>
          <w:b w:val="1"/>
          <w:bCs w:val="1"/>
          <w:rtl w:val="0"/>
        </w:rPr>
        <w:t xml:space="preserve">Database Container:</w:t>
      </w:r>
      <w:r w:rsidDel="00000000" w:rsidR="00000000" w:rsidRPr="00000000">
        <w:rPr>
          <w:rtl w:val="0"/>
        </w:rPr>
        <w:t xml:space="preserve"> base de datos PostgreSQL según configuración.</w:t>
      </w:r>
    </w:p>
    <w:p w:rsidR="00000000" w:rsidDel="00000000" w:rsidP="00000000" w:rsidRDefault="00000000" w:rsidRPr="00000000" w14:paraId="0000018F">
      <w:pPr>
        <w:rPr/>
      </w:pPr>
      <w:r w:rsidDel="00000000" w:rsidR="00000000" w:rsidRPr="00000000">
        <w:rPr>
          <w:rtl w:val="0"/>
        </w:rPr>
        <w:t xml:space="preserve">La comunicación entre contenedores se realiza mediante la red interna de Docker, asegurando aislamiento y rendimiento.</w:t>
      </w:r>
    </w:p>
    <w:p w:rsidR="00000000" w:rsidDel="00000000" w:rsidP="00000000" w:rsidRDefault="00000000" w:rsidRPr="00000000" w14:paraId="00000190">
      <w:pPr>
        <w:rPr>
          <w:b w:val="1"/>
          <w:bCs w:val="1"/>
        </w:rPr>
      </w:pPr>
      <w:r w:rsidDel="00000000" w:rsidR="00000000" w:rsidRPr="00000000">
        <w:rPr>
          <w:b w:val="1"/>
          <w:bCs w:val="1"/>
          <w:rtl w:val="0"/>
        </w:rPr>
        <w:t xml:space="preserve">4. Seguridad</w:t>
      </w:r>
    </w:p>
    <w:p w:rsidR="00000000" w:rsidDel="00000000" w:rsidP="00000000" w:rsidRDefault="00000000" w:rsidRPr="00000000" w14:paraId="00000191">
      <w:pPr>
        <w:rPr/>
      </w:pPr>
      <w:r w:rsidDel="00000000" w:rsidR="00000000" w:rsidRPr="00000000">
        <w:rPr>
          <w:rtl w:val="0"/>
        </w:rPr>
        <w:t xml:space="preserve">El tráfico externo se mantiene cifrado (HTTPS), y las capas internas están aisladas en la red de la instancia, reduciendo el riesgo de accesos no autorizados.</w:t>
      </w:r>
    </w:p>
    <w:p w:rsidR="00000000" w:rsidDel="00000000" w:rsidP="00000000" w:rsidRDefault="00000000" w:rsidRPr="00000000" w14:paraId="00000192">
      <w:pPr>
        <w:rPr/>
      </w:pPr>
      <w:r w:rsidDel="00000000" w:rsidR="00000000" w:rsidRPr="00000000">
        <w:rPr>
          <w:rtl w:val="0"/>
        </w:rPr>
      </w:r>
    </w:p>
    <w:sectPr>
      <w:headerReference r:id="rId14" w:type="default"/>
      <w:footerReference r:id="rId15"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-803562</wp:posOffset>
          </wp:positionH>
          <wp:positionV relativeFrom="paragraph">
            <wp:posOffset>-214110</wp:posOffset>
          </wp:positionV>
          <wp:extent cx="1856509" cy="436924"/>
          <wp:effectExtent b="0" l="0" r="0" t="0"/>
          <wp:wrapSquare wrapText="bothSides" distB="0" distT="0" distL="114300" distR="114300"/>
          <wp:docPr descr="Código QR&#10;&#10;Descripción generada automáticamente" id="1864143010" name="image7.png"/>
          <a:graphic>
            <a:graphicData uri="http://schemas.openxmlformats.org/drawingml/2006/picture">
              <pic:pic>
                <pic:nvPicPr>
                  <pic:cNvPr descr="Código QR&#10;&#10;Descripción generada automáticamente" id="0" name="image7.png"/>
                  <pic:cNvPicPr preferRelativeResize="0"/>
                </pic:nvPicPr>
                <pic:blipFill>
                  <a:blip r:embed="rId1"/>
                  <a:srcRect b="0" l="0" r="0" t="0"/>
                  <a:stretch>
                    <a:fillRect/>
                  </a:stretch>
                </pic:blipFill>
                <pic:spPr>
                  <a:xfrm>
                    <a:off x="0" y="0"/>
                    <a:ext cx="1856509" cy="4369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35F5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35F52"/>
  </w:style>
  <w:style w:type="paragraph" w:styleId="Piedepgina">
    <w:name w:val="footer"/>
    <w:basedOn w:val="Normal"/>
    <w:link w:val="PiedepginaCar"/>
    <w:uiPriority w:val="99"/>
    <w:unhideWhenUsed w:val="1"/>
    <w:rsid w:val="00335F5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35F52"/>
  </w:style>
  <w:style w:type="character" w:styleId="Ttulo1Car" w:customStyle="1">
    <w:name w:val="Título 1 Car"/>
    <w:basedOn w:val="Fuentedeprrafopredeter"/>
    <w:link w:val="Ttulo1"/>
    <w:uiPriority w:val="9"/>
    <w:rsid w:val="001A1B70"/>
    <w:rPr>
      <w:rFonts w:ascii="Arial" w:hAnsi="Arial" w:cstheme="majorBidi" w:eastAsiaTheme="majorEastAsia"/>
      <w:color w:val="2f5496" w:themeColor="accent1" w:themeShade="0000BF"/>
      <w:sz w:val="32"/>
      <w:szCs w:val="32"/>
    </w:rPr>
  </w:style>
  <w:style w:type="paragraph" w:styleId="TtuloTDC">
    <w:name w:val="TOC Heading"/>
    <w:basedOn w:val="Ttulo1"/>
    <w:next w:val="Normal"/>
    <w:uiPriority w:val="39"/>
    <w:unhideWhenUsed w:val="1"/>
    <w:qFormat w:val="1"/>
    <w:rsid w:val="009E1A04"/>
    <w:pPr>
      <w:outlineLvl w:val="9"/>
    </w:pPr>
    <w:rPr>
      <w:lang w:eastAsia="es-CL"/>
    </w:rPr>
  </w:style>
  <w:style w:type="character" w:styleId="Ttulo2Car" w:customStyle="1">
    <w:name w:val="Título 2 Car"/>
    <w:basedOn w:val="Fuentedeprrafopredeter"/>
    <w:link w:val="Ttulo2"/>
    <w:uiPriority w:val="9"/>
    <w:rsid w:val="001A1B70"/>
    <w:rPr>
      <w:rFonts w:ascii="Arial" w:hAnsi="Arial" w:cstheme="majorBidi" w:eastAsiaTheme="majorEastAsia"/>
      <w:color w:val="2f5496" w:themeColor="accent1" w:themeShade="0000BF"/>
      <w:sz w:val="26"/>
      <w:szCs w:val="26"/>
    </w:rPr>
  </w:style>
  <w:style w:type="table" w:styleId="Tablaconcuadrcula">
    <w:name w:val="Table Grid"/>
    <w:basedOn w:val="Tablanormal"/>
    <w:uiPriority w:val="39"/>
    <w:rsid w:val="006000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9E1AE2"/>
    <w:pPr>
      <w:spacing w:after="100"/>
    </w:pPr>
  </w:style>
  <w:style w:type="paragraph" w:styleId="TDC2">
    <w:name w:val="toc 2"/>
    <w:basedOn w:val="Normal"/>
    <w:next w:val="Normal"/>
    <w:autoRedefine w:val="1"/>
    <w:uiPriority w:val="39"/>
    <w:unhideWhenUsed w:val="1"/>
    <w:rsid w:val="009E1AE2"/>
    <w:pPr>
      <w:spacing w:after="100"/>
      <w:ind w:left="220"/>
    </w:pPr>
  </w:style>
  <w:style w:type="character" w:styleId="Hipervnculo">
    <w:name w:val="Hyperlink"/>
    <w:basedOn w:val="Fuentedeprrafopredeter"/>
    <w:uiPriority w:val="99"/>
    <w:unhideWhenUsed w:val="1"/>
    <w:rsid w:val="009E1AE2"/>
    <w:rPr>
      <w:color w:val="0563c1" w:themeColor="hyperlink"/>
      <w:u w:val="single"/>
    </w:rPr>
  </w:style>
  <w:style w:type="character" w:styleId="Ttulo3Car" w:customStyle="1">
    <w:name w:val="Título 3 Car"/>
    <w:basedOn w:val="Fuentedeprrafopredeter"/>
    <w:link w:val="Ttulo3"/>
    <w:uiPriority w:val="9"/>
    <w:rsid w:val="000B736E"/>
    <w:rPr>
      <w:rFonts w:asciiTheme="majorHAnsi" w:cstheme="majorBidi" w:eastAsiaTheme="majorEastAsia" w:hAnsiTheme="majorHAnsi"/>
      <w:color w:val="1f3763" w:themeColor="accent1" w:themeShade="00007F"/>
      <w:sz w:val="24"/>
      <w:szCs w:val="24"/>
    </w:rPr>
  </w:style>
  <w:style w:type="paragraph" w:styleId="TDC3">
    <w:name w:val="toc 3"/>
    <w:basedOn w:val="Normal"/>
    <w:next w:val="Normal"/>
    <w:autoRedefine w:val="1"/>
    <w:uiPriority w:val="39"/>
    <w:unhideWhenUsed w:val="1"/>
    <w:rsid w:val="00BB4E28"/>
    <w:pPr>
      <w:spacing w:after="100"/>
      <w:ind w:left="440"/>
    </w:pPr>
  </w:style>
  <w:style w:type="paragraph" w:styleId="NormalWeb">
    <w:name w:val="Normal (Web)"/>
    <w:basedOn w:val="Normal"/>
    <w:uiPriority w:val="99"/>
    <w:semiHidden w:val="1"/>
    <w:unhideWhenUsed w:val="1"/>
    <w:rsid w:val="00590853"/>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YussG2VjSwBiW57ZSf0ZohXVXg==">CgMxLjAaHQoBMBIYChYIB0ISEhBBcmlhbCBVbmljb2RlIE1TGh0KATESGAoWCAdCEhIQQXJpYWwgVW5pY29kZSBNUxodCgEyEhgKFggHQhISEEFyaWFsIFVuaWNvZGUgTVMyDmguaG9wZWJxaHF6bjZnMg5oLnRtbXE1M3l0ZDd3cTIOaC5oZTUwbDFoNWF3MjYyDWguaWl6c2Rtd3FtZXgyDmguNm9mZTM2ajd0NjNvMg5oLnl4cmgxc2VpZGYwaDIOaC5oM29pM3IzMWppdDkyDmguOTB2Mmo2MWM1cTdqMg5oLjE3cnQ3bmk3cXdobzIOaC5ubzZ6emxtcnh2OGUyDmguZzdyZWdiZWt5ZzU0Mg5oLmdnNm1hYXk1d3ZzOTIOaC5uM2FlMjAza3A0NGM4AHIhMUpFNzRCUzBuYURBc0NrdXFtTGk4dkRtWWNRQmtjb1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2025-11-23T20:56:00Z</dcterms:created>
  <dc:creator>Sofía Pincheira Guzmán</dc:creator>
</cp:coreProperties>
</file>