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1024" w14:textId="77777777" w:rsidR="0073541E" w:rsidRPr="00851D26" w:rsidRDefault="0073541E" w:rsidP="0073541E">
      <w:pPr>
        <w:jc w:val="center"/>
        <w:rPr>
          <w:szCs w:val="28"/>
        </w:rPr>
      </w:pPr>
      <w:r>
        <w:rPr>
          <w:b/>
          <w:bCs/>
        </w:rPr>
        <w:br w:type="page"/>
      </w:r>
      <w:r w:rsidRPr="00851D26">
        <w:rPr>
          <w:szCs w:val="28"/>
        </w:rPr>
        <w:lastRenderedPageBreak/>
        <w:t>МИНИСТЕРСТВО ОБРАЗОВАНИЯ КИРОВСКОЙ ОБЛАСТИ</w:t>
      </w:r>
    </w:p>
    <w:p w14:paraId="5ABC1D74" w14:textId="77777777" w:rsidR="0073541E" w:rsidRPr="00851D26" w:rsidRDefault="0073541E" w:rsidP="0073541E">
      <w:pPr>
        <w:jc w:val="center"/>
        <w:rPr>
          <w:szCs w:val="28"/>
        </w:rPr>
      </w:pPr>
      <w:r w:rsidRPr="00851D26">
        <w:rPr>
          <w:szCs w:val="28"/>
        </w:rPr>
        <w:t xml:space="preserve">Кировское областное государственное профессиональное образовательное </w:t>
      </w:r>
    </w:p>
    <w:p w14:paraId="7DC2C5F3" w14:textId="77777777" w:rsidR="0073541E" w:rsidRPr="00851D26" w:rsidRDefault="0073541E" w:rsidP="0073541E">
      <w:pPr>
        <w:jc w:val="center"/>
        <w:rPr>
          <w:szCs w:val="28"/>
        </w:rPr>
      </w:pPr>
      <w:r w:rsidRPr="00851D26">
        <w:rPr>
          <w:szCs w:val="28"/>
        </w:rPr>
        <w:t xml:space="preserve"> бюджетное учреждение  </w:t>
      </w:r>
    </w:p>
    <w:p w14:paraId="3431012D" w14:textId="77777777" w:rsidR="0073541E" w:rsidRPr="00851D26" w:rsidRDefault="0073541E" w:rsidP="0073541E">
      <w:pPr>
        <w:spacing w:before="20"/>
        <w:jc w:val="center"/>
        <w:rPr>
          <w:szCs w:val="28"/>
        </w:rPr>
      </w:pPr>
      <w:r w:rsidRPr="00851D26">
        <w:rPr>
          <w:szCs w:val="28"/>
        </w:rPr>
        <w:t>«Слободской  колледж педагогики и социальных отношений»</w:t>
      </w:r>
    </w:p>
    <w:p w14:paraId="5706E59A" w14:textId="77777777" w:rsidR="0073541E" w:rsidRPr="00851D26" w:rsidRDefault="0073541E" w:rsidP="0073541E">
      <w:pPr>
        <w:jc w:val="both"/>
        <w:rPr>
          <w:szCs w:val="28"/>
        </w:rPr>
      </w:pPr>
    </w:p>
    <w:p w14:paraId="3EA31F02" w14:textId="77777777" w:rsidR="0073541E" w:rsidRPr="00851D26" w:rsidRDefault="0073541E" w:rsidP="0073541E">
      <w:pPr>
        <w:jc w:val="both"/>
        <w:rPr>
          <w:szCs w:val="28"/>
        </w:rPr>
      </w:pPr>
    </w:p>
    <w:p w14:paraId="12E9764E" w14:textId="77777777" w:rsidR="0073541E" w:rsidRPr="00851D26" w:rsidRDefault="0073541E" w:rsidP="0073541E">
      <w:pPr>
        <w:ind w:left="567" w:hanging="567"/>
        <w:jc w:val="center"/>
        <w:rPr>
          <w:b/>
          <w:szCs w:val="28"/>
        </w:rPr>
      </w:pPr>
      <w:r w:rsidRPr="00851D26">
        <w:rPr>
          <w:b/>
          <w:szCs w:val="28"/>
        </w:rPr>
        <w:t>ОТЧЕТ по учебной  практике</w:t>
      </w:r>
    </w:p>
    <w:p w14:paraId="216C5B5D" w14:textId="750D2665" w:rsidR="0073541E" w:rsidRPr="00C706B0" w:rsidRDefault="0073541E" w:rsidP="0073541E">
      <w:pPr>
        <w:ind w:left="567" w:hanging="567"/>
        <w:jc w:val="center"/>
        <w:rPr>
          <w:szCs w:val="28"/>
        </w:rPr>
      </w:pPr>
      <w:r w:rsidRPr="00851D26">
        <w:rPr>
          <w:b/>
          <w:szCs w:val="28"/>
        </w:rPr>
        <w:t xml:space="preserve">ПМ 02. </w:t>
      </w:r>
      <w:r w:rsidR="00C706B0">
        <w:rPr>
          <w:b/>
          <w:szCs w:val="28"/>
        </w:rPr>
        <w:t>Осуществление интеграции программных модулей</w:t>
      </w:r>
    </w:p>
    <w:p w14:paraId="54F9CE22" w14:textId="6AE22286" w:rsidR="0073541E" w:rsidRPr="00C706B0" w:rsidRDefault="0073541E" w:rsidP="00C706B0">
      <w:pPr>
        <w:ind w:left="567" w:hanging="567"/>
        <w:jc w:val="center"/>
        <w:rPr>
          <w:b/>
          <w:szCs w:val="28"/>
        </w:rPr>
      </w:pPr>
      <w:r w:rsidRPr="00851D26">
        <w:rPr>
          <w:b/>
          <w:szCs w:val="28"/>
        </w:rPr>
        <w:t>Тема: «</w:t>
      </w:r>
      <w:r w:rsidR="00C706B0" w:rsidRPr="00C706B0">
        <w:rPr>
          <w:b/>
          <w:bCs/>
          <w:szCs w:val="28"/>
        </w:rPr>
        <w:t>разработк</w:t>
      </w:r>
      <w:r w:rsidR="00C706B0">
        <w:rPr>
          <w:b/>
          <w:bCs/>
          <w:szCs w:val="28"/>
        </w:rPr>
        <w:t>а</w:t>
      </w:r>
      <w:r w:rsidR="00C706B0" w:rsidRPr="00C706B0">
        <w:rPr>
          <w:b/>
          <w:bCs/>
          <w:szCs w:val="28"/>
        </w:rPr>
        <w:t xml:space="preserve"> системы автоматизации рекламного агентства</w:t>
      </w:r>
      <w:r w:rsidRPr="00851D26">
        <w:rPr>
          <w:b/>
          <w:szCs w:val="28"/>
        </w:rPr>
        <w:t>»</w:t>
      </w:r>
    </w:p>
    <w:p w14:paraId="0E65D5E8" w14:textId="77777777" w:rsidR="0073541E" w:rsidRPr="00851D26" w:rsidRDefault="0073541E" w:rsidP="0073541E">
      <w:pPr>
        <w:ind w:left="567" w:hanging="567"/>
        <w:jc w:val="both"/>
        <w:rPr>
          <w:szCs w:val="28"/>
        </w:rPr>
      </w:pPr>
    </w:p>
    <w:p w14:paraId="73CBD9CE" w14:textId="77777777" w:rsidR="0073541E" w:rsidRPr="00851D26" w:rsidRDefault="0073541E" w:rsidP="0073541E">
      <w:pPr>
        <w:ind w:left="567" w:hanging="567"/>
        <w:rPr>
          <w:szCs w:val="28"/>
        </w:rPr>
      </w:pPr>
    </w:p>
    <w:p w14:paraId="6E6F9A56" w14:textId="77777777" w:rsidR="0073541E" w:rsidRPr="00851D26" w:rsidRDefault="0073541E" w:rsidP="0073541E">
      <w:pPr>
        <w:ind w:left="567" w:hanging="567"/>
        <w:jc w:val="right"/>
        <w:rPr>
          <w:szCs w:val="28"/>
        </w:rPr>
      </w:pPr>
      <w:r w:rsidRPr="00851D26">
        <w:rPr>
          <w:szCs w:val="28"/>
        </w:rPr>
        <w:t>Студента:</w:t>
      </w:r>
    </w:p>
    <w:p w14:paraId="4A80C1AA" w14:textId="77777777" w:rsidR="0073541E" w:rsidRPr="008D08A1" w:rsidRDefault="0073541E" w:rsidP="0073541E">
      <w:pPr>
        <w:ind w:left="567" w:hanging="567"/>
        <w:jc w:val="right"/>
        <w:rPr>
          <w:szCs w:val="28"/>
        </w:rPr>
      </w:pPr>
      <w:r>
        <w:rPr>
          <w:szCs w:val="28"/>
        </w:rPr>
        <w:t>Чернова Константина Алексеевича</w:t>
      </w:r>
    </w:p>
    <w:p w14:paraId="48926A4D" w14:textId="77777777" w:rsidR="0073541E" w:rsidRPr="00851D26" w:rsidRDefault="0073541E" w:rsidP="0073541E">
      <w:pPr>
        <w:ind w:left="567" w:hanging="567"/>
        <w:jc w:val="right"/>
        <w:rPr>
          <w:szCs w:val="28"/>
        </w:rPr>
      </w:pPr>
    </w:p>
    <w:p w14:paraId="3404FA1E" w14:textId="77777777" w:rsidR="0073541E" w:rsidRPr="00851D26" w:rsidRDefault="0073541E" w:rsidP="0073541E">
      <w:pPr>
        <w:ind w:left="567" w:hanging="567"/>
        <w:jc w:val="right"/>
        <w:rPr>
          <w:szCs w:val="28"/>
        </w:rPr>
      </w:pPr>
      <w:r w:rsidRPr="00851D26">
        <w:rPr>
          <w:szCs w:val="28"/>
        </w:rPr>
        <w:t>Группа 22П-1</w:t>
      </w:r>
    </w:p>
    <w:p w14:paraId="3DFC2B30" w14:textId="77777777" w:rsidR="0073541E" w:rsidRDefault="0073541E" w:rsidP="0073541E">
      <w:pPr>
        <w:ind w:left="567" w:hanging="567"/>
        <w:jc w:val="right"/>
        <w:rPr>
          <w:szCs w:val="28"/>
        </w:rPr>
      </w:pPr>
      <w:r w:rsidRPr="00851D26">
        <w:rPr>
          <w:szCs w:val="28"/>
        </w:rPr>
        <w:t xml:space="preserve">Специальность  </w:t>
      </w:r>
    </w:p>
    <w:p w14:paraId="0E11A58F" w14:textId="77777777" w:rsidR="0073541E" w:rsidRPr="00851D26" w:rsidRDefault="0073541E" w:rsidP="0073541E">
      <w:pPr>
        <w:ind w:left="567" w:hanging="567"/>
        <w:jc w:val="right"/>
        <w:rPr>
          <w:szCs w:val="28"/>
        </w:rPr>
      </w:pPr>
      <w:r w:rsidRPr="00851D26">
        <w:rPr>
          <w:szCs w:val="28"/>
        </w:rPr>
        <w:t>09.02.07</w:t>
      </w:r>
      <w:r>
        <w:rPr>
          <w:szCs w:val="28"/>
        </w:rPr>
        <w:t xml:space="preserve"> </w:t>
      </w:r>
      <w:r w:rsidRPr="00851D26">
        <w:rPr>
          <w:szCs w:val="28"/>
        </w:rPr>
        <w:t>Информационные системы и программирование</w:t>
      </w:r>
    </w:p>
    <w:p w14:paraId="56091F9C" w14:textId="77777777" w:rsidR="0073541E" w:rsidRPr="00851D26" w:rsidRDefault="0073541E" w:rsidP="0073541E">
      <w:pPr>
        <w:ind w:left="567" w:hanging="567"/>
        <w:jc w:val="right"/>
        <w:rPr>
          <w:szCs w:val="28"/>
        </w:rPr>
      </w:pPr>
      <w:r w:rsidRPr="00851D26">
        <w:rPr>
          <w:szCs w:val="28"/>
        </w:rPr>
        <w:t>Руководитель практики от колледжа</w:t>
      </w:r>
    </w:p>
    <w:p w14:paraId="370E9A82" w14:textId="628346A1" w:rsidR="0073541E" w:rsidRPr="00851D26" w:rsidRDefault="0073541E" w:rsidP="0073541E">
      <w:pPr>
        <w:ind w:left="567" w:hanging="567"/>
        <w:jc w:val="right"/>
        <w:rPr>
          <w:szCs w:val="28"/>
        </w:rPr>
      </w:pPr>
      <w:r w:rsidRPr="00851D26">
        <w:rPr>
          <w:szCs w:val="28"/>
        </w:rPr>
        <w:t>______/</w:t>
      </w:r>
      <w:r w:rsidR="00C706B0" w:rsidRPr="00C706B0">
        <w:rPr>
          <w:rFonts w:ascii="Times New Roman" w:hAnsi="Times New Roman" w:cs="Times New Roman"/>
          <w:sz w:val="28"/>
          <w:szCs w:val="28"/>
        </w:rPr>
        <w:t xml:space="preserve"> </w:t>
      </w:r>
      <w:r w:rsidR="00C706B0" w:rsidRPr="00C706B0">
        <w:rPr>
          <w:szCs w:val="28"/>
        </w:rPr>
        <w:t>Седов А. С.</w:t>
      </w:r>
      <w:r w:rsidRPr="00851D26">
        <w:rPr>
          <w:szCs w:val="28"/>
        </w:rPr>
        <w:t>_____</w:t>
      </w:r>
    </w:p>
    <w:p w14:paraId="464A4A36" w14:textId="77777777" w:rsidR="0073541E" w:rsidRPr="00851D26" w:rsidRDefault="0073541E" w:rsidP="0073541E">
      <w:pPr>
        <w:ind w:left="567" w:hanging="567"/>
        <w:jc w:val="right"/>
        <w:rPr>
          <w:szCs w:val="28"/>
        </w:rPr>
      </w:pPr>
      <w:r w:rsidRPr="00851D26">
        <w:rPr>
          <w:szCs w:val="28"/>
        </w:rPr>
        <w:t>Подпись                                               расшифровка</w:t>
      </w:r>
    </w:p>
    <w:p w14:paraId="2B0DE36B" w14:textId="77777777" w:rsidR="0073541E" w:rsidRDefault="0073541E" w:rsidP="0073541E">
      <w:pPr>
        <w:ind w:left="567" w:hanging="567"/>
        <w:rPr>
          <w:szCs w:val="28"/>
        </w:rPr>
      </w:pPr>
    </w:p>
    <w:p w14:paraId="4EDA45A1" w14:textId="77777777" w:rsidR="0073541E" w:rsidRDefault="0073541E" w:rsidP="0073541E">
      <w:pPr>
        <w:ind w:left="567" w:hanging="567"/>
        <w:rPr>
          <w:szCs w:val="28"/>
        </w:rPr>
      </w:pPr>
    </w:p>
    <w:p w14:paraId="26AE0F73" w14:textId="77777777" w:rsidR="0073541E" w:rsidRDefault="0073541E" w:rsidP="0073541E">
      <w:pPr>
        <w:ind w:left="567" w:hanging="567"/>
        <w:rPr>
          <w:szCs w:val="28"/>
        </w:rPr>
      </w:pPr>
    </w:p>
    <w:p w14:paraId="7E938012" w14:textId="77777777" w:rsidR="0073541E" w:rsidRDefault="0073541E" w:rsidP="0073541E">
      <w:pPr>
        <w:ind w:left="567" w:hanging="567"/>
        <w:rPr>
          <w:szCs w:val="28"/>
        </w:rPr>
      </w:pPr>
    </w:p>
    <w:p w14:paraId="7BA535CF" w14:textId="77777777" w:rsidR="0073541E" w:rsidRDefault="0073541E" w:rsidP="0073541E">
      <w:pPr>
        <w:ind w:left="567" w:hanging="567"/>
        <w:rPr>
          <w:szCs w:val="28"/>
        </w:rPr>
      </w:pPr>
    </w:p>
    <w:p w14:paraId="0C0E4F65" w14:textId="77777777" w:rsidR="0073541E" w:rsidRDefault="0073541E" w:rsidP="0073541E">
      <w:pPr>
        <w:ind w:left="567" w:hanging="567"/>
        <w:rPr>
          <w:szCs w:val="28"/>
        </w:rPr>
      </w:pPr>
    </w:p>
    <w:p w14:paraId="1C089FA6" w14:textId="77777777" w:rsidR="0073541E" w:rsidRDefault="0073541E" w:rsidP="0073541E">
      <w:pPr>
        <w:ind w:left="567" w:hanging="567"/>
        <w:rPr>
          <w:szCs w:val="28"/>
        </w:rPr>
      </w:pPr>
    </w:p>
    <w:p w14:paraId="11E16180" w14:textId="77777777" w:rsidR="0073541E" w:rsidRPr="00851D26" w:rsidRDefault="0073541E" w:rsidP="0073541E">
      <w:pPr>
        <w:ind w:left="567" w:hanging="567"/>
        <w:rPr>
          <w:szCs w:val="28"/>
        </w:rPr>
      </w:pPr>
    </w:p>
    <w:p w14:paraId="07189B8C" w14:textId="5FF23F71" w:rsidR="0073541E" w:rsidRPr="0073541E" w:rsidRDefault="0073541E" w:rsidP="0073541E">
      <w:pPr>
        <w:ind w:left="567" w:hanging="567"/>
        <w:jc w:val="center"/>
        <w:rPr>
          <w:szCs w:val="28"/>
          <w:lang w:val="en-US"/>
        </w:rPr>
      </w:pPr>
      <w:r w:rsidRPr="00851D26">
        <w:rPr>
          <w:szCs w:val="28"/>
        </w:rPr>
        <w:t>2025 год</w:t>
      </w:r>
    </w:p>
    <w:p w14:paraId="1F95C565" w14:textId="1BA79555" w:rsidR="0073541E" w:rsidRPr="0073541E" w:rsidRDefault="0073541E" w:rsidP="0073541E">
      <w:r w:rsidRPr="0073541E">
        <w:rPr>
          <w:b/>
          <w:bCs/>
        </w:rPr>
        <w:lastRenderedPageBreak/>
        <w:t>1. Введение</w:t>
      </w:r>
    </w:p>
    <w:p w14:paraId="4FC277A7" w14:textId="77777777" w:rsidR="0073541E" w:rsidRPr="0073541E" w:rsidRDefault="0073541E" w:rsidP="0073541E">
      <w:r w:rsidRPr="0073541E">
        <w:t>Разработана информационная система для автоматизации работы рекламного агентства. Проект включает:</w:t>
      </w:r>
    </w:p>
    <w:p w14:paraId="727511D7" w14:textId="77777777" w:rsidR="0073541E" w:rsidRPr="0073541E" w:rsidRDefault="0073541E" w:rsidP="0073541E">
      <w:pPr>
        <w:numPr>
          <w:ilvl w:val="0"/>
          <w:numId w:val="1"/>
        </w:numPr>
      </w:pPr>
      <w:r w:rsidRPr="0073541E">
        <w:rPr>
          <w:b/>
          <w:bCs/>
        </w:rPr>
        <w:t>Backend</w:t>
      </w:r>
      <w:r w:rsidRPr="0073541E">
        <w:t>: База данных на SQL Server</w:t>
      </w:r>
    </w:p>
    <w:p w14:paraId="103A4C96" w14:textId="77777777" w:rsidR="0073541E" w:rsidRPr="0073541E" w:rsidRDefault="0073541E" w:rsidP="0073541E">
      <w:pPr>
        <w:numPr>
          <w:ilvl w:val="0"/>
          <w:numId w:val="1"/>
        </w:numPr>
      </w:pPr>
      <w:r w:rsidRPr="0073541E">
        <w:rPr>
          <w:b/>
          <w:bCs/>
        </w:rPr>
        <w:t>Frontend</w:t>
      </w:r>
      <w:r w:rsidRPr="0073541E">
        <w:t>: WPF-приложение на C#</w:t>
      </w:r>
    </w:p>
    <w:p w14:paraId="2798C420" w14:textId="77777777" w:rsidR="0073541E" w:rsidRPr="0073541E" w:rsidRDefault="0073541E" w:rsidP="0073541E">
      <w:pPr>
        <w:numPr>
          <w:ilvl w:val="0"/>
          <w:numId w:val="1"/>
        </w:numPr>
      </w:pPr>
      <w:r w:rsidRPr="0073541E">
        <w:rPr>
          <w:b/>
          <w:bCs/>
        </w:rPr>
        <w:t>Функционал</w:t>
      </w:r>
      <w:r w:rsidRPr="0073541E">
        <w:t>: Управление клиентами, заказами, услугами и финансовыми операциями</w:t>
      </w:r>
    </w:p>
    <w:p w14:paraId="2AA8CADB" w14:textId="77777777" w:rsidR="0073541E" w:rsidRPr="0073541E" w:rsidRDefault="0073541E" w:rsidP="0073541E">
      <w:r w:rsidRPr="0073541E">
        <w:pict w14:anchorId="7935CA10">
          <v:rect id="_x0000_i1031" style="width:0;height:.75pt" o:hralign="center" o:hrstd="t" o:hrnoshade="t" o:hr="t" fillcolor="#404040" stroked="f"/>
        </w:pict>
      </w:r>
    </w:p>
    <w:p w14:paraId="287AF51F" w14:textId="77777777" w:rsidR="0073541E" w:rsidRPr="0073541E" w:rsidRDefault="0073541E" w:rsidP="0073541E">
      <w:r w:rsidRPr="0073541E">
        <w:rPr>
          <w:b/>
          <w:bCs/>
        </w:rPr>
        <w:t>2. База данных</w:t>
      </w:r>
    </w:p>
    <w:p w14:paraId="101A7DA2" w14:textId="77777777" w:rsidR="0073541E" w:rsidRPr="0073541E" w:rsidRDefault="0073541E" w:rsidP="0073541E">
      <w:r w:rsidRPr="0073541E">
        <w:rPr>
          <w:b/>
          <w:bCs/>
        </w:rPr>
        <w:t>2.1. Структура БД</w:t>
      </w:r>
    </w:p>
    <w:p w14:paraId="63525B62" w14:textId="77777777" w:rsidR="0073541E" w:rsidRPr="0073541E" w:rsidRDefault="0073541E" w:rsidP="0073541E">
      <w:r w:rsidRPr="0073541E">
        <w:t>Всего </w:t>
      </w:r>
      <w:r w:rsidRPr="0073541E">
        <w:rPr>
          <w:b/>
          <w:bCs/>
        </w:rPr>
        <w:t>7 таблиц</w:t>
      </w:r>
      <w:r w:rsidRPr="0073541E">
        <w:t> с отношениями 1:N и M:N: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2836"/>
        <w:gridCol w:w="5010"/>
      </w:tblGrid>
      <w:tr w:rsidR="0073541E" w:rsidRPr="0073541E" w14:paraId="1275052A" w14:textId="77777777" w:rsidTr="0073541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88ACE5" w14:textId="77777777" w:rsidR="0073541E" w:rsidRPr="0073541E" w:rsidRDefault="0073541E" w:rsidP="0073541E">
            <w:pPr>
              <w:rPr>
                <w:b/>
                <w:bCs/>
              </w:rPr>
            </w:pPr>
            <w:r w:rsidRPr="0073541E">
              <w:rPr>
                <w:b/>
                <w:bCs/>
              </w:rPr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DB56B" w14:textId="77777777" w:rsidR="0073541E" w:rsidRPr="0073541E" w:rsidRDefault="0073541E" w:rsidP="0073541E">
            <w:pPr>
              <w:rPr>
                <w:b/>
                <w:bCs/>
              </w:rPr>
            </w:pPr>
            <w:r w:rsidRPr="0073541E">
              <w:rPr>
                <w:b/>
                <w:bCs/>
              </w:rPr>
              <w:t>Количество атрибутов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596C0" w14:textId="77777777" w:rsidR="0073541E" w:rsidRPr="0073541E" w:rsidRDefault="0073541E" w:rsidP="0073541E">
            <w:pPr>
              <w:rPr>
                <w:b/>
                <w:bCs/>
              </w:rPr>
            </w:pPr>
            <w:r w:rsidRPr="0073541E">
              <w:rPr>
                <w:b/>
                <w:bCs/>
              </w:rPr>
              <w:t>Ключевые поля</w:t>
            </w:r>
          </w:p>
        </w:tc>
      </w:tr>
      <w:tr w:rsidR="0073541E" w:rsidRPr="0073541E" w14:paraId="0666F5B0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3E5B0" w14:textId="77777777" w:rsidR="0073541E" w:rsidRPr="0073541E" w:rsidRDefault="0073541E" w:rsidP="0073541E">
            <w:r w:rsidRPr="0073541E">
              <w:t>Clients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F6B13" w14:textId="77777777" w:rsidR="0073541E" w:rsidRPr="0073541E" w:rsidRDefault="0073541E" w:rsidP="0073541E">
            <w:r w:rsidRPr="0073541E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BA572" w14:textId="77777777" w:rsidR="0073541E" w:rsidRPr="0073541E" w:rsidRDefault="0073541E" w:rsidP="0073541E">
            <w:r w:rsidRPr="0073541E">
              <w:t>ClientID (PK)</w:t>
            </w:r>
          </w:p>
        </w:tc>
      </w:tr>
      <w:tr w:rsidR="0073541E" w:rsidRPr="0073541E" w14:paraId="6A28767F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EC0A60" w14:textId="77777777" w:rsidR="0073541E" w:rsidRPr="0073541E" w:rsidRDefault="0073541E" w:rsidP="0073541E">
            <w:r w:rsidRPr="0073541E"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6C983" w14:textId="77777777" w:rsidR="0073541E" w:rsidRPr="0073541E" w:rsidRDefault="0073541E" w:rsidP="0073541E">
            <w:r w:rsidRPr="0073541E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D68C0" w14:textId="77777777" w:rsidR="0073541E" w:rsidRPr="0073541E" w:rsidRDefault="0073541E" w:rsidP="0073541E">
            <w:r w:rsidRPr="0073541E">
              <w:t>ServiceID (PK)</w:t>
            </w:r>
          </w:p>
        </w:tc>
      </w:tr>
      <w:tr w:rsidR="0073541E" w:rsidRPr="0073541E" w14:paraId="1A660C7C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56E3CB" w14:textId="77777777" w:rsidR="0073541E" w:rsidRPr="0073541E" w:rsidRDefault="0073541E" w:rsidP="0073541E">
            <w:r w:rsidRPr="0073541E">
              <w:t>Orders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DADAC" w14:textId="77777777" w:rsidR="0073541E" w:rsidRPr="0073541E" w:rsidRDefault="0073541E" w:rsidP="0073541E">
            <w:r w:rsidRPr="0073541E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C91E5" w14:textId="77777777" w:rsidR="0073541E" w:rsidRPr="0073541E" w:rsidRDefault="0073541E" w:rsidP="0073541E">
            <w:r w:rsidRPr="0073541E">
              <w:t>OrderID (PK), ClientID (FK)</w:t>
            </w:r>
          </w:p>
        </w:tc>
      </w:tr>
      <w:tr w:rsidR="0073541E" w:rsidRPr="0073541E" w14:paraId="0F7E1BBB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F9A220" w14:textId="77777777" w:rsidR="0073541E" w:rsidRPr="0073541E" w:rsidRDefault="0073541E" w:rsidP="0073541E">
            <w:r w:rsidRPr="0073541E">
              <w:t>OrderItems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D7E7E" w14:textId="77777777" w:rsidR="0073541E" w:rsidRPr="0073541E" w:rsidRDefault="0073541E" w:rsidP="0073541E">
            <w:r w:rsidRPr="0073541E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A6B95" w14:textId="77777777" w:rsidR="0073541E" w:rsidRPr="0073541E" w:rsidRDefault="0073541E" w:rsidP="0073541E">
            <w:pPr>
              <w:rPr>
                <w:lang w:val="en-US"/>
              </w:rPr>
            </w:pPr>
            <w:r w:rsidRPr="0073541E">
              <w:rPr>
                <w:lang w:val="en-US"/>
              </w:rPr>
              <w:t>OrderItemID (PK), OrderID (FK), ServiceID (FK)</w:t>
            </w:r>
          </w:p>
        </w:tc>
      </w:tr>
      <w:tr w:rsidR="0073541E" w:rsidRPr="0073541E" w14:paraId="724028AC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FA9E49" w14:textId="77777777" w:rsidR="0073541E" w:rsidRPr="0073541E" w:rsidRDefault="0073541E" w:rsidP="0073541E">
            <w:r w:rsidRPr="0073541E">
              <w:t>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7500D" w14:textId="77777777" w:rsidR="0073541E" w:rsidRPr="0073541E" w:rsidRDefault="0073541E" w:rsidP="0073541E">
            <w:r w:rsidRPr="0073541E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6F489" w14:textId="77777777" w:rsidR="0073541E" w:rsidRPr="0073541E" w:rsidRDefault="0073541E" w:rsidP="0073541E">
            <w:r w:rsidRPr="0073541E">
              <w:t>PaymentID (PK), OrderID (FK)</w:t>
            </w:r>
          </w:p>
        </w:tc>
      </w:tr>
      <w:tr w:rsidR="0073541E" w:rsidRPr="0073541E" w14:paraId="59F719D7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6546E5" w14:textId="77777777" w:rsidR="0073541E" w:rsidRPr="0073541E" w:rsidRDefault="0073541E" w:rsidP="0073541E">
            <w:r w:rsidRPr="0073541E"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D9523" w14:textId="77777777" w:rsidR="0073541E" w:rsidRPr="0073541E" w:rsidRDefault="0073541E" w:rsidP="0073541E">
            <w:r w:rsidRPr="0073541E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F204D" w14:textId="77777777" w:rsidR="0073541E" w:rsidRPr="0073541E" w:rsidRDefault="0073541E" w:rsidP="0073541E">
            <w:r w:rsidRPr="0073541E">
              <w:t>EmployeeID (PK)</w:t>
            </w:r>
          </w:p>
        </w:tc>
      </w:tr>
      <w:tr w:rsidR="0073541E" w:rsidRPr="0073541E" w14:paraId="778AC232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A72E49" w14:textId="77777777" w:rsidR="0073541E" w:rsidRPr="0073541E" w:rsidRDefault="0073541E" w:rsidP="0073541E">
            <w:r w:rsidRPr="0073541E">
              <w:t>AdminUsers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796E9" w14:textId="77777777" w:rsidR="0073541E" w:rsidRPr="0073541E" w:rsidRDefault="0073541E" w:rsidP="0073541E">
            <w:r w:rsidRPr="0073541E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5542B" w14:textId="77777777" w:rsidR="0073541E" w:rsidRPr="0073541E" w:rsidRDefault="0073541E" w:rsidP="0073541E">
            <w:r w:rsidRPr="0073541E">
              <w:t>AdminID (PK)</w:t>
            </w:r>
          </w:p>
        </w:tc>
      </w:tr>
    </w:tbl>
    <w:p w14:paraId="1657FF16" w14:textId="77777777" w:rsidR="0073541E" w:rsidRDefault="0073541E" w:rsidP="0073541E">
      <w:pPr>
        <w:rPr>
          <w:b/>
          <w:bCs/>
        </w:rPr>
      </w:pPr>
    </w:p>
    <w:p w14:paraId="13EBDE37" w14:textId="77777777" w:rsidR="0073541E" w:rsidRDefault="0073541E">
      <w:pPr>
        <w:rPr>
          <w:b/>
          <w:bCs/>
        </w:rPr>
      </w:pPr>
      <w:r>
        <w:rPr>
          <w:b/>
          <w:bCs/>
        </w:rPr>
        <w:br w:type="page"/>
      </w:r>
    </w:p>
    <w:p w14:paraId="2148EA6F" w14:textId="48E1A7B6" w:rsidR="0073541E" w:rsidRPr="0073541E" w:rsidRDefault="0073541E" w:rsidP="0073541E">
      <w:r w:rsidRPr="0073541E">
        <w:rPr>
          <w:b/>
          <w:bCs/>
        </w:rPr>
        <w:lastRenderedPageBreak/>
        <w:t>2.2. Схема связей</w:t>
      </w:r>
    </w:p>
    <w:p w14:paraId="0AFEA516" w14:textId="46F1EF37" w:rsidR="00D81AFD" w:rsidRDefault="0073541E">
      <w:r w:rsidRPr="0073541E">
        <w:drawing>
          <wp:inline distT="0" distB="0" distL="0" distR="0" wp14:anchorId="4A72F4A3" wp14:editId="5961670E">
            <wp:extent cx="5768340" cy="44654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881" cy="44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06E3" w14:textId="77777777" w:rsidR="0073541E" w:rsidRPr="0073541E" w:rsidRDefault="0073541E" w:rsidP="0073541E">
      <w:r w:rsidRPr="0073541E">
        <w:rPr>
          <w:b/>
          <w:bCs/>
        </w:rPr>
        <w:t>2.3. SQL-запросы</w:t>
      </w:r>
    </w:p>
    <w:p w14:paraId="24E6F95A" w14:textId="77777777" w:rsidR="0073541E" w:rsidRPr="0073541E" w:rsidRDefault="0073541E" w:rsidP="0073541E">
      <w:r w:rsidRPr="0073541E">
        <w:rPr>
          <w:b/>
          <w:bCs/>
        </w:rPr>
        <w:t>Пример создания таблицы </w:t>
      </w:r>
      <w:r w:rsidRPr="0073541E">
        <w:t>Orders</w:t>
      </w:r>
      <w:r w:rsidRPr="0073541E">
        <w:rPr>
          <w:b/>
          <w:bCs/>
        </w:rPr>
        <w:t>:</w:t>
      </w:r>
    </w:p>
    <w:p w14:paraId="1F381246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>CREATE TABLE Orders (</w:t>
      </w:r>
    </w:p>
    <w:p w14:paraId="4521C82B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OrderID INT PRIMARY KEY IDENTITY(1,1),</w:t>
      </w:r>
    </w:p>
    <w:p w14:paraId="3C08F110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ClientID INT NOT NULL,</w:t>
      </w:r>
    </w:p>
    <w:p w14:paraId="3E14CBAE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OrderDate DATETIME DEFAULT GETDATE(),</w:t>
      </w:r>
    </w:p>
    <w:p w14:paraId="3ED69605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TotalAmount DECIMAL(12,2) NOT NULL,</w:t>
      </w:r>
    </w:p>
    <w:p w14:paraId="4946266B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Status NVARCHAR(20) NOT NULL,</w:t>
      </w:r>
    </w:p>
    <w:p w14:paraId="233CA03A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CONSTRAINT FK_Orders_Clients FOREIGN KEY (ClientID) REFERENCES Clients(ClientID)</w:t>
      </w:r>
    </w:p>
    <w:p w14:paraId="67DBA43D" w14:textId="77777777" w:rsidR="0073541E" w:rsidRPr="0073541E" w:rsidRDefault="0073541E" w:rsidP="0073541E">
      <w:r w:rsidRPr="0073541E">
        <w:t>);</w:t>
      </w:r>
    </w:p>
    <w:p w14:paraId="6B4E0152" w14:textId="77777777" w:rsidR="0073541E" w:rsidRDefault="0073541E" w:rsidP="0073541E">
      <w:pPr>
        <w:rPr>
          <w:b/>
          <w:bCs/>
        </w:rPr>
      </w:pPr>
    </w:p>
    <w:p w14:paraId="4A0911E3" w14:textId="77777777" w:rsidR="0073541E" w:rsidRDefault="0073541E">
      <w:pPr>
        <w:rPr>
          <w:b/>
          <w:bCs/>
        </w:rPr>
      </w:pPr>
      <w:r>
        <w:rPr>
          <w:b/>
          <w:bCs/>
        </w:rPr>
        <w:br w:type="page"/>
      </w:r>
    </w:p>
    <w:p w14:paraId="7B7D15B1" w14:textId="77777777" w:rsidR="0073541E" w:rsidRPr="0073541E" w:rsidRDefault="0073541E" w:rsidP="0073541E">
      <w:r w:rsidRPr="0073541E">
        <w:lastRenderedPageBreak/>
        <w:pict w14:anchorId="01D3F210">
          <v:rect id="_x0000_i1039" style="width:0;height:.75pt" o:hralign="center" o:hrstd="t" o:hrnoshade="t" o:hr="t" fillcolor="#404040" stroked="f"/>
        </w:pict>
      </w:r>
    </w:p>
    <w:p w14:paraId="08B62855" w14:textId="77777777" w:rsidR="0073541E" w:rsidRPr="0073541E" w:rsidRDefault="0073541E" w:rsidP="0073541E">
      <w:r w:rsidRPr="0073541E">
        <w:rPr>
          <w:b/>
          <w:bCs/>
        </w:rPr>
        <w:t>3. WPF-приложение</w:t>
      </w:r>
    </w:p>
    <w:p w14:paraId="4F35F043" w14:textId="77777777" w:rsidR="0073541E" w:rsidRPr="0073541E" w:rsidRDefault="0073541E" w:rsidP="0073541E">
      <w:r w:rsidRPr="0073541E">
        <w:rPr>
          <w:b/>
          <w:bCs/>
        </w:rPr>
        <w:t>3.1. Архитектура</w:t>
      </w:r>
    </w:p>
    <w:p w14:paraId="634F1AB2" w14:textId="77777777" w:rsidR="0073541E" w:rsidRPr="0073541E" w:rsidRDefault="0073541E" w:rsidP="0073541E">
      <w:pPr>
        <w:numPr>
          <w:ilvl w:val="0"/>
          <w:numId w:val="2"/>
        </w:numPr>
      </w:pPr>
      <w:r w:rsidRPr="0073541E">
        <w:rPr>
          <w:b/>
          <w:bCs/>
        </w:rPr>
        <w:t>MVVM</w:t>
      </w:r>
      <w:r w:rsidRPr="0073541E">
        <w:t> (Model-View-ViewModel)</w:t>
      </w:r>
    </w:p>
    <w:p w14:paraId="6CC00F21" w14:textId="77777777" w:rsidR="0073541E" w:rsidRPr="0073541E" w:rsidRDefault="0073541E" w:rsidP="0073541E">
      <w:pPr>
        <w:numPr>
          <w:ilvl w:val="0"/>
          <w:numId w:val="2"/>
        </w:numPr>
      </w:pPr>
      <w:r w:rsidRPr="0073541E">
        <w:rPr>
          <w:b/>
          <w:bCs/>
        </w:rPr>
        <w:t>Слои</w:t>
      </w:r>
      <w:r w:rsidRPr="0073541E">
        <w:t>:</w:t>
      </w:r>
    </w:p>
    <w:p w14:paraId="1F11577B" w14:textId="77777777" w:rsidR="0073541E" w:rsidRPr="0073541E" w:rsidRDefault="0073541E" w:rsidP="0073541E">
      <w:pPr>
        <w:numPr>
          <w:ilvl w:val="1"/>
          <w:numId w:val="2"/>
        </w:numPr>
        <w:rPr>
          <w:lang w:val="en-US"/>
        </w:rPr>
      </w:pPr>
      <w:r w:rsidRPr="0073541E">
        <w:rPr>
          <w:lang w:val="en-US"/>
        </w:rPr>
        <w:t xml:space="preserve">Data Access Layer (DAL) – </w:t>
      </w:r>
      <w:r w:rsidRPr="0073541E">
        <w:t>работа</w:t>
      </w:r>
      <w:r w:rsidRPr="0073541E">
        <w:rPr>
          <w:lang w:val="en-US"/>
        </w:rPr>
        <w:t xml:space="preserve"> </w:t>
      </w:r>
      <w:r w:rsidRPr="0073541E">
        <w:t>с</w:t>
      </w:r>
      <w:r w:rsidRPr="0073541E">
        <w:rPr>
          <w:lang w:val="en-US"/>
        </w:rPr>
        <w:t xml:space="preserve"> </w:t>
      </w:r>
      <w:r w:rsidRPr="0073541E">
        <w:t>БД</w:t>
      </w:r>
    </w:p>
    <w:p w14:paraId="7755D223" w14:textId="77777777" w:rsidR="0073541E" w:rsidRPr="0073541E" w:rsidRDefault="0073541E" w:rsidP="0073541E">
      <w:pPr>
        <w:numPr>
          <w:ilvl w:val="1"/>
          <w:numId w:val="2"/>
        </w:numPr>
        <w:rPr>
          <w:lang w:val="en-US"/>
        </w:rPr>
      </w:pPr>
      <w:r w:rsidRPr="0073541E">
        <w:rPr>
          <w:lang w:val="en-US"/>
        </w:rPr>
        <w:t xml:space="preserve">Business Logic Layer (BLL) – </w:t>
      </w:r>
      <w:r w:rsidRPr="0073541E">
        <w:t>валидация</w:t>
      </w:r>
      <w:r w:rsidRPr="0073541E">
        <w:rPr>
          <w:lang w:val="en-US"/>
        </w:rPr>
        <w:t xml:space="preserve">, </w:t>
      </w:r>
      <w:r w:rsidRPr="0073541E">
        <w:t>расчеты</w:t>
      </w:r>
    </w:p>
    <w:p w14:paraId="326B7B5B" w14:textId="77777777" w:rsidR="0073541E" w:rsidRPr="0073541E" w:rsidRDefault="0073541E" w:rsidP="0073541E">
      <w:pPr>
        <w:numPr>
          <w:ilvl w:val="1"/>
          <w:numId w:val="2"/>
        </w:numPr>
      </w:pPr>
      <w:r w:rsidRPr="0073541E">
        <w:t>Presentation Layer – интерфейс</w:t>
      </w:r>
    </w:p>
    <w:p w14:paraId="60682899" w14:textId="77777777" w:rsidR="0073541E" w:rsidRPr="0073541E" w:rsidRDefault="0073541E" w:rsidP="0073541E">
      <w:r w:rsidRPr="0073541E">
        <w:rPr>
          <w:b/>
          <w:bCs/>
        </w:rPr>
        <w:t>3.2. Ключевые классы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4060"/>
      </w:tblGrid>
      <w:tr w:rsidR="0073541E" w:rsidRPr="0073541E" w14:paraId="7FF5FE2B" w14:textId="77777777" w:rsidTr="0073541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EA6DEB" w14:textId="77777777" w:rsidR="0073541E" w:rsidRPr="0073541E" w:rsidRDefault="0073541E" w:rsidP="0073541E">
            <w:pPr>
              <w:rPr>
                <w:b/>
                <w:bCs/>
              </w:rPr>
            </w:pPr>
            <w:r w:rsidRPr="0073541E">
              <w:rPr>
                <w:b/>
                <w:bCs/>
              </w:rPr>
              <w:t>Класс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79F45" w14:textId="77777777" w:rsidR="0073541E" w:rsidRPr="0073541E" w:rsidRDefault="0073541E" w:rsidP="0073541E">
            <w:pPr>
              <w:rPr>
                <w:b/>
                <w:bCs/>
              </w:rPr>
            </w:pPr>
            <w:r w:rsidRPr="0073541E">
              <w:rPr>
                <w:b/>
                <w:bCs/>
              </w:rPr>
              <w:t>Назначение</w:t>
            </w:r>
          </w:p>
        </w:tc>
      </w:tr>
      <w:tr w:rsidR="0073541E" w:rsidRPr="0073541E" w14:paraId="289A0AC8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24AB3D" w14:textId="77777777" w:rsidR="0073541E" w:rsidRPr="0073541E" w:rsidRDefault="0073541E" w:rsidP="0073541E">
            <w:r w:rsidRPr="0073541E">
              <w:t>DatabaseHelper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A0120" w14:textId="77777777" w:rsidR="0073541E" w:rsidRPr="0073541E" w:rsidRDefault="0073541E" w:rsidP="0073541E">
            <w:r w:rsidRPr="0073541E">
              <w:t>Выполнение SQL-запросов</w:t>
            </w:r>
          </w:p>
        </w:tc>
      </w:tr>
      <w:tr w:rsidR="0073541E" w:rsidRPr="0073541E" w14:paraId="7D48066E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C728C" w14:textId="77777777" w:rsidR="0073541E" w:rsidRPr="0073541E" w:rsidRDefault="0073541E" w:rsidP="0073541E">
            <w:r w:rsidRPr="0073541E">
              <w:t>OrderService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3412B" w14:textId="77777777" w:rsidR="0073541E" w:rsidRPr="0073541E" w:rsidRDefault="0073541E" w:rsidP="0073541E">
            <w:r w:rsidRPr="0073541E">
              <w:t>Логика оформления заказов</w:t>
            </w:r>
          </w:p>
        </w:tc>
      </w:tr>
      <w:tr w:rsidR="0073541E" w:rsidRPr="0073541E" w14:paraId="3EB606C1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2B94CF" w14:textId="77777777" w:rsidR="0073541E" w:rsidRPr="0073541E" w:rsidRDefault="0073541E" w:rsidP="0073541E">
            <w:r w:rsidRPr="0073541E">
              <w:t>AuthService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8A3F0" w14:textId="77777777" w:rsidR="0073541E" w:rsidRPr="0073541E" w:rsidRDefault="0073541E" w:rsidP="0073541E">
            <w:r w:rsidRPr="0073541E">
              <w:t>Аутентификация администраторов</w:t>
            </w:r>
          </w:p>
        </w:tc>
      </w:tr>
      <w:tr w:rsidR="0073541E" w:rsidRPr="0073541E" w14:paraId="7FB48849" w14:textId="77777777" w:rsidTr="0073541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2DE869" w14:textId="77777777" w:rsidR="0073541E" w:rsidRPr="0073541E" w:rsidRDefault="0073541E" w:rsidP="0073541E">
            <w:r w:rsidRPr="0073541E">
              <w:t>ReportGenerator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9FD3B" w14:textId="77777777" w:rsidR="0073541E" w:rsidRPr="0073541E" w:rsidRDefault="0073541E" w:rsidP="0073541E">
            <w:r w:rsidRPr="0073541E">
              <w:t>Формирование PDF-отчетов</w:t>
            </w:r>
          </w:p>
        </w:tc>
      </w:tr>
    </w:tbl>
    <w:p w14:paraId="2CE16B04" w14:textId="77777777" w:rsidR="0073541E" w:rsidRDefault="0073541E" w:rsidP="0073541E">
      <w:pPr>
        <w:rPr>
          <w:b/>
          <w:bCs/>
        </w:rPr>
      </w:pPr>
    </w:p>
    <w:p w14:paraId="4BDD6024" w14:textId="4C853224" w:rsidR="0073541E" w:rsidRPr="0073541E" w:rsidRDefault="0073541E" w:rsidP="0073541E">
      <w:r w:rsidRPr="0073541E">
        <w:rPr>
          <w:b/>
          <w:bCs/>
        </w:rPr>
        <w:t>Пример кода (добавление клиента):</w:t>
      </w:r>
    </w:p>
    <w:p w14:paraId="012816AC" w14:textId="77777777" w:rsidR="0073541E" w:rsidRPr="0073541E" w:rsidRDefault="0073541E" w:rsidP="0073541E">
      <w:r w:rsidRPr="0073541E">
        <w:rPr>
          <w:lang w:val="en-US"/>
        </w:rPr>
        <w:t>public</w:t>
      </w:r>
      <w:r w:rsidRPr="0073541E">
        <w:t xml:space="preserve"> </w:t>
      </w:r>
      <w:r w:rsidRPr="0073541E">
        <w:rPr>
          <w:lang w:val="en-US"/>
        </w:rPr>
        <w:t>class</w:t>
      </w:r>
      <w:r w:rsidRPr="0073541E">
        <w:t xml:space="preserve"> </w:t>
      </w:r>
      <w:r w:rsidRPr="0073541E">
        <w:rPr>
          <w:lang w:val="en-US"/>
        </w:rPr>
        <w:t>ClientService</w:t>
      </w:r>
    </w:p>
    <w:p w14:paraId="79FA82BF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>{</w:t>
      </w:r>
    </w:p>
    <w:p w14:paraId="1A76D76B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public bool AddClient(Client client)</w:t>
      </w:r>
    </w:p>
    <w:p w14:paraId="5C32F6D1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{</w:t>
      </w:r>
    </w:p>
    <w:p w14:paraId="2A338CB0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string query = @"INSERT INTO Clients </w:t>
      </w:r>
    </w:p>
    <w:p w14:paraId="16A910D6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                (CompanyName, Phone, Email) </w:t>
      </w:r>
    </w:p>
    <w:p w14:paraId="6EF78D7F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                VALUES (@Name, @Phone, @Email)";</w:t>
      </w:r>
    </w:p>
    <w:p w14:paraId="29FC4456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</w:t>
      </w:r>
    </w:p>
    <w:p w14:paraId="4DD6732E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SqlParameter[] parameters = {</w:t>
      </w:r>
    </w:p>
    <w:p w14:paraId="370D80AE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    new SqlParameter("@Name", client.CompanyName),</w:t>
      </w:r>
    </w:p>
    <w:p w14:paraId="1C0E6C4E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lastRenderedPageBreak/>
        <w:t xml:space="preserve">            new SqlParameter("@Phone", client.Phone),</w:t>
      </w:r>
    </w:p>
    <w:p w14:paraId="705D9EAF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    new SqlParameter("@Email", client.Email ?? (object)DBNull.Value)</w:t>
      </w:r>
    </w:p>
    <w:p w14:paraId="529DA22C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};</w:t>
      </w:r>
    </w:p>
    <w:p w14:paraId="046362E8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</w:t>
      </w:r>
    </w:p>
    <w:p w14:paraId="73D6077D" w14:textId="77777777" w:rsidR="0073541E" w:rsidRPr="0073541E" w:rsidRDefault="0073541E" w:rsidP="0073541E">
      <w:pPr>
        <w:rPr>
          <w:lang w:val="en-US"/>
        </w:rPr>
      </w:pPr>
      <w:r w:rsidRPr="0073541E">
        <w:rPr>
          <w:lang w:val="en-US"/>
        </w:rPr>
        <w:t xml:space="preserve">        return DatabaseHelper.ExecuteNonQuery(query, parameters) &gt; 0;</w:t>
      </w:r>
    </w:p>
    <w:p w14:paraId="74EA42DD" w14:textId="77777777" w:rsidR="0073541E" w:rsidRPr="0073541E" w:rsidRDefault="0073541E" w:rsidP="0073541E">
      <w:r w:rsidRPr="0073541E">
        <w:rPr>
          <w:lang w:val="en-US"/>
        </w:rPr>
        <w:t xml:space="preserve">    </w:t>
      </w:r>
      <w:r w:rsidRPr="0073541E">
        <w:t>}</w:t>
      </w:r>
    </w:p>
    <w:p w14:paraId="5A140D3F" w14:textId="77777777" w:rsidR="0073541E" w:rsidRPr="0073541E" w:rsidRDefault="0073541E" w:rsidP="0073541E">
      <w:r w:rsidRPr="0073541E">
        <w:t>}</w:t>
      </w:r>
    </w:p>
    <w:p w14:paraId="15DB388D" w14:textId="77777777" w:rsidR="0073541E" w:rsidRPr="0073541E" w:rsidRDefault="0073541E" w:rsidP="0073541E">
      <w:r w:rsidRPr="0073541E">
        <w:rPr>
          <w:b/>
          <w:bCs/>
        </w:rPr>
        <w:t>.3. Интерфейс</w:t>
      </w:r>
    </w:p>
    <w:p w14:paraId="1615316C" w14:textId="77777777" w:rsidR="0073541E" w:rsidRPr="0073541E" w:rsidRDefault="0073541E" w:rsidP="0073541E">
      <w:pPr>
        <w:numPr>
          <w:ilvl w:val="0"/>
          <w:numId w:val="3"/>
        </w:numPr>
      </w:pPr>
      <w:r w:rsidRPr="0073541E">
        <w:rPr>
          <w:b/>
          <w:bCs/>
        </w:rPr>
        <w:t>Окно авторизации</w:t>
      </w:r>
      <w:r w:rsidRPr="0073541E">
        <w:t>:</w:t>
      </w:r>
    </w:p>
    <w:p w14:paraId="6AA17368" w14:textId="33CD17FB" w:rsidR="0073541E" w:rsidRDefault="0073541E">
      <w:r w:rsidRPr="0073541E">
        <w:drawing>
          <wp:inline distT="0" distB="0" distL="0" distR="0" wp14:anchorId="5E1DB699" wp14:editId="4FF9468B">
            <wp:extent cx="5940425" cy="333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9FA1" w14:textId="77777777" w:rsidR="0073541E" w:rsidRPr="0073541E" w:rsidRDefault="0073541E" w:rsidP="0073541E">
      <w:pPr>
        <w:numPr>
          <w:ilvl w:val="0"/>
          <w:numId w:val="4"/>
        </w:numPr>
      </w:pPr>
      <w:r w:rsidRPr="0073541E">
        <w:t>Валидация пароля (SHA-256)</w:t>
      </w:r>
    </w:p>
    <w:p w14:paraId="572BAA12" w14:textId="77777777" w:rsidR="0073541E" w:rsidRPr="0073541E" w:rsidRDefault="0073541E" w:rsidP="0073541E">
      <w:pPr>
        <w:numPr>
          <w:ilvl w:val="0"/>
          <w:numId w:val="4"/>
        </w:numPr>
      </w:pPr>
      <w:r w:rsidRPr="0073541E">
        <w:t>Запоминание сессии</w:t>
      </w:r>
    </w:p>
    <w:p w14:paraId="5F982F9E" w14:textId="486E5FB7" w:rsidR="0073541E" w:rsidRDefault="0073541E" w:rsidP="0073541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Главное окно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 w:rsidRPr="0073541E">
        <w:rPr>
          <w:rFonts w:ascii="Segoe UI" w:hAnsi="Segoe UI" w:cs="Segoe UI"/>
          <w:color w:val="404040"/>
        </w:rPr>
        <w:drawing>
          <wp:inline distT="0" distB="0" distL="0" distR="0" wp14:anchorId="4D5AC7AC" wp14:editId="3FE026AD">
            <wp:extent cx="5940425" cy="3338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A5D9" w14:textId="77777777" w:rsidR="0073541E" w:rsidRDefault="0073541E" w:rsidP="0073541E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Вкладки: "Клиенты", "Заказы", "Отчеты"</w:t>
      </w:r>
    </w:p>
    <w:p w14:paraId="5F5273C9" w14:textId="77777777" w:rsidR="0073541E" w:rsidRDefault="0073541E" w:rsidP="0073541E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Фильтры и поиск</w:t>
      </w:r>
    </w:p>
    <w:p w14:paraId="74E10B8C" w14:textId="565797D1" w:rsidR="0073541E" w:rsidRPr="0073541E" w:rsidRDefault="0073541E" w:rsidP="0073541E">
      <w:pPr>
        <w:pStyle w:val="a4"/>
        <w:numPr>
          <w:ilvl w:val="0"/>
          <w:numId w:val="4"/>
        </w:numPr>
        <w:rPr>
          <w:b/>
          <w:bCs/>
          <w:lang w:val="en-US"/>
        </w:rPr>
      </w:pPr>
      <w:r w:rsidRPr="0073541E">
        <w:rPr>
          <w:b/>
          <w:bCs/>
        </w:rPr>
        <w:t>Окно клиента</w:t>
      </w:r>
      <w:r w:rsidRPr="0073541E">
        <w:rPr>
          <w:b/>
          <w:bCs/>
          <w:lang w:val="en-US"/>
        </w:rPr>
        <w:t>:</w:t>
      </w:r>
    </w:p>
    <w:p w14:paraId="28E66736" w14:textId="2888DA4E" w:rsidR="0073541E" w:rsidRDefault="0073541E">
      <w:r w:rsidRPr="0073541E">
        <w:rPr>
          <w:lang w:val="en-US"/>
        </w:rPr>
        <w:drawing>
          <wp:inline distT="0" distB="0" distL="0" distR="0" wp14:anchorId="252BA327" wp14:editId="161EC738">
            <wp:extent cx="5306165" cy="296268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03EE" w14:textId="77777777" w:rsidR="00C706B0" w:rsidRPr="00C706B0" w:rsidRDefault="00C706B0" w:rsidP="00C706B0">
      <w:r w:rsidRPr="00C706B0">
        <w:rPr>
          <w:b/>
          <w:bCs/>
        </w:rPr>
        <w:t>Итоги проделанной работы</w:t>
      </w:r>
    </w:p>
    <w:p w14:paraId="53E4BBD1" w14:textId="77777777" w:rsidR="00C706B0" w:rsidRPr="00C706B0" w:rsidRDefault="00C706B0" w:rsidP="00C706B0">
      <w:r w:rsidRPr="00C706B0">
        <w:pict w14:anchorId="13F32DE9">
          <v:rect id="_x0000_i1049" style="width:0;height:.75pt" o:hralign="center" o:hrstd="t" o:hrnoshade="t" o:hr="t" fillcolor="#404040" stroked="f"/>
        </w:pict>
      </w:r>
    </w:p>
    <w:p w14:paraId="3515CDFF" w14:textId="77777777" w:rsidR="00C706B0" w:rsidRPr="00C706B0" w:rsidRDefault="00C706B0" w:rsidP="00C706B0">
      <w:pPr>
        <w:numPr>
          <w:ilvl w:val="0"/>
          <w:numId w:val="6"/>
        </w:numPr>
      </w:pPr>
      <w:r w:rsidRPr="00C706B0">
        <w:t>Разработана </w:t>
      </w:r>
      <w:r w:rsidRPr="00C706B0">
        <w:rPr>
          <w:b/>
          <w:bCs/>
        </w:rPr>
        <w:t>нормализованная база данных</w:t>
      </w:r>
      <w:r w:rsidRPr="00C706B0">
        <w:t> (7 таблиц, 15+ атрибутов) с защитой целостности (FK-ограничения, транзакции)</w:t>
      </w:r>
    </w:p>
    <w:p w14:paraId="208C81E9" w14:textId="77777777" w:rsidR="00C706B0" w:rsidRPr="00C706B0" w:rsidRDefault="00C706B0" w:rsidP="00C706B0">
      <w:pPr>
        <w:numPr>
          <w:ilvl w:val="0"/>
          <w:numId w:val="6"/>
        </w:numPr>
      </w:pPr>
      <w:r w:rsidRPr="00C706B0">
        <w:t>Реализовано </w:t>
      </w:r>
      <w:r w:rsidRPr="00C706B0">
        <w:rPr>
          <w:b/>
          <w:bCs/>
        </w:rPr>
        <w:t>WPF-приложение</w:t>
      </w:r>
      <w:r w:rsidRPr="00C706B0">
        <w:t> с ролевой моделью доступа (менеджер, бухгалтер, администратор)</w:t>
      </w:r>
    </w:p>
    <w:p w14:paraId="49608C0E" w14:textId="77777777" w:rsidR="00C706B0" w:rsidRPr="00C706B0" w:rsidRDefault="00C706B0" w:rsidP="00C706B0">
      <w:pPr>
        <w:numPr>
          <w:ilvl w:val="0"/>
          <w:numId w:val="6"/>
        </w:numPr>
      </w:pPr>
      <w:r w:rsidRPr="00C706B0">
        <w:lastRenderedPageBreak/>
        <w:t>Настроено </w:t>
      </w:r>
      <w:r w:rsidRPr="00C706B0">
        <w:rPr>
          <w:b/>
          <w:bCs/>
        </w:rPr>
        <w:t>автоматическое резервное копирование</w:t>
      </w:r>
      <w:r w:rsidRPr="00C706B0">
        <w:t> БД (ежедневные дампы)</w:t>
      </w:r>
    </w:p>
    <w:p w14:paraId="6F766F5E" w14:textId="77777777" w:rsidR="00C706B0" w:rsidRPr="00C706B0" w:rsidRDefault="00C706B0"/>
    <w:sectPr w:rsidR="00C706B0" w:rsidRPr="00C7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6DF"/>
    <w:multiLevelType w:val="multilevel"/>
    <w:tmpl w:val="993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4B15"/>
    <w:multiLevelType w:val="multilevel"/>
    <w:tmpl w:val="5F6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27F6"/>
    <w:multiLevelType w:val="multilevel"/>
    <w:tmpl w:val="9D90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66988"/>
    <w:multiLevelType w:val="multilevel"/>
    <w:tmpl w:val="851C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064F"/>
    <w:multiLevelType w:val="multilevel"/>
    <w:tmpl w:val="5F6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97297"/>
    <w:multiLevelType w:val="multilevel"/>
    <w:tmpl w:val="A74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09814">
    <w:abstractNumId w:val="0"/>
  </w:num>
  <w:num w:numId="2" w16cid:durableId="572468009">
    <w:abstractNumId w:val="3"/>
  </w:num>
  <w:num w:numId="3" w16cid:durableId="406192233">
    <w:abstractNumId w:val="2"/>
  </w:num>
  <w:num w:numId="4" w16cid:durableId="2059624583">
    <w:abstractNumId w:val="4"/>
  </w:num>
  <w:num w:numId="5" w16cid:durableId="799960606">
    <w:abstractNumId w:val="5"/>
  </w:num>
  <w:num w:numId="6" w16cid:durableId="61448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FC"/>
    <w:rsid w:val="000F0AFC"/>
    <w:rsid w:val="0073541E"/>
    <w:rsid w:val="00C706B0"/>
    <w:rsid w:val="00D46E53"/>
    <w:rsid w:val="00D81AFD"/>
    <w:rsid w:val="00F3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7A67"/>
  <w15:chartTrackingRefBased/>
  <w15:docId w15:val="{8B213E48-D81A-4BB2-9854-FFB92052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3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73541E"/>
    <w:rPr>
      <w:b/>
      <w:bCs/>
    </w:rPr>
  </w:style>
  <w:style w:type="paragraph" w:styleId="a4">
    <w:name w:val="List Paragraph"/>
    <w:basedOn w:val="a"/>
    <w:uiPriority w:val="34"/>
    <w:qFormat/>
    <w:rsid w:val="007354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0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22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74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9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4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12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5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2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602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9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77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9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7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4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5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Чернов</dc:creator>
  <cp:keywords/>
  <dc:description/>
  <cp:lastModifiedBy>Константин Чернов</cp:lastModifiedBy>
  <cp:revision>2</cp:revision>
  <dcterms:created xsi:type="dcterms:W3CDTF">2025-05-19T19:37:00Z</dcterms:created>
  <dcterms:modified xsi:type="dcterms:W3CDTF">2025-05-19T19:54:00Z</dcterms:modified>
</cp:coreProperties>
</file>