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8C6C" w14:textId="77777777" w:rsidR="00D57507" w:rsidRPr="00D57507" w:rsidRDefault="00D57507" w:rsidP="00D57507">
      <w:pPr>
        <w:rPr>
          <w:sz w:val="32"/>
          <w:szCs w:val="32"/>
        </w:rPr>
      </w:pPr>
      <w:r w:rsidRPr="00D57507">
        <w:rPr>
          <w:b/>
          <w:bCs/>
          <w:sz w:val="32"/>
          <w:szCs w:val="32"/>
        </w:rPr>
        <w:t>Техническое задание на разработку базы данных и приложения для рекламного агентства</w:t>
      </w:r>
    </w:p>
    <w:p w14:paraId="09A1F9AF" w14:textId="77777777" w:rsidR="00D57507" w:rsidRPr="00D57507" w:rsidRDefault="00D57507" w:rsidP="00D57507">
      <w:r w:rsidRPr="00D57507">
        <w:rPr>
          <w:b/>
          <w:bCs/>
        </w:rPr>
        <w:t>1. Введение</w:t>
      </w:r>
    </w:p>
    <w:p w14:paraId="25F45803" w14:textId="77777777" w:rsidR="00D57507" w:rsidRPr="00D57507" w:rsidRDefault="00D57507" w:rsidP="00D57507">
      <w:r w:rsidRPr="00D57507">
        <w:rPr>
          <w:b/>
          <w:bCs/>
        </w:rPr>
        <w:t>1.1. Назначение</w:t>
      </w:r>
    </w:p>
    <w:p w14:paraId="29E12FBA" w14:textId="77777777" w:rsidR="00D57507" w:rsidRPr="00D57507" w:rsidRDefault="00D57507" w:rsidP="00D57507">
      <w:r w:rsidRPr="00D57507">
        <w:t>Разработать базу данных (БД) и клиент-серверное приложение для автоматизации работы рекламного агентства.</w:t>
      </w:r>
    </w:p>
    <w:p w14:paraId="3EF0B4BB" w14:textId="77777777" w:rsidR="00D57507" w:rsidRPr="00D57507" w:rsidRDefault="00D57507" w:rsidP="00D57507">
      <w:r w:rsidRPr="00D57507">
        <w:rPr>
          <w:b/>
          <w:bCs/>
        </w:rPr>
        <w:t>1.2. Цель</w:t>
      </w:r>
    </w:p>
    <w:p w14:paraId="335252AF" w14:textId="77777777" w:rsidR="00D57507" w:rsidRPr="00D57507" w:rsidRDefault="00D57507" w:rsidP="00D57507">
      <w:r w:rsidRPr="00D57507">
        <w:t>Создать систему учета клиентов, заказов, услуг и сотрудников с возможностью авторизации администраторов и формирования отчетности.</w:t>
      </w:r>
    </w:p>
    <w:p w14:paraId="783ADADD" w14:textId="77777777" w:rsidR="00D57507" w:rsidRPr="00D57507" w:rsidRDefault="00D57507" w:rsidP="00D57507">
      <w:r w:rsidRPr="00D57507">
        <w:rPr>
          <w:b/>
          <w:bCs/>
        </w:rPr>
        <w:t>1.3. Область применения</w:t>
      </w:r>
    </w:p>
    <w:p w14:paraId="04EB4195" w14:textId="77777777" w:rsidR="00D57507" w:rsidRPr="00D57507" w:rsidRDefault="00D57507" w:rsidP="00D57507">
      <w:r w:rsidRPr="00D57507">
        <w:t>Приложение предназначено для сотрудников рекламного агентства, включая менеджеров, администраторов и бухгалтерию.</w:t>
      </w:r>
    </w:p>
    <w:p w14:paraId="503F96D1" w14:textId="77777777" w:rsidR="00D57507" w:rsidRPr="00D57507" w:rsidRDefault="00D57507" w:rsidP="00D57507">
      <w:r w:rsidRPr="00D57507">
        <w:pict w14:anchorId="74D5C8FD">
          <v:rect id="_x0000_i1061" style="width:0;height:.75pt" o:hralign="center" o:hrstd="t" o:hrnoshade="t" o:hr="t" fillcolor="#404040" stroked="f"/>
        </w:pict>
      </w:r>
    </w:p>
    <w:p w14:paraId="3289B7C7" w14:textId="77777777" w:rsidR="00D57507" w:rsidRPr="00D57507" w:rsidRDefault="00D57507" w:rsidP="00D57507">
      <w:r w:rsidRPr="00D57507">
        <w:rPr>
          <w:b/>
          <w:bCs/>
        </w:rPr>
        <w:t>2. Требования к системе</w:t>
      </w:r>
    </w:p>
    <w:p w14:paraId="685C1DB0" w14:textId="77777777" w:rsidR="00D57507" w:rsidRPr="00D57507" w:rsidRDefault="00D57507" w:rsidP="00D57507">
      <w:r w:rsidRPr="00D57507">
        <w:rPr>
          <w:b/>
          <w:bCs/>
        </w:rPr>
        <w:t>2.1. Функциональные требования</w:t>
      </w:r>
    </w:p>
    <w:p w14:paraId="30EBE552" w14:textId="77777777" w:rsidR="00D57507" w:rsidRPr="00D57507" w:rsidRDefault="00D57507" w:rsidP="00D57507">
      <w:r w:rsidRPr="00D57507">
        <w:rPr>
          <w:b/>
          <w:bCs/>
        </w:rPr>
        <w:t>2.1.1. Управление клиентами</w:t>
      </w:r>
    </w:p>
    <w:p w14:paraId="64C94258" w14:textId="77777777" w:rsidR="00D57507" w:rsidRPr="00D57507" w:rsidRDefault="00D57507" w:rsidP="00D57507">
      <w:pPr>
        <w:numPr>
          <w:ilvl w:val="0"/>
          <w:numId w:val="1"/>
        </w:numPr>
      </w:pPr>
      <w:r w:rsidRPr="00D57507">
        <w:t>Добавление, редактирование, удаление клиентов</w:t>
      </w:r>
    </w:p>
    <w:p w14:paraId="180315B8" w14:textId="77777777" w:rsidR="00D57507" w:rsidRPr="00D57507" w:rsidRDefault="00D57507" w:rsidP="00D57507">
      <w:pPr>
        <w:numPr>
          <w:ilvl w:val="0"/>
          <w:numId w:val="1"/>
        </w:numPr>
      </w:pPr>
      <w:r w:rsidRPr="00D57507">
        <w:t>Поиск клиентов по названию компании, контактному лицу, телефону</w:t>
      </w:r>
    </w:p>
    <w:p w14:paraId="4964EEF6" w14:textId="77777777" w:rsidR="00D57507" w:rsidRPr="00D57507" w:rsidRDefault="00D57507" w:rsidP="00D57507">
      <w:pPr>
        <w:numPr>
          <w:ilvl w:val="0"/>
          <w:numId w:val="1"/>
        </w:numPr>
      </w:pPr>
      <w:r w:rsidRPr="00D57507">
        <w:t>Фильтрация по активности</w:t>
      </w:r>
    </w:p>
    <w:p w14:paraId="40303945" w14:textId="77777777" w:rsidR="00D57507" w:rsidRPr="00D57507" w:rsidRDefault="00D57507" w:rsidP="00D57507">
      <w:r w:rsidRPr="00D57507">
        <w:rPr>
          <w:b/>
          <w:bCs/>
        </w:rPr>
        <w:t>2.1.2. Управление услугами</w:t>
      </w:r>
    </w:p>
    <w:p w14:paraId="1511E71B" w14:textId="77777777" w:rsidR="00D57507" w:rsidRPr="00D57507" w:rsidRDefault="00D57507" w:rsidP="00D57507">
      <w:pPr>
        <w:numPr>
          <w:ilvl w:val="0"/>
          <w:numId w:val="2"/>
        </w:numPr>
      </w:pPr>
      <w:r w:rsidRPr="00D57507">
        <w:t>Добавление, редактирование, удаление услуг</w:t>
      </w:r>
    </w:p>
    <w:p w14:paraId="6ADBC4E2" w14:textId="77777777" w:rsidR="00D57507" w:rsidRPr="00D57507" w:rsidRDefault="00D57507" w:rsidP="00D57507">
      <w:pPr>
        <w:numPr>
          <w:ilvl w:val="0"/>
          <w:numId w:val="2"/>
        </w:numPr>
      </w:pPr>
      <w:r w:rsidRPr="00D57507">
        <w:t>Категоризация услуг (например, "Печатная реклама", "Digital")</w:t>
      </w:r>
    </w:p>
    <w:p w14:paraId="0C1CF649" w14:textId="77777777" w:rsidR="00D57507" w:rsidRPr="00D57507" w:rsidRDefault="00D57507" w:rsidP="00D57507">
      <w:pPr>
        <w:numPr>
          <w:ilvl w:val="0"/>
          <w:numId w:val="2"/>
        </w:numPr>
      </w:pPr>
      <w:r w:rsidRPr="00D57507">
        <w:t>Установка базовой стоимости и срока выполнения</w:t>
      </w:r>
    </w:p>
    <w:p w14:paraId="4E20FC73" w14:textId="77777777" w:rsidR="00D57507" w:rsidRPr="00D57507" w:rsidRDefault="00D57507" w:rsidP="00D57507">
      <w:r w:rsidRPr="00D57507">
        <w:rPr>
          <w:b/>
          <w:bCs/>
        </w:rPr>
        <w:t>2.1.3. Управление заказами</w:t>
      </w:r>
    </w:p>
    <w:p w14:paraId="6281AEE0" w14:textId="77777777" w:rsidR="00D57507" w:rsidRPr="00D57507" w:rsidRDefault="00D57507" w:rsidP="00D57507">
      <w:pPr>
        <w:numPr>
          <w:ilvl w:val="0"/>
          <w:numId w:val="3"/>
        </w:numPr>
      </w:pPr>
      <w:r w:rsidRPr="00D57507">
        <w:t>Создание и оформление заказов</w:t>
      </w:r>
    </w:p>
    <w:p w14:paraId="241EC52E" w14:textId="77777777" w:rsidR="00D57507" w:rsidRPr="00D57507" w:rsidRDefault="00D57507" w:rsidP="00D57507">
      <w:pPr>
        <w:numPr>
          <w:ilvl w:val="0"/>
          <w:numId w:val="3"/>
        </w:numPr>
      </w:pPr>
      <w:r w:rsidRPr="00D57507">
        <w:t>Добавление нескольких услуг в один заказ</w:t>
      </w:r>
    </w:p>
    <w:p w14:paraId="4B7F4E93" w14:textId="77777777" w:rsidR="00D57507" w:rsidRPr="00D57507" w:rsidRDefault="00D57507" w:rsidP="00D57507">
      <w:pPr>
        <w:numPr>
          <w:ilvl w:val="0"/>
          <w:numId w:val="3"/>
        </w:numPr>
      </w:pPr>
      <w:r w:rsidRPr="00D57507">
        <w:t>Расчет итоговой суммы с учетом скидок</w:t>
      </w:r>
    </w:p>
    <w:p w14:paraId="6DF64793" w14:textId="77777777" w:rsidR="00D57507" w:rsidRPr="00D57507" w:rsidRDefault="00D57507" w:rsidP="00D57507">
      <w:pPr>
        <w:numPr>
          <w:ilvl w:val="0"/>
          <w:numId w:val="3"/>
        </w:numPr>
      </w:pPr>
      <w:r w:rsidRPr="00D57507">
        <w:t>Отслеживание статуса заказа ("Новый", "В работе", "Завершен")</w:t>
      </w:r>
    </w:p>
    <w:p w14:paraId="1C24BB01" w14:textId="77777777" w:rsidR="00D57507" w:rsidRPr="00D57507" w:rsidRDefault="00D57507" w:rsidP="00D57507">
      <w:r w:rsidRPr="00D57507">
        <w:rPr>
          <w:b/>
          <w:bCs/>
        </w:rPr>
        <w:t>2.1.4. Управление платежами</w:t>
      </w:r>
    </w:p>
    <w:p w14:paraId="4826DEB8" w14:textId="77777777" w:rsidR="00D57507" w:rsidRPr="00D57507" w:rsidRDefault="00D57507" w:rsidP="00D57507">
      <w:pPr>
        <w:numPr>
          <w:ilvl w:val="0"/>
          <w:numId w:val="4"/>
        </w:numPr>
      </w:pPr>
      <w:r w:rsidRPr="00D57507">
        <w:t>Фиксация оплат по заказам</w:t>
      </w:r>
    </w:p>
    <w:p w14:paraId="163B0C04" w14:textId="77777777" w:rsidR="00D57507" w:rsidRPr="00D57507" w:rsidRDefault="00D57507" w:rsidP="00D57507">
      <w:pPr>
        <w:numPr>
          <w:ilvl w:val="0"/>
          <w:numId w:val="4"/>
        </w:numPr>
      </w:pPr>
      <w:r w:rsidRPr="00D57507">
        <w:lastRenderedPageBreak/>
        <w:t>Учет способа оплаты ("Наличные", "Безнал", "Карта")</w:t>
      </w:r>
    </w:p>
    <w:p w14:paraId="7248C0C1" w14:textId="77777777" w:rsidR="00D57507" w:rsidRPr="00D57507" w:rsidRDefault="00D57507" w:rsidP="00D57507">
      <w:pPr>
        <w:numPr>
          <w:ilvl w:val="0"/>
          <w:numId w:val="4"/>
        </w:numPr>
      </w:pPr>
      <w:r w:rsidRPr="00D57507">
        <w:t>Отображение статуса платежа ("Ожидается", "Частично оплачено", "Оплачено")</w:t>
      </w:r>
    </w:p>
    <w:p w14:paraId="6C179B01" w14:textId="77777777" w:rsidR="00D57507" w:rsidRPr="00D57507" w:rsidRDefault="00D57507" w:rsidP="00D57507">
      <w:r w:rsidRPr="00D57507">
        <w:rPr>
          <w:b/>
          <w:bCs/>
        </w:rPr>
        <w:t>2.1.5. Управление сотрудниками</w:t>
      </w:r>
    </w:p>
    <w:p w14:paraId="60A26EF8" w14:textId="77777777" w:rsidR="00D57507" w:rsidRPr="00D57507" w:rsidRDefault="00D57507" w:rsidP="00D57507">
      <w:pPr>
        <w:numPr>
          <w:ilvl w:val="0"/>
          <w:numId w:val="5"/>
        </w:numPr>
      </w:pPr>
      <w:r w:rsidRPr="00D57507">
        <w:t>Ведение списка сотрудников с указанием должности и отдела</w:t>
      </w:r>
    </w:p>
    <w:p w14:paraId="528818CD" w14:textId="77777777" w:rsidR="00D57507" w:rsidRPr="00D57507" w:rsidRDefault="00D57507" w:rsidP="00D57507">
      <w:pPr>
        <w:numPr>
          <w:ilvl w:val="0"/>
          <w:numId w:val="5"/>
        </w:numPr>
      </w:pPr>
      <w:r w:rsidRPr="00D57507">
        <w:t>Назначение ответственных за заказы</w:t>
      </w:r>
    </w:p>
    <w:p w14:paraId="4A2C6237" w14:textId="77777777" w:rsidR="00D57507" w:rsidRPr="00D57507" w:rsidRDefault="00D57507" w:rsidP="00D57507">
      <w:r w:rsidRPr="00D57507">
        <w:rPr>
          <w:b/>
          <w:bCs/>
        </w:rPr>
        <w:t>2.1.6. Авторизация администраторов</w:t>
      </w:r>
    </w:p>
    <w:p w14:paraId="23C0A77B" w14:textId="77777777" w:rsidR="00D57507" w:rsidRPr="00D57507" w:rsidRDefault="00D57507" w:rsidP="00D57507">
      <w:pPr>
        <w:numPr>
          <w:ilvl w:val="0"/>
          <w:numId w:val="6"/>
        </w:numPr>
      </w:pPr>
      <w:r w:rsidRPr="00D57507">
        <w:t>Регистрация и вход по логину/паролю</w:t>
      </w:r>
    </w:p>
    <w:p w14:paraId="30E5E8CF" w14:textId="77777777" w:rsidR="00D57507" w:rsidRPr="00D57507" w:rsidRDefault="00D57507" w:rsidP="00D57507">
      <w:pPr>
        <w:numPr>
          <w:ilvl w:val="0"/>
          <w:numId w:val="6"/>
        </w:numPr>
      </w:pPr>
      <w:r w:rsidRPr="00D57507">
        <w:t>Хранение паролей в зашифрованном виде</w:t>
      </w:r>
    </w:p>
    <w:p w14:paraId="7F211FD7" w14:textId="77777777" w:rsidR="00D57507" w:rsidRPr="00D57507" w:rsidRDefault="00D57507" w:rsidP="00D57507">
      <w:pPr>
        <w:numPr>
          <w:ilvl w:val="0"/>
          <w:numId w:val="6"/>
        </w:numPr>
      </w:pPr>
      <w:r w:rsidRPr="00D57507">
        <w:t>Возможность запоминания учетных данных</w:t>
      </w:r>
    </w:p>
    <w:p w14:paraId="34CF88B9" w14:textId="77777777" w:rsidR="00D57507" w:rsidRPr="00D57507" w:rsidRDefault="00D57507" w:rsidP="00D57507">
      <w:r w:rsidRPr="00D57507">
        <w:rPr>
          <w:b/>
          <w:bCs/>
        </w:rPr>
        <w:t>2.1.7. Отчетность</w:t>
      </w:r>
    </w:p>
    <w:p w14:paraId="18BCE060" w14:textId="77777777" w:rsidR="00D57507" w:rsidRPr="00D57507" w:rsidRDefault="00D57507" w:rsidP="00D57507">
      <w:pPr>
        <w:numPr>
          <w:ilvl w:val="0"/>
          <w:numId w:val="7"/>
        </w:numPr>
      </w:pPr>
      <w:r w:rsidRPr="00D57507">
        <w:t>Формирование списка заказов за период</w:t>
      </w:r>
    </w:p>
    <w:p w14:paraId="20F87B13" w14:textId="77777777" w:rsidR="00D57507" w:rsidRPr="00D57507" w:rsidRDefault="00D57507" w:rsidP="00D57507">
      <w:pPr>
        <w:numPr>
          <w:ilvl w:val="0"/>
          <w:numId w:val="7"/>
        </w:numPr>
      </w:pPr>
      <w:r w:rsidRPr="00D57507">
        <w:t>Анализ выполненных услуг</w:t>
      </w:r>
    </w:p>
    <w:p w14:paraId="77964437" w14:textId="77777777" w:rsidR="00D57507" w:rsidRPr="00D57507" w:rsidRDefault="00D57507" w:rsidP="00D57507">
      <w:pPr>
        <w:numPr>
          <w:ilvl w:val="0"/>
          <w:numId w:val="7"/>
        </w:numPr>
      </w:pPr>
      <w:r w:rsidRPr="00D57507">
        <w:t>Финансовая отчетность (доходы, платежи)</w:t>
      </w:r>
    </w:p>
    <w:p w14:paraId="5AC3FAA6" w14:textId="77777777" w:rsidR="00D57507" w:rsidRPr="00D57507" w:rsidRDefault="00D57507" w:rsidP="00D57507">
      <w:r w:rsidRPr="00D57507">
        <w:pict w14:anchorId="488C7F88">
          <v:rect id="_x0000_i1062" style="width:0;height:.75pt" o:hralign="center" o:hrstd="t" o:hrnoshade="t" o:hr="t" fillcolor="#404040" stroked="f"/>
        </w:pict>
      </w:r>
    </w:p>
    <w:p w14:paraId="2B739822" w14:textId="77777777" w:rsidR="00D57507" w:rsidRPr="00D57507" w:rsidRDefault="00D57507" w:rsidP="00D57507">
      <w:r w:rsidRPr="00D57507">
        <w:rPr>
          <w:b/>
          <w:bCs/>
        </w:rPr>
        <w:t>2.2. Нефункциональные требования</w:t>
      </w:r>
    </w:p>
    <w:p w14:paraId="0CA0246D" w14:textId="77777777" w:rsidR="00D57507" w:rsidRPr="00D57507" w:rsidRDefault="00D57507" w:rsidP="00D57507">
      <w:r w:rsidRPr="00D57507">
        <w:rPr>
          <w:b/>
          <w:bCs/>
        </w:rPr>
        <w:t>2.2.1. Технические требования</w:t>
      </w:r>
    </w:p>
    <w:p w14:paraId="76A2156D" w14:textId="77777777" w:rsidR="00D57507" w:rsidRPr="00D57507" w:rsidRDefault="00D57507" w:rsidP="00D57507">
      <w:pPr>
        <w:numPr>
          <w:ilvl w:val="0"/>
          <w:numId w:val="8"/>
        </w:numPr>
        <w:rPr>
          <w:lang w:val="en-US"/>
        </w:rPr>
      </w:pPr>
      <w:r w:rsidRPr="00D57507">
        <w:rPr>
          <w:b/>
          <w:bCs/>
        </w:rPr>
        <w:t>СУБД</w:t>
      </w:r>
      <w:r w:rsidRPr="00D57507">
        <w:rPr>
          <w:b/>
          <w:bCs/>
          <w:lang w:val="en-US"/>
        </w:rPr>
        <w:t>:</w:t>
      </w:r>
      <w:r w:rsidRPr="00D57507">
        <w:rPr>
          <w:lang w:val="en-US"/>
        </w:rPr>
        <w:t xml:space="preserve"> Microsoft SQL Server (LocalDB </w:t>
      </w:r>
      <w:r w:rsidRPr="00D57507">
        <w:t>или</w:t>
      </w:r>
      <w:r w:rsidRPr="00D57507">
        <w:rPr>
          <w:lang w:val="en-US"/>
        </w:rPr>
        <w:t xml:space="preserve"> SQL Server Express)</w:t>
      </w:r>
    </w:p>
    <w:p w14:paraId="431D00C4" w14:textId="77777777" w:rsidR="00D57507" w:rsidRPr="00D57507" w:rsidRDefault="00D57507" w:rsidP="00D57507">
      <w:pPr>
        <w:numPr>
          <w:ilvl w:val="0"/>
          <w:numId w:val="8"/>
        </w:numPr>
      </w:pPr>
      <w:r w:rsidRPr="00D57507">
        <w:rPr>
          <w:b/>
          <w:bCs/>
        </w:rPr>
        <w:t>Язык программирования:</w:t>
      </w:r>
      <w:r w:rsidRPr="00D57507">
        <w:t> C#</w:t>
      </w:r>
    </w:p>
    <w:p w14:paraId="4AB336F2" w14:textId="77777777" w:rsidR="00D57507" w:rsidRPr="00D57507" w:rsidRDefault="00D57507" w:rsidP="00D57507">
      <w:pPr>
        <w:numPr>
          <w:ilvl w:val="0"/>
          <w:numId w:val="8"/>
        </w:numPr>
        <w:rPr>
          <w:lang w:val="en-US"/>
        </w:rPr>
      </w:pPr>
      <w:r w:rsidRPr="00D57507">
        <w:rPr>
          <w:b/>
          <w:bCs/>
        </w:rPr>
        <w:t>Интерфейс</w:t>
      </w:r>
      <w:r w:rsidRPr="00D57507">
        <w:rPr>
          <w:b/>
          <w:bCs/>
          <w:lang w:val="en-US"/>
        </w:rPr>
        <w:t>:</w:t>
      </w:r>
      <w:r w:rsidRPr="00D57507">
        <w:rPr>
          <w:lang w:val="en-US"/>
        </w:rPr>
        <w:t> WPF (Windows Presentation Foundation)</w:t>
      </w:r>
    </w:p>
    <w:p w14:paraId="584FB04A" w14:textId="77777777" w:rsidR="00D57507" w:rsidRPr="00D57507" w:rsidRDefault="00D57507" w:rsidP="00D57507">
      <w:pPr>
        <w:numPr>
          <w:ilvl w:val="0"/>
          <w:numId w:val="8"/>
        </w:numPr>
      </w:pPr>
      <w:r w:rsidRPr="00D57507">
        <w:rPr>
          <w:b/>
          <w:bCs/>
        </w:rPr>
        <w:t>Архитектура:</w:t>
      </w:r>
      <w:r w:rsidRPr="00D57507">
        <w:t> Клиент-серверная</w:t>
      </w:r>
    </w:p>
    <w:p w14:paraId="042AE093" w14:textId="77777777" w:rsidR="00D57507" w:rsidRPr="00D57507" w:rsidRDefault="00D57507" w:rsidP="00D57507">
      <w:r w:rsidRPr="00D57507">
        <w:rPr>
          <w:b/>
          <w:bCs/>
        </w:rPr>
        <w:t>2.2.2. Безопасность</w:t>
      </w:r>
    </w:p>
    <w:p w14:paraId="7BF62B22" w14:textId="77777777" w:rsidR="00D57507" w:rsidRPr="00D57507" w:rsidRDefault="00D57507" w:rsidP="00D57507">
      <w:pPr>
        <w:numPr>
          <w:ilvl w:val="0"/>
          <w:numId w:val="9"/>
        </w:numPr>
      </w:pPr>
      <w:r w:rsidRPr="00D57507">
        <w:t>Пароли хранятся в виде хэшей (SHA-256)</w:t>
      </w:r>
    </w:p>
    <w:p w14:paraId="2DE1BF59" w14:textId="77777777" w:rsidR="00D57507" w:rsidRPr="00D57507" w:rsidRDefault="00D57507" w:rsidP="00D57507">
      <w:pPr>
        <w:numPr>
          <w:ilvl w:val="0"/>
          <w:numId w:val="9"/>
        </w:numPr>
      </w:pPr>
      <w:r w:rsidRPr="00D57507">
        <w:t>Доступ к админ-панели только для авторизованных пользователей</w:t>
      </w:r>
    </w:p>
    <w:p w14:paraId="487686E2" w14:textId="77777777" w:rsidR="00D57507" w:rsidRPr="00D57507" w:rsidRDefault="00D57507" w:rsidP="00D57507">
      <w:r w:rsidRPr="00D57507">
        <w:rPr>
          <w:b/>
          <w:bCs/>
        </w:rPr>
        <w:t>2.2.3. Производительность</w:t>
      </w:r>
    </w:p>
    <w:p w14:paraId="062165DF" w14:textId="77777777" w:rsidR="00D57507" w:rsidRPr="00D57507" w:rsidRDefault="00D57507" w:rsidP="00D57507">
      <w:pPr>
        <w:numPr>
          <w:ilvl w:val="0"/>
          <w:numId w:val="10"/>
        </w:numPr>
      </w:pPr>
      <w:r w:rsidRPr="00D57507">
        <w:t>Загрузка данных не должна превышать 2-3 секунд</w:t>
      </w:r>
    </w:p>
    <w:p w14:paraId="4A4DC05A" w14:textId="77777777" w:rsidR="00D57507" w:rsidRPr="00D57507" w:rsidRDefault="00D57507" w:rsidP="00D57507">
      <w:pPr>
        <w:numPr>
          <w:ilvl w:val="0"/>
          <w:numId w:val="10"/>
        </w:numPr>
      </w:pPr>
      <w:r w:rsidRPr="00D57507">
        <w:t>Поддержка одновременной работы 5-10 пользователей</w:t>
      </w:r>
    </w:p>
    <w:p w14:paraId="23D91A35" w14:textId="77777777" w:rsidR="00D57507" w:rsidRPr="00D57507" w:rsidRDefault="00D57507" w:rsidP="00D57507">
      <w:r w:rsidRPr="00D57507">
        <w:rPr>
          <w:b/>
          <w:bCs/>
        </w:rPr>
        <w:t>2.2.4. Интерфейс</w:t>
      </w:r>
    </w:p>
    <w:p w14:paraId="5ACF311A" w14:textId="77777777" w:rsidR="00D57507" w:rsidRPr="00D57507" w:rsidRDefault="00D57507" w:rsidP="00D57507">
      <w:pPr>
        <w:numPr>
          <w:ilvl w:val="0"/>
          <w:numId w:val="11"/>
        </w:numPr>
      </w:pPr>
      <w:r w:rsidRPr="00D57507">
        <w:t>Два режима: </w:t>
      </w:r>
      <w:r w:rsidRPr="00D57507">
        <w:rPr>
          <w:b/>
          <w:bCs/>
        </w:rPr>
        <w:t>клиентский</w:t>
      </w:r>
      <w:r w:rsidRPr="00D57507">
        <w:t> (оформление заказов) и </w:t>
      </w:r>
      <w:r w:rsidRPr="00D57507">
        <w:rPr>
          <w:b/>
          <w:bCs/>
        </w:rPr>
        <w:t>административный</w:t>
      </w:r>
      <w:r w:rsidRPr="00D57507">
        <w:t> (управление данными)</w:t>
      </w:r>
    </w:p>
    <w:p w14:paraId="599BA815" w14:textId="77777777" w:rsidR="00D57507" w:rsidRPr="00D57507" w:rsidRDefault="00D57507" w:rsidP="00D57507">
      <w:pPr>
        <w:numPr>
          <w:ilvl w:val="0"/>
          <w:numId w:val="11"/>
        </w:numPr>
      </w:pPr>
      <w:r w:rsidRPr="00D57507">
        <w:lastRenderedPageBreak/>
        <w:t>Удобные фильтры и поиск</w:t>
      </w:r>
    </w:p>
    <w:p w14:paraId="438C0E36" w14:textId="77777777" w:rsidR="00D57507" w:rsidRPr="00D57507" w:rsidRDefault="00D57507" w:rsidP="00D57507">
      <w:r w:rsidRPr="00D57507">
        <w:pict w14:anchorId="5105545B">
          <v:rect id="_x0000_i1063" style="width:0;height:.75pt" o:hralign="center" o:hrstd="t" o:hrnoshade="t" o:hr="t" fillcolor="#404040" stroked="f"/>
        </w:pict>
      </w:r>
    </w:p>
    <w:p w14:paraId="6F0A0CA0" w14:textId="77777777" w:rsidR="00D57507" w:rsidRPr="00D57507" w:rsidRDefault="00D57507" w:rsidP="00D57507">
      <w:r w:rsidRPr="00D57507">
        <w:rPr>
          <w:b/>
          <w:bCs/>
        </w:rPr>
        <w:t>3. Структура базы данных</w:t>
      </w:r>
    </w:p>
    <w:p w14:paraId="6F933C40" w14:textId="77777777" w:rsidR="00D57507" w:rsidRPr="00D57507" w:rsidRDefault="00D57507" w:rsidP="00D57507">
      <w:r w:rsidRPr="00D57507">
        <w:rPr>
          <w:b/>
          <w:bCs/>
        </w:rPr>
        <w:t>3.1. Основные таблицы</w:t>
      </w:r>
    </w:p>
    <w:p w14:paraId="7E7B5344" w14:textId="77777777" w:rsidR="00D57507" w:rsidRPr="00D57507" w:rsidRDefault="00D57507" w:rsidP="00D57507">
      <w:pPr>
        <w:numPr>
          <w:ilvl w:val="0"/>
          <w:numId w:val="12"/>
        </w:numPr>
      </w:pPr>
      <w:proofErr w:type="spellStart"/>
      <w:r w:rsidRPr="00D57507">
        <w:rPr>
          <w:b/>
          <w:bCs/>
        </w:rPr>
        <w:t>Clients</w:t>
      </w:r>
      <w:proofErr w:type="spellEnd"/>
      <w:r w:rsidRPr="00D57507">
        <w:t> – клиенты</w:t>
      </w:r>
    </w:p>
    <w:p w14:paraId="5C3646D2" w14:textId="77777777" w:rsidR="00D57507" w:rsidRPr="00D57507" w:rsidRDefault="00D57507" w:rsidP="00D57507">
      <w:pPr>
        <w:numPr>
          <w:ilvl w:val="0"/>
          <w:numId w:val="12"/>
        </w:numPr>
      </w:pPr>
      <w:r w:rsidRPr="00D57507">
        <w:rPr>
          <w:b/>
          <w:bCs/>
        </w:rPr>
        <w:t>Services</w:t>
      </w:r>
      <w:r w:rsidRPr="00D57507">
        <w:t> – услуги</w:t>
      </w:r>
    </w:p>
    <w:p w14:paraId="2947CE84" w14:textId="77777777" w:rsidR="00D57507" w:rsidRPr="00D57507" w:rsidRDefault="00D57507" w:rsidP="00D57507">
      <w:pPr>
        <w:numPr>
          <w:ilvl w:val="0"/>
          <w:numId w:val="12"/>
        </w:numPr>
      </w:pPr>
      <w:proofErr w:type="spellStart"/>
      <w:r w:rsidRPr="00D57507">
        <w:rPr>
          <w:b/>
          <w:bCs/>
        </w:rPr>
        <w:t>Employees</w:t>
      </w:r>
      <w:proofErr w:type="spellEnd"/>
      <w:r w:rsidRPr="00D57507">
        <w:t> – сотрудники</w:t>
      </w:r>
    </w:p>
    <w:p w14:paraId="42CA6AD4" w14:textId="77777777" w:rsidR="00D57507" w:rsidRPr="00D57507" w:rsidRDefault="00D57507" w:rsidP="00D57507">
      <w:pPr>
        <w:numPr>
          <w:ilvl w:val="0"/>
          <w:numId w:val="12"/>
        </w:numPr>
      </w:pPr>
      <w:proofErr w:type="spellStart"/>
      <w:r w:rsidRPr="00D57507">
        <w:rPr>
          <w:b/>
          <w:bCs/>
        </w:rPr>
        <w:t>Orders</w:t>
      </w:r>
      <w:proofErr w:type="spellEnd"/>
      <w:r w:rsidRPr="00D57507">
        <w:t> – заказы</w:t>
      </w:r>
    </w:p>
    <w:p w14:paraId="6A712ECA" w14:textId="77777777" w:rsidR="00D57507" w:rsidRPr="00D57507" w:rsidRDefault="00D57507" w:rsidP="00D57507">
      <w:pPr>
        <w:numPr>
          <w:ilvl w:val="0"/>
          <w:numId w:val="12"/>
        </w:numPr>
      </w:pPr>
      <w:proofErr w:type="spellStart"/>
      <w:r w:rsidRPr="00D57507">
        <w:rPr>
          <w:b/>
          <w:bCs/>
        </w:rPr>
        <w:t>OrderItems</w:t>
      </w:r>
      <w:proofErr w:type="spellEnd"/>
      <w:r w:rsidRPr="00D57507">
        <w:t> – позиции заказа</w:t>
      </w:r>
    </w:p>
    <w:p w14:paraId="131CEB2E" w14:textId="77777777" w:rsidR="00D57507" w:rsidRPr="00D57507" w:rsidRDefault="00D57507" w:rsidP="00D57507">
      <w:pPr>
        <w:numPr>
          <w:ilvl w:val="0"/>
          <w:numId w:val="12"/>
        </w:numPr>
      </w:pPr>
      <w:proofErr w:type="spellStart"/>
      <w:r w:rsidRPr="00D57507">
        <w:rPr>
          <w:b/>
          <w:bCs/>
        </w:rPr>
        <w:t>Payments</w:t>
      </w:r>
      <w:proofErr w:type="spellEnd"/>
      <w:r w:rsidRPr="00D57507">
        <w:t> – платежи</w:t>
      </w:r>
    </w:p>
    <w:p w14:paraId="5776F77C" w14:textId="77777777" w:rsidR="00D57507" w:rsidRPr="00D57507" w:rsidRDefault="00D57507" w:rsidP="00D57507">
      <w:pPr>
        <w:numPr>
          <w:ilvl w:val="0"/>
          <w:numId w:val="12"/>
        </w:numPr>
      </w:pPr>
      <w:proofErr w:type="spellStart"/>
      <w:r w:rsidRPr="00D57507">
        <w:rPr>
          <w:b/>
          <w:bCs/>
        </w:rPr>
        <w:t>AdminUsers</w:t>
      </w:r>
      <w:proofErr w:type="spellEnd"/>
      <w:r w:rsidRPr="00D57507">
        <w:t> – администраторы</w:t>
      </w:r>
    </w:p>
    <w:p w14:paraId="0A013D98" w14:textId="77777777" w:rsidR="00D57507" w:rsidRPr="00D57507" w:rsidRDefault="00D57507" w:rsidP="00D57507">
      <w:r w:rsidRPr="00D57507">
        <w:t>(Подробный словарь данных приведен в предыдущем разделе.)</w:t>
      </w:r>
    </w:p>
    <w:p w14:paraId="6CA4B91F" w14:textId="77777777" w:rsidR="00D57507" w:rsidRPr="00D57507" w:rsidRDefault="00D57507" w:rsidP="00D57507">
      <w:r w:rsidRPr="00D57507">
        <w:rPr>
          <w:b/>
          <w:bCs/>
        </w:rPr>
        <w:t>3.2. Схема связей</w:t>
      </w:r>
    </w:p>
    <w:p w14:paraId="065ED05A" w14:textId="77777777" w:rsidR="00D57507" w:rsidRPr="00D57507" w:rsidRDefault="00D57507" w:rsidP="00D57507">
      <w:pPr>
        <w:numPr>
          <w:ilvl w:val="0"/>
          <w:numId w:val="13"/>
        </w:numPr>
      </w:pPr>
      <w:r w:rsidRPr="00D57507">
        <w:t>Заказы связаны с клиентами (</w:t>
      </w:r>
      <w:proofErr w:type="spellStart"/>
      <w:r w:rsidRPr="00D57507">
        <w:t>Orders.ClientID</w:t>
      </w:r>
      <w:proofErr w:type="spellEnd"/>
      <w:r w:rsidRPr="00D57507">
        <w:t xml:space="preserve"> → </w:t>
      </w:r>
      <w:proofErr w:type="spellStart"/>
      <w:r w:rsidRPr="00D57507">
        <w:t>Clients.ClientID</w:t>
      </w:r>
      <w:proofErr w:type="spellEnd"/>
      <w:r w:rsidRPr="00D57507">
        <w:t>)</w:t>
      </w:r>
    </w:p>
    <w:p w14:paraId="7E6BCA5C" w14:textId="77777777" w:rsidR="00D57507" w:rsidRPr="00D57507" w:rsidRDefault="00D57507" w:rsidP="00D57507">
      <w:pPr>
        <w:numPr>
          <w:ilvl w:val="0"/>
          <w:numId w:val="13"/>
        </w:numPr>
      </w:pPr>
      <w:r w:rsidRPr="00D57507">
        <w:t>Позиции заказа связаны с услугами (</w:t>
      </w:r>
      <w:proofErr w:type="spellStart"/>
      <w:r w:rsidRPr="00D57507">
        <w:t>OrderItems.ServiceID</w:t>
      </w:r>
      <w:proofErr w:type="spellEnd"/>
      <w:r w:rsidRPr="00D57507">
        <w:t xml:space="preserve"> → </w:t>
      </w:r>
      <w:proofErr w:type="spellStart"/>
      <w:r w:rsidRPr="00D57507">
        <w:t>Services.ServiceID</w:t>
      </w:r>
      <w:proofErr w:type="spellEnd"/>
      <w:r w:rsidRPr="00D57507">
        <w:t>)</w:t>
      </w:r>
    </w:p>
    <w:p w14:paraId="083F1812" w14:textId="77777777" w:rsidR="00D57507" w:rsidRPr="00D57507" w:rsidRDefault="00D57507" w:rsidP="00D57507">
      <w:pPr>
        <w:numPr>
          <w:ilvl w:val="0"/>
          <w:numId w:val="13"/>
        </w:numPr>
      </w:pPr>
      <w:r w:rsidRPr="00D57507">
        <w:t>Платежи привязаны к заказам (</w:t>
      </w:r>
      <w:proofErr w:type="spellStart"/>
      <w:r w:rsidRPr="00D57507">
        <w:t>Payments.OrderID</w:t>
      </w:r>
      <w:proofErr w:type="spellEnd"/>
      <w:r w:rsidRPr="00D57507">
        <w:t xml:space="preserve"> → </w:t>
      </w:r>
      <w:proofErr w:type="spellStart"/>
      <w:r w:rsidRPr="00D57507">
        <w:t>Orders.OrderID</w:t>
      </w:r>
      <w:proofErr w:type="spellEnd"/>
      <w:r w:rsidRPr="00D57507">
        <w:t>)</w:t>
      </w:r>
    </w:p>
    <w:p w14:paraId="778B2CB3" w14:textId="77777777" w:rsidR="00D57507" w:rsidRPr="00D57507" w:rsidRDefault="00D57507" w:rsidP="00D57507">
      <w:r w:rsidRPr="00D57507">
        <w:pict w14:anchorId="5481F9A1">
          <v:rect id="_x0000_i1064" style="width:0;height:.75pt" o:hralign="center" o:hrstd="t" o:hrnoshade="t" o:hr="t" fillcolor="#404040" stroked="f"/>
        </w:pict>
      </w:r>
    </w:p>
    <w:p w14:paraId="313EB7C7" w14:textId="77777777" w:rsidR="00D57507" w:rsidRPr="00D57507" w:rsidRDefault="00D57507" w:rsidP="00D57507">
      <w:r w:rsidRPr="00D57507">
        <w:rPr>
          <w:b/>
          <w:bCs/>
        </w:rPr>
        <w:t>4. Этапы разработки</w:t>
      </w:r>
    </w:p>
    <w:p w14:paraId="4E1D24BC" w14:textId="77777777" w:rsidR="00D57507" w:rsidRPr="00D57507" w:rsidRDefault="00D57507" w:rsidP="00D57507">
      <w:pPr>
        <w:numPr>
          <w:ilvl w:val="0"/>
          <w:numId w:val="14"/>
        </w:numPr>
      </w:pPr>
      <w:r w:rsidRPr="00D57507">
        <w:rPr>
          <w:b/>
          <w:bCs/>
        </w:rPr>
        <w:t>Проектирование БД</w:t>
      </w:r>
    </w:p>
    <w:p w14:paraId="4F171929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Определение таблиц, связей, индексов</w:t>
      </w:r>
    </w:p>
    <w:p w14:paraId="442D2411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Создание SQL-скриптов для развертывания</w:t>
      </w:r>
    </w:p>
    <w:p w14:paraId="12CD88C7" w14:textId="77777777" w:rsidR="00D57507" w:rsidRPr="00D57507" w:rsidRDefault="00D57507" w:rsidP="00D57507">
      <w:pPr>
        <w:numPr>
          <w:ilvl w:val="0"/>
          <w:numId w:val="14"/>
        </w:numPr>
      </w:pPr>
      <w:r w:rsidRPr="00D57507">
        <w:rPr>
          <w:b/>
          <w:bCs/>
        </w:rPr>
        <w:t>Разработка приложения</w:t>
      </w:r>
    </w:p>
    <w:p w14:paraId="720503A5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Реализация интерфейса (WPF)</w:t>
      </w:r>
    </w:p>
    <w:p w14:paraId="4569CA7A" w14:textId="77777777" w:rsidR="00D57507" w:rsidRPr="00D57507" w:rsidRDefault="00D57507" w:rsidP="00D57507">
      <w:pPr>
        <w:numPr>
          <w:ilvl w:val="1"/>
          <w:numId w:val="14"/>
        </w:numPr>
        <w:rPr>
          <w:lang w:val="en-US"/>
        </w:rPr>
      </w:pPr>
      <w:r w:rsidRPr="00D57507">
        <w:t>Настройка</w:t>
      </w:r>
      <w:r w:rsidRPr="00D57507">
        <w:rPr>
          <w:lang w:val="en-US"/>
        </w:rPr>
        <w:t xml:space="preserve"> ORM (Entity Framework </w:t>
      </w:r>
      <w:r w:rsidRPr="00D57507">
        <w:t>или</w:t>
      </w:r>
      <w:r w:rsidRPr="00D57507">
        <w:rPr>
          <w:lang w:val="en-US"/>
        </w:rPr>
        <w:t xml:space="preserve"> ADO.NET)</w:t>
      </w:r>
    </w:p>
    <w:p w14:paraId="068975C7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Реализация бизнес-логики</w:t>
      </w:r>
    </w:p>
    <w:p w14:paraId="62780365" w14:textId="77777777" w:rsidR="00D57507" w:rsidRPr="00D57507" w:rsidRDefault="00D57507" w:rsidP="00D57507">
      <w:pPr>
        <w:numPr>
          <w:ilvl w:val="0"/>
          <w:numId w:val="14"/>
        </w:numPr>
      </w:pPr>
      <w:r w:rsidRPr="00D57507">
        <w:rPr>
          <w:b/>
          <w:bCs/>
        </w:rPr>
        <w:t>Тестирование</w:t>
      </w:r>
    </w:p>
    <w:p w14:paraId="31272B0F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Проверка корректности работы CRUD-операций</w:t>
      </w:r>
    </w:p>
    <w:p w14:paraId="46ABB178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Тестирование авторизации</w:t>
      </w:r>
    </w:p>
    <w:p w14:paraId="43C42C53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Проверка отчетов</w:t>
      </w:r>
    </w:p>
    <w:p w14:paraId="57E53CED" w14:textId="77777777" w:rsidR="00D57507" w:rsidRPr="00D57507" w:rsidRDefault="00D57507" w:rsidP="00D57507">
      <w:pPr>
        <w:numPr>
          <w:ilvl w:val="0"/>
          <w:numId w:val="14"/>
        </w:numPr>
      </w:pPr>
      <w:r w:rsidRPr="00D57507">
        <w:rPr>
          <w:b/>
          <w:bCs/>
        </w:rPr>
        <w:lastRenderedPageBreak/>
        <w:t>Внедрение</w:t>
      </w:r>
    </w:p>
    <w:p w14:paraId="105F2299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Развертывание БД на сервере</w:t>
      </w:r>
    </w:p>
    <w:p w14:paraId="2CBEFA89" w14:textId="77777777" w:rsidR="00D57507" w:rsidRPr="00D57507" w:rsidRDefault="00D57507" w:rsidP="00D57507">
      <w:pPr>
        <w:numPr>
          <w:ilvl w:val="1"/>
          <w:numId w:val="14"/>
        </w:numPr>
      </w:pPr>
      <w:r w:rsidRPr="00D57507">
        <w:t>Настройка клиентских рабочих мест</w:t>
      </w:r>
    </w:p>
    <w:p w14:paraId="359E2107" w14:textId="77777777" w:rsidR="00D57507" w:rsidRPr="00D57507" w:rsidRDefault="00D57507" w:rsidP="00D57507">
      <w:r w:rsidRPr="00D57507">
        <w:pict w14:anchorId="195275C6">
          <v:rect id="_x0000_i1065" style="width:0;height:.75pt" o:hralign="center" o:hrstd="t" o:hrnoshade="t" o:hr="t" fillcolor="#404040" stroked="f"/>
        </w:pict>
      </w:r>
    </w:p>
    <w:p w14:paraId="0E65D96B" w14:textId="77777777" w:rsidR="00D57507" w:rsidRPr="00D57507" w:rsidRDefault="00D57507" w:rsidP="00D57507">
      <w:r w:rsidRPr="00D57507">
        <w:rPr>
          <w:b/>
          <w:bCs/>
        </w:rPr>
        <w:t>5. Критерии приемки</w:t>
      </w:r>
    </w:p>
    <w:p w14:paraId="7452A979" w14:textId="77777777" w:rsidR="00D57507" w:rsidRPr="00D57507" w:rsidRDefault="00D57507" w:rsidP="00D57507">
      <w:r w:rsidRPr="00D57507">
        <w:rPr>
          <w:rFonts w:ascii="Segoe UI Emoji" w:hAnsi="Segoe UI Emoji" w:cs="Segoe UI Emoji"/>
        </w:rPr>
        <w:t>✅</w:t>
      </w:r>
      <w:r w:rsidRPr="00D57507">
        <w:t xml:space="preserve"> Все функции работают без ошибок</w:t>
      </w:r>
      <w:r w:rsidRPr="00D57507">
        <w:br/>
      </w:r>
      <w:r w:rsidRPr="00D57507">
        <w:rPr>
          <w:rFonts w:ascii="Segoe UI Emoji" w:hAnsi="Segoe UI Emoji" w:cs="Segoe UI Emoji"/>
        </w:rPr>
        <w:t>✅</w:t>
      </w:r>
      <w:r w:rsidRPr="00D57507">
        <w:t xml:space="preserve"> </w:t>
      </w:r>
      <w:r w:rsidRPr="00D57507">
        <w:rPr>
          <w:rFonts w:ascii="Aptos" w:hAnsi="Aptos" w:cs="Aptos"/>
        </w:rPr>
        <w:t>Данные</w:t>
      </w:r>
      <w:r w:rsidRPr="00D57507">
        <w:t xml:space="preserve"> </w:t>
      </w:r>
      <w:r w:rsidRPr="00D57507">
        <w:rPr>
          <w:rFonts w:ascii="Aptos" w:hAnsi="Aptos" w:cs="Aptos"/>
        </w:rPr>
        <w:t>сохраняются</w:t>
      </w:r>
      <w:r w:rsidRPr="00D57507">
        <w:t xml:space="preserve"> </w:t>
      </w:r>
      <w:r w:rsidRPr="00D57507">
        <w:rPr>
          <w:rFonts w:ascii="Aptos" w:hAnsi="Aptos" w:cs="Aptos"/>
        </w:rPr>
        <w:t>и</w:t>
      </w:r>
      <w:r w:rsidRPr="00D57507">
        <w:t xml:space="preserve"> </w:t>
      </w:r>
      <w:r w:rsidRPr="00D57507">
        <w:rPr>
          <w:rFonts w:ascii="Aptos" w:hAnsi="Aptos" w:cs="Aptos"/>
        </w:rPr>
        <w:t>загружаются</w:t>
      </w:r>
      <w:r w:rsidRPr="00D57507">
        <w:t xml:space="preserve"> </w:t>
      </w:r>
      <w:r w:rsidRPr="00D57507">
        <w:rPr>
          <w:rFonts w:ascii="Aptos" w:hAnsi="Aptos" w:cs="Aptos"/>
        </w:rPr>
        <w:t>корректно</w:t>
      </w:r>
      <w:r w:rsidRPr="00D57507">
        <w:br/>
      </w:r>
      <w:r w:rsidRPr="00D57507">
        <w:rPr>
          <w:rFonts w:ascii="Segoe UI Emoji" w:hAnsi="Segoe UI Emoji" w:cs="Segoe UI Emoji"/>
        </w:rPr>
        <w:t>✅</w:t>
      </w:r>
      <w:r w:rsidRPr="00D57507">
        <w:t xml:space="preserve"> </w:t>
      </w:r>
      <w:r w:rsidRPr="00D57507">
        <w:rPr>
          <w:rFonts w:ascii="Aptos" w:hAnsi="Aptos" w:cs="Aptos"/>
        </w:rPr>
        <w:t>Интерфейс</w:t>
      </w:r>
      <w:r w:rsidRPr="00D57507">
        <w:t xml:space="preserve"> </w:t>
      </w:r>
      <w:r w:rsidRPr="00D57507">
        <w:rPr>
          <w:rFonts w:ascii="Aptos" w:hAnsi="Aptos" w:cs="Aptos"/>
        </w:rPr>
        <w:t>интуитивно</w:t>
      </w:r>
      <w:r w:rsidRPr="00D57507">
        <w:t xml:space="preserve"> </w:t>
      </w:r>
      <w:r w:rsidRPr="00D57507">
        <w:rPr>
          <w:rFonts w:ascii="Aptos" w:hAnsi="Aptos" w:cs="Aptos"/>
        </w:rPr>
        <w:t>понятен</w:t>
      </w:r>
      <w:r w:rsidRPr="00D57507">
        <w:br/>
      </w:r>
      <w:r w:rsidRPr="00D57507">
        <w:rPr>
          <w:rFonts w:ascii="Segoe UI Emoji" w:hAnsi="Segoe UI Emoji" w:cs="Segoe UI Emoji"/>
        </w:rPr>
        <w:t>✅</w:t>
      </w:r>
      <w:r w:rsidRPr="00D57507">
        <w:t xml:space="preserve"> </w:t>
      </w:r>
      <w:r w:rsidRPr="00D57507">
        <w:rPr>
          <w:rFonts w:ascii="Aptos" w:hAnsi="Aptos" w:cs="Aptos"/>
        </w:rPr>
        <w:t>Система</w:t>
      </w:r>
      <w:r w:rsidRPr="00D57507">
        <w:t xml:space="preserve"> </w:t>
      </w:r>
      <w:r w:rsidRPr="00D57507">
        <w:rPr>
          <w:rFonts w:ascii="Aptos" w:hAnsi="Aptos" w:cs="Aptos"/>
        </w:rPr>
        <w:t>защищена</w:t>
      </w:r>
      <w:r w:rsidRPr="00D57507">
        <w:t xml:space="preserve"> </w:t>
      </w:r>
      <w:r w:rsidRPr="00D57507">
        <w:rPr>
          <w:rFonts w:ascii="Aptos" w:hAnsi="Aptos" w:cs="Aptos"/>
        </w:rPr>
        <w:t>от</w:t>
      </w:r>
      <w:r w:rsidRPr="00D57507">
        <w:t xml:space="preserve"> SQL-</w:t>
      </w:r>
      <w:r w:rsidRPr="00D57507">
        <w:rPr>
          <w:rFonts w:ascii="Aptos" w:hAnsi="Aptos" w:cs="Aptos"/>
        </w:rPr>
        <w:t>инъекций</w:t>
      </w:r>
    </w:p>
    <w:p w14:paraId="223C6B5D" w14:textId="77777777" w:rsidR="00D57507" w:rsidRPr="00D57507" w:rsidRDefault="00D57507" w:rsidP="00D57507">
      <w:r w:rsidRPr="00D57507">
        <w:pict w14:anchorId="0B7CF012">
          <v:rect id="_x0000_i1066" style="width:0;height:.75pt" o:hralign="center" o:hrstd="t" o:hrnoshade="t" o:hr="t" fillcolor="#404040" stroked="f"/>
        </w:pict>
      </w:r>
    </w:p>
    <w:p w14:paraId="02EF918D" w14:textId="77777777" w:rsidR="00D57507" w:rsidRPr="00D57507" w:rsidRDefault="00D57507" w:rsidP="00D57507">
      <w:r w:rsidRPr="00D57507">
        <w:rPr>
          <w:b/>
          <w:bCs/>
        </w:rPr>
        <w:t>6. Заключение</w:t>
      </w:r>
    </w:p>
    <w:p w14:paraId="3BAF7BA1" w14:textId="77777777" w:rsidR="00D57507" w:rsidRPr="00D57507" w:rsidRDefault="00D57507" w:rsidP="00D57507">
      <w:r w:rsidRPr="00D57507">
        <w:t>Данное ТЗ определяет требования к системе автоматизации рекламного агентства. После реализации система позволит оптимизировать учет заказов, клиентов и финансовых операций.</w:t>
      </w:r>
    </w:p>
    <w:p w14:paraId="59A257FA" w14:textId="77777777" w:rsidR="00D81AFD" w:rsidRDefault="00D81AFD"/>
    <w:sectPr w:rsidR="00D8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2B"/>
    <w:multiLevelType w:val="multilevel"/>
    <w:tmpl w:val="42F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4288"/>
    <w:multiLevelType w:val="multilevel"/>
    <w:tmpl w:val="551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6C6"/>
    <w:multiLevelType w:val="multilevel"/>
    <w:tmpl w:val="0C2E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503ED"/>
    <w:multiLevelType w:val="multilevel"/>
    <w:tmpl w:val="B9A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207F9"/>
    <w:multiLevelType w:val="multilevel"/>
    <w:tmpl w:val="1A0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91C42"/>
    <w:multiLevelType w:val="multilevel"/>
    <w:tmpl w:val="B0E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40683"/>
    <w:multiLevelType w:val="multilevel"/>
    <w:tmpl w:val="0316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2057E"/>
    <w:multiLevelType w:val="multilevel"/>
    <w:tmpl w:val="DB30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3DBC"/>
    <w:multiLevelType w:val="multilevel"/>
    <w:tmpl w:val="3DA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950FC"/>
    <w:multiLevelType w:val="multilevel"/>
    <w:tmpl w:val="105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E3ACC"/>
    <w:multiLevelType w:val="multilevel"/>
    <w:tmpl w:val="BB4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B2FB5"/>
    <w:multiLevelType w:val="multilevel"/>
    <w:tmpl w:val="BE4E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86058"/>
    <w:multiLevelType w:val="multilevel"/>
    <w:tmpl w:val="D31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E554E"/>
    <w:multiLevelType w:val="multilevel"/>
    <w:tmpl w:val="ADA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7681">
    <w:abstractNumId w:val="10"/>
  </w:num>
  <w:num w:numId="2" w16cid:durableId="87045227">
    <w:abstractNumId w:val="0"/>
  </w:num>
  <w:num w:numId="3" w16cid:durableId="356197821">
    <w:abstractNumId w:val="5"/>
  </w:num>
  <w:num w:numId="4" w16cid:durableId="846096323">
    <w:abstractNumId w:val="1"/>
  </w:num>
  <w:num w:numId="5" w16cid:durableId="309747582">
    <w:abstractNumId w:val="13"/>
  </w:num>
  <w:num w:numId="6" w16cid:durableId="1341392172">
    <w:abstractNumId w:val="6"/>
  </w:num>
  <w:num w:numId="7" w16cid:durableId="1385258101">
    <w:abstractNumId w:val="3"/>
  </w:num>
  <w:num w:numId="8" w16cid:durableId="1823766538">
    <w:abstractNumId w:val="7"/>
  </w:num>
  <w:num w:numId="9" w16cid:durableId="423578537">
    <w:abstractNumId w:val="12"/>
  </w:num>
  <w:num w:numId="10" w16cid:durableId="152186526">
    <w:abstractNumId w:val="8"/>
  </w:num>
  <w:num w:numId="11" w16cid:durableId="663166916">
    <w:abstractNumId w:val="4"/>
  </w:num>
  <w:num w:numId="12" w16cid:durableId="2145583356">
    <w:abstractNumId w:val="9"/>
  </w:num>
  <w:num w:numId="13" w16cid:durableId="1392997587">
    <w:abstractNumId w:val="11"/>
  </w:num>
  <w:num w:numId="14" w16cid:durableId="195463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07"/>
    <w:rsid w:val="00456335"/>
    <w:rsid w:val="00D46E53"/>
    <w:rsid w:val="00D57507"/>
    <w:rsid w:val="00D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528B"/>
  <w15:chartTrackingRefBased/>
  <w15:docId w15:val="{B3A5C324-D457-48A3-A043-3C2878F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Чернов</dc:creator>
  <cp:keywords/>
  <dc:description/>
  <cp:lastModifiedBy>Константин Чернов</cp:lastModifiedBy>
  <cp:revision>1</cp:revision>
  <dcterms:created xsi:type="dcterms:W3CDTF">2025-05-19T09:06:00Z</dcterms:created>
  <dcterms:modified xsi:type="dcterms:W3CDTF">2025-05-19T09:07:00Z</dcterms:modified>
</cp:coreProperties>
</file>