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KPI Cockpit</w:t>
      </w:r>
    </w:p>
    <w:p>
      <w:pPr>
        <w:pStyle w:val="Heading2"/>
      </w:pPr>
      <w:r>
        <w:t>Kick-off &amp; Scope</w:t>
      </w:r>
    </w:p>
    <w:p>
      <w:r>
        <w:br/>
        <w:t>Client Objective: have a real-time executive cockpit integrating sales, customers, marketing, and logistics.</w:t>
        <w:br/>
      </w:r>
    </w:p>
    <w:p>
      <w:pPr>
        <w:pStyle w:val="Heading2"/>
      </w:pPr>
      <w:r>
        <w:t>Key Questions</w:t>
      </w:r>
    </w:p>
    <w:p>
      <w:pPr>
        <w:pStyle w:val="Heading3"/>
      </w:pPr>
      <w:r>
        <w:t>Sales and Profitability</w:t>
      </w:r>
    </w:p>
    <w:p>
      <w:r>
        <w:br/>
        <w:t>- What is the evolution of AOV (Average Order Value) by channel and category?</w:t>
        <w:br/>
        <w:t>- Which products or categories concentrate 80/20 of revenue?</w:t>
        <w:br/>
        <w:t>- Which sellers or suppliers generate the most value, and which erode margin?</w:t>
        <w:br/>
      </w:r>
    </w:p>
    <w:p>
      <w:pPr>
        <w:pStyle w:val="Heading3"/>
      </w:pPr>
      <w:r>
        <w:t>Customers and Retention</w:t>
      </w:r>
    </w:p>
    <w:p>
      <w:r>
        <w:br/>
        <w:t>- What is the average CLV (Customer Lifetime Value) overall and by segment?</w:t>
        <w:br/>
        <w:t>- What percentage of customers are new vs. returning each period?</w:t>
        <w:br/>
        <w:t>- How does customer satisfaction vary by category or region?</w:t>
        <w:br/>
        <w:t>- Which segments show higher churn, and which are most loyal?</w:t>
        <w:br/>
      </w:r>
    </w:p>
    <w:p>
      <w:pPr>
        <w:pStyle w:val="Heading3"/>
      </w:pPr>
      <w:r>
        <w:t>Marketing and Acquisition</w:t>
      </w:r>
    </w:p>
    <w:p>
      <w:r>
        <w:br/>
        <w:t>- What is the CAC (Customer Acquisition Cost) by channel?</w:t>
        <w:br/>
        <w:t>- Which campaigns generate the best ROAS, and which destroy value?</w:t>
        <w:br/>
        <w:t>- Which channel + category combination produces the best marketing efficiency?</w:t>
        <w:br/>
        <w:t>- What is the conversion rate from visit → purchase → repurchase?</w:t>
        <w:br/>
      </w:r>
    </w:p>
    <w:p>
      <w:pPr>
        <w:pStyle w:val="Heading3"/>
      </w:pPr>
      <w:r>
        <w:t>Logistics and Operations</w:t>
      </w:r>
    </w:p>
    <w:p>
      <w:r>
        <w:br/>
        <w:t>- What is the average delivery time, and how does it vary by region?</w:t>
        <w:br/>
        <w:t>- What % of orders arrive outside SLA (Service Level Agreement)?</w:t>
        <w:br/>
        <w:t>- Which categories have the highest logistics cost relative to average ticket?</w:t>
        <w:br/>
        <w:t>- How does customer–seller distance impact times and satisfaction?</w:t>
        <w:br/>
      </w:r>
    </w:p>
    <w:p>
      <w:pPr>
        <w:pStyle w:val="Heading3"/>
      </w:pPr>
      <w:r>
        <w:t>Strategy and Cohorts</w:t>
      </w:r>
    </w:p>
    <w:p>
      <w:r>
        <w:br/>
        <w:t>- Which customer cohorts show the best revenue evolution over time?</w:t>
        <w:br/>
        <w:t>- Which cohorts require immediate retention actions?</w:t>
        <w:br/>
        <w:t>- Which cohorts respond best to remarketing campaigns?</w:t>
        <w:br/>
        <w:t>- Which cohorts have the highest price elasticity?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