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47E3" w14:textId="6E7BCBA2" w:rsidR="002079E7" w:rsidRDefault="002079E7" w:rsidP="00880EED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9DFEBAC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Iklan</w:t>
            </w:r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7E507F03" w:rsidR="002079E7" w:rsidRPr="007E6F89" w:rsidRDefault="00737252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y control de usuarios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668A99E4" w:rsidR="002079E7" w:rsidRPr="007E6F89" w:rsidRDefault="00E57DBB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1.0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EA3DC4F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2723609A" w:rsidR="002079E7" w:rsidRPr="007E6F89" w:rsidRDefault="007D3BE1">
            <w:pPr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Santiago Rincon Cortes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B05F611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30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7ECB8EA3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HU2 – </w:t>
            </w:r>
            <w:r w:rsidR="00737252"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y control de usuarios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4943F1AB" w:rsidR="002079E7" w:rsidRPr="007E6F89" w:rsidRDefault="00E57DBB">
            <w:pPr>
              <w:pStyle w:val="LO-normal"/>
              <w:rPr>
                <w:rFonts w:ascii="Arial" w:hAnsi="Arial" w:cs="Arial"/>
                <w:iCs/>
                <w:sz w:val="20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Esta historia de usuario</w:t>
            </w:r>
            <w:r w:rsidR="00B92C34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explica la función que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permite que </w:t>
            </w:r>
            <w:r w:rsidR="00B92C34">
              <w:rPr>
                <w:rFonts w:ascii="Arial" w:eastAsia="Cambria" w:hAnsi="Arial" w:cs="Arial"/>
                <w:iCs/>
                <w:sz w:val="20"/>
                <w:szCs w:val="22"/>
              </w:rPr>
              <w:t xml:space="preserve">los 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administradores </w:t>
            </w:r>
            <w:r w:rsidR="00B92C34">
              <w:rPr>
                <w:rFonts w:ascii="Arial" w:eastAsia="Cambria" w:hAnsi="Arial" w:cs="Arial"/>
                <w:iCs/>
                <w:sz w:val="20"/>
                <w:szCs w:val="22"/>
              </w:rPr>
              <w:t>y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</w:t>
            </w:r>
            <w:r w:rsidR="0073725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anunciantes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puedan registrarse en la plataforma, actualizar datos de su perfil, eliminarlos o consultar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usuarios y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>su información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1"/>
        <w:gridCol w:w="1395"/>
        <w:gridCol w:w="1229"/>
        <w:gridCol w:w="772"/>
        <w:gridCol w:w="706"/>
        <w:gridCol w:w="1664"/>
        <w:gridCol w:w="744"/>
        <w:gridCol w:w="992"/>
        <w:gridCol w:w="1417"/>
      </w:tblGrid>
      <w:tr w:rsidR="00EF0CFB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100F8907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583CF31F" w:rsidR="00EF0CFB" w:rsidRPr="00E57DBB" w:rsidRDefault="007434AA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y control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57DBB" w:rsidRDefault="00EF0CFB" w:rsidP="00266146">
            <w:pPr>
              <w:jc w:val="center"/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B4C9" w14:textId="49B31D71" w:rsidR="00533EAC" w:rsidRDefault="00E57DBB" w:rsidP="00EF0CFB">
            <w:pPr>
              <w:rPr>
                <w:rFonts w:ascii="Arial" w:eastAsia="Cambria" w:hAnsi="Arial" w:cs="Arial"/>
                <w:bCs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Caso de uso: </w:t>
            </w:r>
            <w:r w:rsidR="00533EAC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CU</w:t>
            </w:r>
            <w:r w:rsidR="00B92C3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533EAC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-</w:t>
            </w:r>
            <w:r w:rsidR="00B92C3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Gesti</w:t>
            </w:r>
            <w:r w:rsidR="00533EAC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ó</w:t>
            </w: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n</w:t>
            </w:r>
            <w:r w:rsidR="00B92C3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533EAC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De</w:t>
            </w:r>
            <w:r w:rsidR="00B92C3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usuarios</w:t>
            </w:r>
          </w:p>
          <w:p w14:paraId="09B693FE" w14:textId="777D58EE" w:rsidR="00EF0CFB" w:rsidRPr="00E57DBB" w:rsidRDefault="00533EAC" w:rsidP="00EF0CFB">
            <w:pPr>
              <w:rPr>
                <w:rFonts w:ascii="Arial" w:eastAsia="Cambria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eastAsia="Cambria" w:hAnsi="Arial" w:cs="Arial"/>
                <w:bCs/>
                <w:iCs/>
                <w:sz w:val="20"/>
                <w:szCs w:val="20"/>
              </w:rPr>
              <w:t>Requisito Funcional: RF1</w:t>
            </w:r>
            <w:r w:rsidR="00B92C34">
              <w:rPr>
                <w:rFonts w:ascii="Arial" w:eastAsia="Cambria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 w:cs="Arial"/>
                <w:bCs/>
                <w:iCs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y control de usuarios</w:t>
            </w:r>
            <w:r w:rsidR="007C7467" w:rsidRPr="00E57DBB">
              <w:rPr>
                <w:rFonts w:ascii="Arial" w:eastAsia="Cambria" w:hAnsi="Arial" w:cs="Arial"/>
                <w:bCs/>
                <w:iCs/>
                <w:sz w:val="22"/>
                <w:szCs w:val="22"/>
              </w:rPr>
              <w:br/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121A43D1" w:rsidR="00AF3BF8" w:rsidRPr="007E6F89" w:rsidRDefault="00AF3BF8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Anunciante / Administrador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1F4EDA05" w:rsidR="00EF0CFB" w:rsidRPr="007E6F89" w:rsidRDefault="00D96415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Registrarse y actualizar su perfil.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1DF81BD5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Para </w:t>
            </w:r>
            <w:r w:rsidR="007D3BE1">
              <w:rPr>
                <w:rFonts w:ascii="Arial" w:eastAsia="Cambria" w:hAnsi="Arial" w:cs="Arial"/>
                <w:iCs/>
                <w:sz w:val="20"/>
                <w:szCs w:val="22"/>
              </w:rPr>
              <w:t>poder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utilizar las funciones de la plataforma web</w:t>
            </w:r>
            <w:r w:rsidR="000431CE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según su</w:t>
            </w:r>
            <w:r w:rsidR="007D3BE1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rol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7871" w14:textId="3FAECD5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ingresa a la plataforma</w:t>
            </w:r>
          </w:p>
          <w:p w14:paraId="3008A93F" w14:textId="72E79F7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presenta la ventana registro</w:t>
            </w:r>
          </w:p>
          <w:p w14:paraId="3ADDEB01" w14:textId="4C8D120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llena el formulario de registro y presiona el botón registrarse</w:t>
            </w:r>
          </w:p>
          <w:p w14:paraId="5AFAB26C" w14:textId="00FBADB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verifica los datos y acepta la cuenta registrada</w:t>
            </w:r>
          </w:p>
          <w:p w14:paraId="52453B4C" w14:textId="3604DD66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entra a la interfaz de la plataforma web según su rol</w:t>
            </w:r>
          </w:p>
          <w:p w14:paraId="73AE6885" w14:textId="52EA5018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entra a su perfil y edita sus datos personales, su foto de usuario, etc.</w:t>
            </w:r>
          </w:p>
          <w:p w14:paraId="020F7AEB" w14:textId="38B3F5A5" w:rsidR="00E57DBB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actualiza los datos y valida la información del usuario.</w:t>
            </w:r>
          </w:p>
          <w:p w14:paraId="6AE3814C" w14:textId="0C71557F" w:rsidR="00B32651" w:rsidRPr="007E6F89" w:rsidRDefault="00B32651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muestra un mensaje diciendo que sus datos se actualizaron correctamente</w:t>
            </w:r>
          </w:p>
          <w:p w14:paraId="4E10EF0A" w14:textId="2400B408" w:rsidR="00EF0CFB" w:rsidRPr="007E6F89" w:rsidRDefault="00EF0CFB" w:rsidP="00E57DBB">
            <w:pPr>
              <w:widowControl w:val="0"/>
              <w:ind w:left="720"/>
              <w:rPr>
                <w:rFonts w:ascii="Cambria" w:eastAsia="Cambria" w:hAnsi="Cambria" w:cs="Cambria"/>
                <w:i/>
                <w:iCs/>
                <w:color w:val="0000FF"/>
                <w:sz w:val="20"/>
                <w:szCs w:val="22"/>
              </w:rPr>
            </w:pP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004A4BB2" w:rsidR="00EF0CFB" w:rsidRPr="007E6F89" w:rsidRDefault="001E1976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Registro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56CB09A2" w:rsidR="00EF0CFB" w:rsidRPr="007E6F89" w:rsidRDefault="00F71A4F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Si los datos son vá</w:t>
            </w:r>
            <w:r w:rsidR="00EF0CFB" w:rsidRPr="007E6F89">
              <w:rPr>
                <w:rFonts w:ascii="Arial" w:eastAsia="Cambria" w:hAnsi="Arial" w:cs="Arial"/>
                <w:iCs/>
                <w:sz w:val="20"/>
                <w:szCs w:val="22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660B7C23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registrar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en el formulario de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1F442755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mostrará una señal diciendo que se registró correctamente y podrá iniciar sesión para entrar a la interfaz</w:t>
            </w:r>
          </w:p>
        </w:tc>
      </w:tr>
      <w:tr w:rsidR="00EF0CFB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59E7CF19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Registro </w:t>
            </w:r>
            <w:r w:rsidR="00EF0CFB" w:rsidRPr="007E6F89">
              <w:rPr>
                <w:rFonts w:ascii="Arial" w:eastAsia="Cambria" w:hAnsi="Arial" w:cs="Arial"/>
                <w:iCs/>
                <w:sz w:val="20"/>
                <w:szCs w:val="22"/>
              </w:rPr>
              <w:t>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7777777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1A227992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registrar en el formulario de 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D643A61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ndo que los datos son inválidos, y que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lastRenderedPageBreak/>
              <w:t>ingrese datos reales y bien escritos.</w:t>
            </w:r>
          </w:p>
        </w:tc>
      </w:tr>
      <w:tr w:rsidR="00EF0CFB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82830B5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Actualización de datos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6F6BC404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requisitos para actualizar el perfil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501B6476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perfil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5C50993A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 que se actualizó su perfil correctamente, y se verán los cambios.</w:t>
            </w:r>
          </w:p>
        </w:tc>
      </w:tr>
      <w:tr w:rsidR="00EF0CFB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2D165C9B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Actualización de datos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212C0C0B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requisitos para actualizar el perfil no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3BEF45F6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perfil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35558180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indicando que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ingrese datos con los requisitos o la imagen del perfil con el tamaño y el tipo requerido</w:t>
            </w:r>
          </w:p>
        </w:tc>
      </w:tr>
      <w:tr w:rsidR="00C73BBE" w14:paraId="1F541CF9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60D" w14:textId="0C09FA4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0277" w14:textId="70501817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 de usuario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EBB" w14:textId="43E3803D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están en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B10" w14:textId="7B0D54F1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consultar usuario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4118" w14:textId="067B43A9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diciendo, usuario encontrado, y se mostraran los datos del usuario</w:t>
            </w:r>
          </w:p>
        </w:tc>
      </w:tr>
      <w:tr w:rsidR="00C73BBE" w14:paraId="39F52144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9F6" w14:textId="41DF69C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3C06" w14:textId="754713D3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 de usuario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ADC" w14:textId="02ABBFCA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no están en la base de datos, o están mal escritos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2B1B" w14:textId="104653BF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consultar usuario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74D6" w14:textId="670447AA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diciendo, usuario no encontrado, por favor ingrese los datos nuevamente, y se regresará al formulario de consulta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C664A" w14:textId="77777777" w:rsidR="00B57232" w:rsidRDefault="00B57232">
      <w:r>
        <w:separator/>
      </w:r>
    </w:p>
  </w:endnote>
  <w:endnote w:type="continuationSeparator" w:id="0">
    <w:p w14:paraId="558D6616" w14:textId="77777777" w:rsidR="00B57232" w:rsidRDefault="00B5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EDBB" w14:textId="77777777" w:rsidR="00B57232" w:rsidRDefault="00B57232">
      <w:r>
        <w:separator/>
      </w:r>
    </w:p>
  </w:footnote>
  <w:footnote w:type="continuationSeparator" w:id="0">
    <w:p w14:paraId="35F781F2" w14:textId="77777777" w:rsidR="00B57232" w:rsidRDefault="00B57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36810"/>
    <w:rsid w:val="000431CE"/>
    <w:rsid w:val="001E1976"/>
    <w:rsid w:val="002079E7"/>
    <w:rsid w:val="00244A09"/>
    <w:rsid w:val="0033583D"/>
    <w:rsid w:val="004B324F"/>
    <w:rsid w:val="00505740"/>
    <w:rsid w:val="00533EAC"/>
    <w:rsid w:val="00566520"/>
    <w:rsid w:val="005F62C8"/>
    <w:rsid w:val="00666061"/>
    <w:rsid w:val="00737252"/>
    <w:rsid w:val="007434AA"/>
    <w:rsid w:val="007C7467"/>
    <w:rsid w:val="007D3BE1"/>
    <w:rsid w:val="007E6F89"/>
    <w:rsid w:val="00840E17"/>
    <w:rsid w:val="0084226D"/>
    <w:rsid w:val="0084256B"/>
    <w:rsid w:val="008704AD"/>
    <w:rsid w:val="00880EED"/>
    <w:rsid w:val="009A6881"/>
    <w:rsid w:val="00AF3BF8"/>
    <w:rsid w:val="00B32651"/>
    <w:rsid w:val="00B56A46"/>
    <w:rsid w:val="00B57232"/>
    <w:rsid w:val="00B92C34"/>
    <w:rsid w:val="00C73BBE"/>
    <w:rsid w:val="00CB3A97"/>
    <w:rsid w:val="00D248EF"/>
    <w:rsid w:val="00D74D58"/>
    <w:rsid w:val="00D96415"/>
    <w:rsid w:val="00E57DBB"/>
    <w:rsid w:val="00EF0CFB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SENA</cp:lastModifiedBy>
  <cp:revision>22</cp:revision>
  <dcterms:created xsi:type="dcterms:W3CDTF">2021-02-15T20:02:00Z</dcterms:created>
  <dcterms:modified xsi:type="dcterms:W3CDTF">2021-09-03T14:25:00Z</dcterms:modified>
  <dc:language>es-CO</dc:language>
</cp:coreProperties>
</file>