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37" w:rsidRDefault="006F72B7" w:rsidP="006F72B7">
      <w:pPr>
        <w:rPr>
          <w:lang w:val="es-AR"/>
        </w:rPr>
      </w:pPr>
      <w:r>
        <w:rPr>
          <w:lang w:val="es-AR"/>
        </w:rPr>
        <w:t xml:space="preserve">Borrador – </w:t>
      </w:r>
      <w:proofErr w:type="spellStart"/>
      <w:r>
        <w:rPr>
          <w:lang w:val="es-AR"/>
        </w:rPr>
        <w:t>Blache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Bonadeo</w:t>
      </w:r>
      <w:proofErr w:type="spellEnd"/>
      <w:r>
        <w:rPr>
          <w:lang w:val="es-AR"/>
        </w:rPr>
        <w:t>, Cettou</w:t>
      </w:r>
      <w:bookmarkStart w:id="0" w:name="_GoBack"/>
      <w:bookmarkEnd w:id="0"/>
    </w:p>
    <w:p w:rsidR="002C6B55" w:rsidRDefault="009E3A37" w:rsidP="006F72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1- </w:t>
      </w:r>
      <w:r w:rsidR="00D72791">
        <w:rPr>
          <w:lang w:val="es-AR"/>
        </w:rPr>
        <w:t>Podemos observar un menú con</w:t>
      </w:r>
      <w:r>
        <w:rPr>
          <w:lang w:val="es-AR"/>
        </w:rPr>
        <w:t xml:space="preserve"> diferentes botones de acciones, dos cuadros con Transacción A y B y un log de eventos.</w:t>
      </w:r>
    </w:p>
    <w:p w:rsidR="009E3A37" w:rsidRDefault="009E3A37" w:rsidP="006F72B7">
      <w:pPr>
        <w:pStyle w:val="Prrafodelista"/>
        <w:rPr>
          <w:lang w:val="es-AR"/>
        </w:rPr>
      </w:pPr>
      <w:r>
        <w:rPr>
          <w:lang w:val="es-AR"/>
        </w:rPr>
        <w:t>2 – Se pueden simular simultáneamente 2 transacciones. Se dividen en dos cuadros identificados con las letras a y b.</w:t>
      </w:r>
    </w:p>
    <w:p w:rsidR="009E3A37" w:rsidRDefault="009E3A37" w:rsidP="006F72B7">
      <w:pPr>
        <w:pStyle w:val="Prrafodelista"/>
        <w:rPr>
          <w:lang w:val="es-AR"/>
        </w:rPr>
      </w:pPr>
      <w:r>
        <w:rPr>
          <w:lang w:val="es-AR"/>
        </w:rPr>
        <w:t xml:space="preserve">3- </w:t>
      </w:r>
      <w:proofErr w:type="spellStart"/>
      <w:r>
        <w:rPr>
          <w:lang w:val="es-AR"/>
        </w:rPr>
        <w:t>Read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Commited</w:t>
      </w:r>
      <w:proofErr w:type="spellEnd"/>
      <w:r w:rsidR="006F72B7">
        <w:rPr>
          <w:lang w:val="es-AR"/>
        </w:rPr>
        <w:t xml:space="preserve"> es el que viene por defecto</w:t>
      </w:r>
      <w:r>
        <w:rPr>
          <w:lang w:val="es-AR"/>
        </w:rPr>
        <w:t>. Aparece en el menú superior a la izquierda.</w:t>
      </w:r>
    </w:p>
    <w:p w:rsidR="009E3A37" w:rsidRDefault="009E3A37" w:rsidP="006F72B7">
      <w:pPr>
        <w:pStyle w:val="Prrafodelista"/>
        <w:rPr>
          <w:lang w:val="es-AR"/>
        </w:rPr>
      </w:pPr>
      <w:r>
        <w:rPr>
          <w:lang w:val="es-AR"/>
        </w:rPr>
        <w:t>4-</w:t>
      </w:r>
      <w:r w:rsidR="008311F1">
        <w:rPr>
          <w:lang w:val="es-AR"/>
        </w:rPr>
        <w:t xml:space="preserve">Tiene los </w:t>
      </w:r>
      <w:proofErr w:type="spellStart"/>
      <w:r w:rsidR="008311F1">
        <w:rPr>
          <w:lang w:val="es-AR"/>
        </w:rPr>
        <w:t>ID´s</w:t>
      </w:r>
      <w:proofErr w:type="spellEnd"/>
      <w:r w:rsidR="008311F1">
        <w:rPr>
          <w:lang w:val="es-AR"/>
        </w:rPr>
        <w:t xml:space="preserve"> 1,2 y 3, para cada uno de ellos el saldo correspondiente con valores 1000, 500 y 750 y el nombre de usuario cuyos valores son Juan, María y Pedro.</w:t>
      </w:r>
    </w:p>
    <w:p w:rsidR="008311F1" w:rsidRDefault="008311F1" w:rsidP="006F72B7">
      <w:pPr>
        <w:pStyle w:val="Prrafodelista"/>
        <w:rPr>
          <w:lang w:val="es-AR"/>
        </w:rPr>
      </w:pPr>
    </w:p>
    <w:p w:rsidR="006F72B7" w:rsidRDefault="006F72B7" w:rsidP="006F72B7">
      <w:pPr>
        <w:rPr>
          <w:lang w:val="es-AR"/>
        </w:rPr>
      </w:pPr>
      <w:r>
        <w:rPr>
          <w:lang w:val="es-AR"/>
        </w:rPr>
        <w:t>2</w:t>
      </w:r>
    </w:p>
    <w:p w:rsidR="006F72B7" w:rsidRDefault="006F72B7" w:rsidP="006F72B7">
      <w:r>
        <w:rPr>
          <w:lang w:val="es-AR"/>
        </w:rPr>
        <w:t xml:space="preserve">- </w:t>
      </w:r>
      <w:r>
        <w:t xml:space="preserve">5. el primer paso de la </w:t>
      </w:r>
      <w:r>
        <w:t>transacción</w:t>
      </w:r>
      <w:r>
        <w:t xml:space="preserve"> a, inicia la transacción</w:t>
      </w:r>
    </w:p>
    <w:p w:rsidR="006F72B7" w:rsidRDefault="006F72B7" w:rsidP="006F72B7">
      <w:r>
        <w:t xml:space="preserve">La consulta </w:t>
      </w:r>
      <w:proofErr w:type="spellStart"/>
      <w:r>
        <w:t>sql</w:t>
      </w:r>
      <w:proofErr w:type="spellEnd"/>
      <w:r>
        <w:t xml:space="preserve"> que ejecuta es.</w:t>
      </w:r>
    </w:p>
    <w:p w:rsidR="006F72B7" w:rsidRPr="00153895" w:rsidRDefault="006F72B7" w:rsidP="006F72B7">
      <w:pPr>
        <w:rPr>
          <w:lang w:val="en-GB"/>
        </w:rPr>
      </w:pPr>
      <w:r w:rsidRPr="00153895">
        <w:rPr>
          <w:lang w:val="en-GB"/>
        </w:rPr>
        <w:t xml:space="preserve">SELECT </w:t>
      </w:r>
      <w:proofErr w:type="spellStart"/>
      <w:r w:rsidRPr="00153895">
        <w:rPr>
          <w:lang w:val="en-GB"/>
        </w:rPr>
        <w:t>saldo</w:t>
      </w:r>
      <w:proofErr w:type="spellEnd"/>
      <w:r w:rsidRPr="00153895">
        <w:rPr>
          <w:lang w:val="en-GB"/>
        </w:rPr>
        <w:t xml:space="preserve"> FROM accounts WHERE id = 1;</w:t>
      </w:r>
    </w:p>
    <w:p w:rsidR="006F72B7" w:rsidRDefault="006F72B7" w:rsidP="006F72B7">
      <w:r>
        <w:t>Cuál</w:t>
      </w:r>
      <w:r>
        <w:t xml:space="preserve"> es</w:t>
      </w:r>
      <w:r>
        <w:t xml:space="preserve"> el comportamiento de la </w:t>
      </w:r>
      <w:proofErr w:type="spellStart"/>
      <w:r>
        <w:t>transacc</w:t>
      </w:r>
      <w:r>
        <w:t>ion</w:t>
      </w:r>
      <w:proofErr w:type="spellEnd"/>
      <w:r>
        <w:t xml:space="preserve"> b cuando intenta modificar el mismo </w:t>
      </w:r>
      <w:r>
        <w:t>registro</w:t>
      </w:r>
      <w:r>
        <w:t>.</w:t>
      </w:r>
    </w:p>
    <w:p w:rsidR="006F72B7" w:rsidRDefault="006F72B7" w:rsidP="006F72B7">
      <w:r>
        <w:t>La trans</w:t>
      </w:r>
      <w:r>
        <w:t>acción b, al realizar el log, ob</w:t>
      </w:r>
      <w:r>
        <w:t>ti</w:t>
      </w:r>
      <w:r>
        <w:t>e</w:t>
      </w:r>
      <w:r>
        <w:t>ne la información primero.</w:t>
      </w:r>
    </w:p>
    <w:p w:rsidR="006F72B7" w:rsidRDefault="006F72B7" w:rsidP="006F72B7">
      <w:r>
        <w:t xml:space="preserve">¿Cómo </w:t>
      </w:r>
      <w:r>
        <w:t>cambia</w:t>
      </w:r>
      <w:r>
        <w:t xml:space="preserve"> visualmente el </w:t>
      </w:r>
      <w:r>
        <w:t>registro?</w:t>
      </w:r>
    </w:p>
    <w:p w:rsidR="006F72B7" w:rsidRDefault="006F72B7" w:rsidP="006F72B7">
      <w:r>
        <w:t xml:space="preserve">¿Qué estado muestra el </w:t>
      </w:r>
      <w:r>
        <w:t>indicador?</w:t>
      </w:r>
    </w:p>
    <w:p w:rsidR="006F72B7" w:rsidRDefault="006F72B7" w:rsidP="006F72B7">
      <w:r>
        <w:t xml:space="preserve">¿Qué significa este </w:t>
      </w:r>
      <w:r>
        <w:t>estado?</w:t>
      </w:r>
    </w:p>
    <w:p w:rsidR="006F72B7" w:rsidRDefault="006F72B7" w:rsidP="006F72B7">
      <w:r>
        <w:t xml:space="preserve">¿en </w:t>
      </w:r>
      <w:r>
        <w:t>qué</w:t>
      </w:r>
      <w:r>
        <w:t xml:space="preserve"> momento la </w:t>
      </w:r>
      <w:r>
        <w:t>transacción</w:t>
      </w:r>
      <w:r>
        <w:t xml:space="preserve"> a debe </w:t>
      </w:r>
      <w:r>
        <w:t>esperar?</w:t>
      </w:r>
    </w:p>
    <w:p w:rsidR="006F72B7" w:rsidRDefault="006F72B7" w:rsidP="006F72B7">
      <w:r>
        <w:t xml:space="preserve">La transacción a, debe esperar cuando la </w:t>
      </w:r>
      <w:r>
        <w:t>transacción</w:t>
      </w:r>
      <w:r>
        <w:t xml:space="preserve"> b </w:t>
      </w:r>
      <w:r>
        <w:t xml:space="preserve">obtiene el </w:t>
      </w:r>
      <w:proofErr w:type="spellStart"/>
      <w:r>
        <w:t>c</w:t>
      </w:r>
      <w:r>
        <w:t>o</w:t>
      </w:r>
      <w:r>
        <w:t>m</w:t>
      </w:r>
      <w:r>
        <w:t>mit</w:t>
      </w:r>
      <w:proofErr w:type="spellEnd"/>
      <w:r>
        <w:t>.</w:t>
      </w:r>
    </w:p>
    <w:p w:rsidR="006F72B7" w:rsidRDefault="006F72B7" w:rsidP="006F72B7">
      <w:r>
        <w:t xml:space="preserve">¿Por qué debe </w:t>
      </w:r>
      <w:r>
        <w:t>esperar?</w:t>
      </w:r>
    </w:p>
    <w:p w:rsidR="006F72B7" w:rsidRPr="006F72B7" w:rsidRDefault="006F72B7" w:rsidP="006F72B7">
      <w:r>
        <w:t xml:space="preserve">La transacción a debe </w:t>
      </w:r>
      <w:r>
        <w:t xml:space="preserve">esperar, porque desde la </w:t>
      </w:r>
      <w:proofErr w:type="spellStart"/>
      <w:r>
        <w:t>transacc</w:t>
      </w:r>
      <w:r>
        <w:t>ion</w:t>
      </w:r>
      <w:proofErr w:type="spellEnd"/>
      <w:r>
        <w:t xml:space="preserve"> b, se están pasando los mismos datos.</w:t>
      </w:r>
    </w:p>
    <w:p w:rsidR="008311F1" w:rsidRPr="006F72B7" w:rsidRDefault="008311F1" w:rsidP="006F72B7">
      <w:pPr>
        <w:rPr>
          <w:lang w:val="es-AR"/>
        </w:rPr>
      </w:pPr>
      <w:r w:rsidRPr="006F72B7">
        <w:rPr>
          <w:lang w:val="es-AR"/>
        </w:rPr>
        <w:t xml:space="preserve">6- El comportamiento de la Transacción B es obtener </w:t>
      </w:r>
      <w:proofErr w:type="spellStart"/>
      <w:r w:rsidRPr="006F72B7">
        <w:rPr>
          <w:lang w:val="es-AR"/>
        </w:rPr>
        <w:t>lock</w:t>
      </w:r>
      <w:proofErr w:type="spellEnd"/>
      <w:r w:rsidR="005B4708" w:rsidRPr="006F72B7">
        <w:rPr>
          <w:lang w:val="es-AR"/>
        </w:rPr>
        <w:t>, es decir se bloquea</w:t>
      </w:r>
      <w:r w:rsidRPr="006F72B7">
        <w:rPr>
          <w:lang w:val="es-AR"/>
        </w:rPr>
        <w:t xml:space="preserve">. </w:t>
      </w:r>
      <w:r w:rsidR="005B4708" w:rsidRPr="006F72B7">
        <w:rPr>
          <w:lang w:val="es-AR"/>
        </w:rPr>
        <w:t xml:space="preserve">El indicador muestra “Transacción B obtiene el </w:t>
      </w:r>
      <w:proofErr w:type="spellStart"/>
      <w:r w:rsidR="005B4708" w:rsidRPr="006F72B7">
        <w:rPr>
          <w:lang w:val="es-AR"/>
        </w:rPr>
        <w:t>lock</w:t>
      </w:r>
      <w:proofErr w:type="spellEnd"/>
      <w:r w:rsidR="005B4708" w:rsidRPr="006F72B7">
        <w:rPr>
          <w:lang w:val="es-AR"/>
        </w:rPr>
        <w:t xml:space="preserve"> primero. Esto significa que está permitida la lectura y bloqueada la posibilidad de realizar modificaciones.</w:t>
      </w:r>
    </w:p>
    <w:p w:rsidR="005B4708" w:rsidRPr="006F72B7" w:rsidRDefault="005B4708" w:rsidP="006F72B7">
      <w:pPr>
        <w:rPr>
          <w:lang w:val="es-AR"/>
        </w:rPr>
      </w:pPr>
      <w:r w:rsidRPr="006F72B7">
        <w:rPr>
          <w:lang w:val="es-AR"/>
        </w:rPr>
        <w:t>7- La transacción debe esperar cuando intenta actualizar el mismo registro y se realiza el bloqueo. En el cuarto registro, resaltado en amarillo que dice “intentando actualizar el mismo registro”</w:t>
      </w:r>
    </w:p>
    <w:p w:rsidR="005B4708" w:rsidRPr="006F72B7" w:rsidRDefault="005B4708" w:rsidP="006F72B7">
      <w:pPr>
        <w:rPr>
          <w:lang w:val="es-AR"/>
        </w:rPr>
      </w:pPr>
    </w:p>
    <w:sectPr w:rsidR="005B4708" w:rsidRPr="006F7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66369"/>
    <w:multiLevelType w:val="hybridMultilevel"/>
    <w:tmpl w:val="F2D217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91"/>
    <w:rsid w:val="001B5130"/>
    <w:rsid w:val="005B4708"/>
    <w:rsid w:val="006F72B7"/>
    <w:rsid w:val="008311F1"/>
    <w:rsid w:val="009E3A37"/>
    <w:rsid w:val="00BD17A0"/>
    <w:rsid w:val="00D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D180"/>
  <w15:chartTrackingRefBased/>
  <w15:docId w15:val="{335EF80D-2FD3-4132-97D7-0EAA3E2F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1</cp:revision>
  <dcterms:created xsi:type="dcterms:W3CDTF">2025-09-10T23:06:00Z</dcterms:created>
  <dcterms:modified xsi:type="dcterms:W3CDTF">2025-09-11T00:22:00Z</dcterms:modified>
</cp:coreProperties>
</file>