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D97C6" w14:textId="77777777" w:rsidR="00CD777A" w:rsidRDefault="007A12DE">
      <w:pPr>
        <w:pBdr>
          <w:top w:val="nil"/>
          <w:left w:val="nil"/>
          <w:bottom w:val="nil"/>
          <w:right w:val="nil"/>
          <w:between w:val="nil"/>
        </w:pBdr>
        <w:spacing w:before="240" w:after="0"/>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UNIVERSIDAD MAYOR DE SAN ANDRÉS</w:t>
      </w:r>
    </w:p>
    <w:p w14:paraId="26C48051" w14:textId="77777777" w:rsidR="00CD777A" w:rsidRDefault="007A12DE">
      <w:pPr>
        <w:pBdr>
          <w:top w:val="nil"/>
          <w:left w:val="nil"/>
          <w:bottom w:val="nil"/>
          <w:right w:val="nil"/>
          <w:between w:val="nil"/>
        </w:pBdr>
        <w:spacing w:after="0"/>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FACULTAD DE CIENCIAS PURAS Y NATURALES</w:t>
      </w:r>
    </w:p>
    <w:p w14:paraId="5B7B60CA" w14:textId="77777777" w:rsidR="00CD777A" w:rsidRDefault="007A12DE">
      <w:pPr>
        <w:pBdr>
          <w:top w:val="nil"/>
          <w:left w:val="nil"/>
          <w:bottom w:val="nil"/>
          <w:right w:val="nil"/>
          <w:between w:val="nil"/>
        </w:pBdr>
        <w:spacing w:after="0"/>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CARRERA DE INFORMÁTICA</w:t>
      </w:r>
    </w:p>
    <w:p w14:paraId="5B18DC5D" w14:textId="5C841E41" w:rsidR="00155114" w:rsidRPr="00E245A2" w:rsidRDefault="007A12DE" w:rsidP="00E245A2">
      <w:pPr>
        <w:pBdr>
          <w:top w:val="nil"/>
          <w:left w:val="nil"/>
          <w:bottom w:val="nil"/>
          <w:right w:val="nil"/>
          <w:between w:val="nil"/>
        </w:pBdr>
        <w:spacing w:after="0"/>
        <w:jc w:val="center"/>
        <w:rPr>
          <w:color w:val="000000"/>
        </w:rPr>
      </w:pPr>
      <w:r>
        <w:rPr>
          <w:noProof/>
          <w:color w:val="000000"/>
        </w:rPr>
        <w:drawing>
          <wp:inline distT="0" distB="0" distL="0" distR="0" wp14:anchorId="1C81269B" wp14:editId="21B2CD9F">
            <wp:extent cx="1553857" cy="3125498"/>
            <wp:effectExtent l="0" t="0" r="0" b="0"/>
            <wp:docPr id="100425430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553857" cy="3125498"/>
                    </a:xfrm>
                    <a:prstGeom prst="rect">
                      <a:avLst/>
                    </a:prstGeom>
                    <a:ln/>
                  </pic:spPr>
                </pic:pic>
              </a:graphicData>
            </a:graphic>
          </wp:inline>
        </w:drawing>
      </w:r>
      <w:r w:rsidR="00155114" w:rsidRPr="00155114">
        <w:rPr>
          <w:rFonts w:ascii="Times New Roman" w:eastAsia="Times New Roman" w:hAnsi="Times New Roman" w:cs="Times New Roman"/>
          <w:b/>
          <w:bCs/>
          <w:i/>
          <w:iCs/>
          <w:color w:val="000000"/>
          <w:sz w:val="28"/>
          <w:szCs w:val="28"/>
        </w:rPr>
        <w:tab/>
      </w:r>
    </w:p>
    <w:p w14:paraId="2F1BB674" w14:textId="77777777" w:rsidR="00155114" w:rsidRPr="00155114" w:rsidRDefault="00155114">
      <w:pPr>
        <w:pBdr>
          <w:top w:val="nil"/>
          <w:left w:val="nil"/>
          <w:bottom w:val="nil"/>
          <w:right w:val="nil"/>
          <w:between w:val="nil"/>
        </w:pBdr>
        <w:spacing w:after="0"/>
        <w:jc w:val="center"/>
        <w:rPr>
          <w:rFonts w:ascii="Times New Roman" w:eastAsia="Times New Roman" w:hAnsi="Times New Roman" w:cs="Times New Roman"/>
          <w:b/>
          <w:bCs/>
          <w:color w:val="002060"/>
          <w:sz w:val="14"/>
          <w:szCs w:val="14"/>
        </w:rPr>
      </w:pPr>
    </w:p>
    <w:p w14:paraId="6E7BECCF" w14:textId="55A1D773" w:rsidR="00CD777A" w:rsidRDefault="00E245A2">
      <w:pPr>
        <w:pBdr>
          <w:top w:val="nil"/>
          <w:left w:val="nil"/>
          <w:bottom w:val="nil"/>
          <w:right w:val="nil"/>
          <w:between w:val="nil"/>
        </w:pBdr>
        <w:spacing w:after="0"/>
        <w:jc w:val="center"/>
        <w:rPr>
          <w:rFonts w:ascii="Times New Roman" w:eastAsia="Times New Roman" w:hAnsi="Times New Roman" w:cs="Times New Roman"/>
          <w:b/>
          <w:bCs/>
          <w:color w:val="002060"/>
          <w:sz w:val="36"/>
          <w:szCs w:val="36"/>
        </w:rPr>
      </w:pPr>
      <w:r>
        <w:rPr>
          <w:rFonts w:ascii="Times New Roman" w:eastAsia="Times New Roman" w:hAnsi="Times New Roman" w:cs="Times New Roman"/>
          <w:b/>
          <w:bCs/>
          <w:color w:val="002060"/>
          <w:sz w:val="36"/>
          <w:szCs w:val="36"/>
        </w:rPr>
        <w:t>Titulo</w:t>
      </w:r>
      <w:r w:rsidR="007A12DE">
        <w:rPr>
          <w:rFonts w:ascii="Times New Roman" w:eastAsia="Times New Roman" w:hAnsi="Times New Roman" w:cs="Times New Roman"/>
          <w:b/>
          <w:bCs/>
          <w:color w:val="002060"/>
          <w:sz w:val="36"/>
          <w:szCs w:val="36"/>
        </w:rPr>
        <w:t xml:space="preserve">: </w:t>
      </w:r>
    </w:p>
    <w:p w14:paraId="12995328" w14:textId="7C9C7ED0" w:rsidR="00155114" w:rsidRPr="00155114" w:rsidRDefault="00E245A2">
      <w:pPr>
        <w:pBdr>
          <w:top w:val="nil"/>
          <w:left w:val="nil"/>
          <w:bottom w:val="nil"/>
          <w:right w:val="nil"/>
          <w:between w:val="nil"/>
        </w:pBdr>
        <w:spacing w:after="0"/>
        <w:jc w:val="center"/>
        <w:rPr>
          <w:rFonts w:ascii="Times New Roman" w:eastAsia="Times New Roman" w:hAnsi="Times New Roman" w:cs="Times New Roman"/>
          <w:color w:val="002060"/>
          <w:sz w:val="8"/>
          <w:szCs w:val="8"/>
        </w:rPr>
      </w:pPr>
      <w:r w:rsidRPr="00E245A2">
        <w:rPr>
          <w:rFonts w:ascii="Times New Roman" w:eastAsia="Times New Roman" w:hAnsi="Times New Roman" w:cs="Times New Roman"/>
          <w:color w:val="002060"/>
          <w:sz w:val="36"/>
          <w:szCs w:val="36"/>
        </w:rPr>
        <w:t>Redes Neuronales Convolucionales</w:t>
      </w:r>
    </w:p>
    <w:p w14:paraId="534C3EFF" w14:textId="2BB57915" w:rsidR="00CD777A" w:rsidRDefault="007116D0">
      <w:pPr>
        <w:pBdr>
          <w:top w:val="nil"/>
          <w:left w:val="nil"/>
          <w:bottom w:val="nil"/>
          <w:right w:val="nil"/>
          <w:between w:val="nil"/>
        </w:pBdr>
        <w:spacing w:after="0"/>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No de Grupo: </w:t>
      </w:r>
      <w:r w:rsidR="00E245A2">
        <w:rPr>
          <w:rFonts w:ascii="Times New Roman" w:eastAsia="Times New Roman" w:hAnsi="Times New Roman" w:cs="Times New Roman"/>
          <w:b/>
          <w:bCs/>
          <w:color w:val="000000"/>
          <w:sz w:val="32"/>
          <w:szCs w:val="32"/>
        </w:rPr>
        <w:t>4</w:t>
      </w:r>
    </w:p>
    <w:p w14:paraId="209AFA7C" w14:textId="77777777" w:rsidR="007116D0" w:rsidRPr="00155114" w:rsidRDefault="007116D0" w:rsidP="007116D0">
      <w:pPr>
        <w:pBdr>
          <w:top w:val="nil"/>
          <w:left w:val="nil"/>
          <w:bottom w:val="nil"/>
          <w:right w:val="nil"/>
          <w:between w:val="nil"/>
        </w:pBdr>
        <w:spacing w:after="0"/>
        <w:jc w:val="center"/>
        <w:rPr>
          <w:rFonts w:ascii="Times New Roman" w:eastAsia="Times New Roman" w:hAnsi="Times New Roman" w:cs="Times New Roman"/>
          <w:b/>
          <w:bCs/>
          <w:color w:val="000000"/>
          <w:sz w:val="18"/>
          <w:szCs w:val="18"/>
        </w:rPr>
      </w:pPr>
    </w:p>
    <w:tbl>
      <w:tblPr>
        <w:tblStyle w:val="a"/>
        <w:tblW w:w="5524" w:type="dxa"/>
        <w:jc w:val="cente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00" w:firstRow="0" w:lastRow="0" w:firstColumn="0" w:lastColumn="0" w:noHBand="0" w:noVBand="1"/>
      </w:tblPr>
      <w:tblGrid>
        <w:gridCol w:w="5524"/>
      </w:tblGrid>
      <w:tr w:rsidR="00E245A2" w14:paraId="4D57C3F7" w14:textId="77777777" w:rsidTr="00E245A2">
        <w:trPr>
          <w:trHeight w:val="340"/>
          <w:jc w:val="center"/>
        </w:trPr>
        <w:tc>
          <w:tcPr>
            <w:tcW w:w="5524" w:type="dxa"/>
            <w:vAlign w:val="center"/>
          </w:tcPr>
          <w:p w14:paraId="49240720" w14:textId="77777777" w:rsidR="00E245A2" w:rsidRDefault="00E245A2" w:rsidP="007116D0">
            <w:pPr>
              <w:pBdr>
                <w:top w:val="nil"/>
                <w:left w:val="nil"/>
                <w:bottom w:val="nil"/>
                <w:right w:val="nil"/>
                <w:between w:val="nil"/>
              </w:pBdr>
              <w:spacing w:line="278"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color w:val="002060"/>
                <w:sz w:val="28"/>
                <w:szCs w:val="28"/>
              </w:rPr>
              <w:t>Componentes:</w:t>
            </w:r>
          </w:p>
        </w:tc>
      </w:tr>
      <w:tr w:rsidR="00E245A2" w14:paraId="35B8C895" w14:textId="77777777" w:rsidTr="00E245A2">
        <w:trPr>
          <w:trHeight w:val="397"/>
          <w:jc w:val="center"/>
        </w:trPr>
        <w:tc>
          <w:tcPr>
            <w:tcW w:w="5524" w:type="dxa"/>
            <w:vAlign w:val="center"/>
          </w:tcPr>
          <w:p w14:paraId="3B05AE5A" w14:textId="1907BB7E" w:rsidR="00E245A2" w:rsidRPr="00155114" w:rsidRDefault="002F4B7D" w:rsidP="00DD1C80">
            <w:pPr>
              <w:pBdr>
                <w:top w:val="nil"/>
                <w:left w:val="nil"/>
                <w:bottom w:val="nil"/>
                <w:right w:val="nil"/>
                <w:between w:val="nil"/>
              </w:pBdr>
              <w:ind w:left="457"/>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Chuquimia Cazas Joel </w:t>
            </w:r>
            <w:proofErr w:type="spellStart"/>
            <w:r>
              <w:rPr>
                <w:rFonts w:ascii="Times New Roman" w:eastAsia="Times New Roman" w:hAnsi="Times New Roman" w:cs="Times New Roman"/>
                <w:sz w:val="28"/>
                <w:szCs w:val="28"/>
              </w:rPr>
              <w:t>Sebastian</w:t>
            </w:r>
            <w:proofErr w:type="spellEnd"/>
          </w:p>
        </w:tc>
      </w:tr>
      <w:tr w:rsidR="00E245A2" w14:paraId="0653A6F0" w14:textId="77777777" w:rsidTr="00E245A2">
        <w:trPr>
          <w:trHeight w:val="397"/>
          <w:jc w:val="center"/>
        </w:trPr>
        <w:tc>
          <w:tcPr>
            <w:tcW w:w="5524" w:type="dxa"/>
            <w:vAlign w:val="center"/>
          </w:tcPr>
          <w:p w14:paraId="0CF3D1A0" w14:textId="77777777" w:rsidR="00E245A2" w:rsidRPr="00155114" w:rsidRDefault="00E245A2" w:rsidP="00DD1C80">
            <w:pPr>
              <w:pBdr>
                <w:top w:val="nil"/>
                <w:left w:val="nil"/>
                <w:bottom w:val="nil"/>
                <w:right w:val="nil"/>
                <w:between w:val="nil"/>
              </w:pBdr>
              <w:ind w:left="457"/>
              <w:rPr>
                <w:rFonts w:ascii="Times New Roman" w:eastAsia="Times New Roman" w:hAnsi="Times New Roman" w:cs="Times New Roman"/>
                <w:color w:val="000000"/>
                <w:sz w:val="28"/>
                <w:szCs w:val="28"/>
              </w:rPr>
            </w:pPr>
            <w:r w:rsidRPr="00155114">
              <w:rPr>
                <w:rFonts w:ascii="Times New Roman" w:eastAsia="Times New Roman" w:hAnsi="Times New Roman" w:cs="Times New Roman"/>
                <w:color w:val="000000"/>
                <w:sz w:val="28"/>
                <w:szCs w:val="28"/>
              </w:rPr>
              <w:t>Cornejo Quisbert Nashca Miyuri</w:t>
            </w:r>
          </w:p>
        </w:tc>
      </w:tr>
    </w:tbl>
    <w:p w14:paraId="162DD3F9" w14:textId="77777777" w:rsidR="007116D0" w:rsidRDefault="007116D0" w:rsidP="007116D0">
      <w:pPr>
        <w:pBdr>
          <w:top w:val="nil"/>
          <w:left w:val="nil"/>
          <w:bottom w:val="nil"/>
          <w:right w:val="nil"/>
          <w:between w:val="nil"/>
        </w:pBdr>
        <w:spacing w:after="0"/>
        <w:jc w:val="center"/>
        <w:rPr>
          <w:rFonts w:ascii="Times New Roman" w:eastAsia="Times New Roman" w:hAnsi="Times New Roman" w:cs="Times New Roman"/>
          <w:b/>
          <w:bCs/>
          <w:color w:val="000000"/>
          <w:sz w:val="28"/>
          <w:szCs w:val="28"/>
        </w:rPr>
      </w:pPr>
    </w:p>
    <w:p w14:paraId="5B5EBC87" w14:textId="77777777" w:rsidR="00E245A2" w:rsidRDefault="00E245A2" w:rsidP="007116D0">
      <w:pPr>
        <w:pBdr>
          <w:top w:val="nil"/>
          <w:left w:val="nil"/>
          <w:bottom w:val="nil"/>
          <w:right w:val="nil"/>
          <w:between w:val="nil"/>
        </w:pBdr>
        <w:spacing w:after="0"/>
        <w:jc w:val="center"/>
        <w:rPr>
          <w:rFonts w:ascii="Times New Roman" w:eastAsia="Times New Roman" w:hAnsi="Times New Roman" w:cs="Times New Roman"/>
          <w:b/>
          <w:bCs/>
          <w:color w:val="000000"/>
          <w:sz w:val="28"/>
          <w:szCs w:val="28"/>
        </w:rPr>
      </w:pPr>
    </w:p>
    <w:p w14:paraId="53219B36" w14:textId="74638E7C" w:rsidR="00E245A2" w:rsidRDefault="00E245A2" w:rsidP="003711C8">
      <w:p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r>
      <w:r w:rsidRPr="00E245A2">
        <w:rPr>
          <w:rFonts w:ascii="Times New Roman" w:eastAsia="Times New Roman" w:hAnsi="Times New Roman" w:cs="Times New Roman"/>
          <w:b/>
          <w:bCs/>
          <w:color w:val="000000"/>
          <w:sz w:val="28"/>
          <w:szCs w:val="28"/>
        </w:rPr>
        <w:t>Docente:</w:t>
      </w:r>
      <w:r w:rsidRPr="00E245A2">
        <w:rPr>
          <w:rFonts w:ascii="Times New Roman" w:eastAsia="Times New Roman" w:hAnsi="Times New Roman" w:cs="Times New Roman"/>
          <w:color w:val="000000"/>
          <w:sz w:val="28"/>
          <w:szCs w:val="28"/>
        </w:rPr>
        <w:t xml:space="preserve"> Lic. Miguel Toledo Paz</w:t>
      </w:r>
    </w:p>
    <w:p w14:paraId="1D0D90C7" w14:textId="0E6A6A4C" w:rsidR="003711C8" w:rsidRDefault="003711C8" w:rsidP="00E245A2">
      <w:p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sidRPr="003711C8">
        <w:rPr>
          <w:rFonts w:ascii="Times New Roman" w:eastAsia="Times New Roman" w:hAnsi="Times New Roman" w:cs="Times New Roman"/>
          <w:b/>
          <w:bCs/>
          <w:color w:val="000000"/>
          <w:sz w:val="28"/>
          <w:szCs w:val="28"/>
        </w:rPr>
        <w:t>Materia:</w:t>
      </w:r>
      <w:r>
        <w:rPr>
          <w:rFonts w:ascii="Times New Roman" w:eastAsia="Times New Roman" w:hAnsi="Times New Roman" w:cs="Times New Roman"/>
          <w:color w:val="000000"/>
          <w:sz w:val="28"/>
          <w:szCs w:val="28"/>
        </w:rPr>
        <w:t xml:space="preserve"> Inteligencia Artificial </w:t>
      </w:r>
    </w:p>
    <w:p w14:paraId="6675AFEA" w14:textId="77777777" w:rsidR="00E245A2" w:rsidRPr="00E245A2" w:rsidRDefault="00E245A2" w:rsidP="00E245A2">
      <w:pPr>
        <w:pBdr>
          <w:top w:val="nil"/>
          <w:left w:val="nil"/>
          <w:bottom w:val="nil"/>
          <w:right w:val="nil"/>
          <w:between w:val="nil"/>
        </w:pBdr>
        <w:spacing w:after="0"/>
        <w:rPr>
          <w:rFonts w:ascii="Times New Roman" w:eastAsia="Times New Roman" w:hAnsi="Times New Roman" w:cs="Times New Roman"/>
          <w:color w:val="000000"/>
          <w:sz w:val="28"/>
          <w:szCs w:val="28"/>
        </w:rPr>
      </w:pPr>
    </w:p>
    <w:p w14:paraId="77246539" w14:textId="77777777" w:rsidR="00E245A2" w:rsidRDefault="00E245A2" w:rsidP="00E245A2">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313AB29A" w14:textId="77777777" w:rsidR="007116D0" w:rsidRDefault="007116D0" w:rsidP="007116D0">
      <w:pPr>
        <w:pBdr>
          <w:top w:val="nil"/>
          <w:left w:val="nil"/>
          <w:bottom w:val="nil"/>
          <w:right w:val="nil"/>
          <w:between w:val="nil"/>
        </w:pBdr>
        <w:spacing w:after="0"/>
        <w:jc w:val="center"/>
        <w:rPr>
          <w:rFonts w:ascii="Times New Roman" w:eastAsia="Times New Roman" w:hAnsi="Times New Roman" w:cs="Times New Roman"/>
          <w:b/>
          <w:bCs/>
          <w:color w:val="002060"/>
          <w:sz w:val="32"/>
          <w:szCs w:val="32"/>
        </w:rPr>
      </w:pPr>
      <w:r w:rsidRPr="007116D0">
        <w:rPr>
          <w:rFonts w:ascii="Times New Roman" w:eastAsia="Times New Roman" w:hAnsi="Times New Roman" w:cs="Times New Roman"/>
          <w:b/>
          <w:bCs/>
          <w:color w:val="002060"/>
          <w:sz w:val="32"/>
          <w:szCs w:val="32"/>
        </w:rPr>
        <w:t>2026</w:t>
      </w:r>
    </w:p>
    <w:p w14:paraId="5FF8CF87" w14:textId="77777777" w:rsidR="00E245A2" w:rsidRDefault="00E245A2" w:rsidP="007116D0">
      <w:pPr>
        <w:pBdr>
          <w:top w:val="nil"/>
          <w:left w:val="nil"/>
          <w:bottom w:val="nil"/>
          <w:right w:val="nil"/>
          <w:between w:val="nil"/>
        </w:pBdr>
        <w:spacing w:after="0"/>
        <w:jc w:val="center"/>
        <w:rPr>
          <w:rFonts w:ascii="Times New Roman" w:eastAsia="Times New Roman" w:hAnsi="Times New Roman" w:cs="Times New Roman"/>
          <w:b/>
          <w:bCs/>
          <w:color w:val="002060"/>
          <w:sz w:val="32"/>
          <w:szCs w:val="32"/>
        </w:rPr>
      </w:pPr>
    </w:p>
    <w:p w14:paraId="71260C05" w14:textId="77777777" w:rsidR="00E245A2" w:rsidRPr="007116D0" w:rsidRDefault="00E245A2" w:rsidP="00E245A2">
      <w:pPr>
        <w:pBdr>
          <w:top w:val="nil"/>
          <w:left w:val="nil"/>
          <w:bottom w:val="nil"/>
          <w:right w:val="nil"/>
          <w:between w:val="nil"/>
        </w:pBdr>
        <w:spacing w:after="0"/>
        <w:rPr>
          <w:rFonts w:ascii="Times New Roman" w:eastAsia="Times New Roman" w:hAnsi="Times New Roman" w:cs="Times New Roman"/>
          <w:b/>
          <w:bCs/>
          <w:color w:val="002060"/>
          <w:sz w:val="32"/>
          <w:szCs w:val="32"/>
        </w:rPr>
      </w:pPr>
    </w:p>
    <w:sdt>
      <w:sdtPr>
        <w:rPr>
          <w:rFonts w:ascii="Times New Roman" w:hAnsi="Times New Roman" w:cs="Times New Roman"/>
          <w:sz w:val="24"/>
          <w:szCs w:val="24"/>
          <w:lang w:val="es-ES"/>
        </w:rPr>
        <w:id w:val="-863515014"/>
        <w:docPartObj>
          <w:docPartGallery w:val="Table of Contents"/>
          <w:docPartUnique/>
        </w:docPartObj>
      </w:sdtPr>
      <w:sdtEndPr>
        <w:rPr>
          <w:b/>
          <w:bCs/>
        </w:rPr>
      </w:sdtEndPr>
      <w:sdtContent>
        <w:p w14:paraId="3E8EEFBA" w14:textId="635D83F9" w:rsidR="007116D0" w:rsidRPr="007116D0" w:rsidRDefault="007116D0">
          <w:pPr>
            <w:pStyle w:val="TtuloTDC"/>
            <w:rPr>
              <w:rFonts w:ascii="Times New Roman" w:hAnsi="Times New Roman" w:cs="Times New Roman"/>
              <w:b/>
              <w:bCs/>
              <w:color w:val="002060"/>
              <w:lang w:val="es-ES"/>
            </w:rPr>
          </w:pPr>
          <w:r w:rsidRPr="007116D0">
            <w:rPr>
              <w:rFonts w:ascii="Times New Roman" w:hAnsi="Times New Roman" w:cs="Times New Roman"/>
              <w:b/>
              <w:bCs/>
              <w:color w:val="002060"/>
              <w:lang w:val="es-ES"/>
            </w:rPr>
            <w:t>Índice</w:t>
          </w:r>
        </w:p>
        <w:p w14:paraId="69373BAA" w14:textId="77777777" w:rsidR="007116D0" w:rsidRPr="007116D0" w:rsidRDefault="007116D0" w:rsidP="007116D0">
          <w:pPr>
            <w:rPr>
              <w:lang w:val="es-ES"/>
            </w:rPr>
          </w:pPr>
        </w:p>
        <w:p w14:paraId="4DA50876" w14:textId="491CF19C" w:rsidR="004F0052" w:rsidRDefault="007116D0">
          <w:pPr>
            <w:pStyle w:val="TDC1"/>
            <w:tabs>
              <w:tab w:val="left" w:pos="480"/>
              <w:tab w:val="right" w:leader="dot" w:pos="9394"/>
            </w:tabs>
            <w:rPr>
              <w:rFonts w:asciiTheme="minorHAnsi" w:eastAsiaTheme="minorEastAsia" w:hAnsiTheme="minorHAnsi" w:cstheme="minorBidi"/>
              <w:noProof/>
              <w:kern w:val="2"/>
              <w14:ligatures w14:val="standardContextual"/>
            </w:rPr>
          </w:pPr>
          <w:r w:rsidRPr="003711C8">
            <w:rPr>
              <w:rFonts w:ascii="Times New Roman" w:hAnsi="Times New Roman" w:cs="Times New Roman"/>
            </w:rPr>
            <w:fldChar w:fldCharType="begin"/>
          </w:r>
          <w:r w:rsidRPr="003711C8">
            <w:rPr>
              <w:rFonts w:ascii="Times New Roman" w:hAnsi="Times New Roman" w:cs="Times New Roman"/>
            </w:rPr>
            <w:instrText xml:space="preserve"> TOC \o "1-3" \h \z \u </w:instrText>
          </w:r>
          <w:r w:rsidRPr="003711C8">
            <w:rPr>
              <w:rFonts w:ascii="Times New Roman" w:hAnsi="Times New Roman" w:cs="Times New Roman"/>
            </w:rPr>
            <w:fldChar w:fldCharType="separate"/>
          </w:r>
          <w:hyperlink w:anchor="_Toc238798418" w:history="1">
            <w:r w:rsidR="004F0052" w:rsidRPr="00E051B8">
              <w:rPr>
                <w:rStyle w:val="Hipervnculo"/>
                <w:rFonts w:ascii="Times New Roman" w:eastAsia="Times New Roman" w:hAnsi="Times New Roman" w:cs="Times New Roman"/>
                <w:b/>
                <w:bCs/>
                <w:noProof/>
              </w:rPr>
              <w:t>1.</w:t>
            </w:r>
            <w:r w:rsidR="004F0052">
              <w:rPr>
                <w:rFonts w:asciiTheme="minorHAnsi" w:eastAsiaTheme="minorEastAsia" w:hAnsiTheme="minorHAnsi" w:cstheme="minorBidi"/>
                <w:noProof/>
                <w:kern w:val="2"/>
                <w14:ligatures w14:val="standardContextual"/>
              </w:rPr>
              <w:tab/>
            </w:r>
            <w:r w:rsidR="004F0052" w:rsidRPr="00E051B8">
              <w:rPr>
                <w:rStyle w:val="Hipervnculo"/>
                <w:rFonts w:ascii="Times New Roman" w:eastAsia="Times New Roman" w:hAnsi="Times New Roman" w:cs="Times New Roman"/>
                <w:b/>
                <w:bCs/>
                <w:noProof/>
              </w:rPr>
              <w:t>Introducción</w:t>
            </w:r>
            <w:r w:rsidR="004F0052">
              <w:rPr>
                <w:noProof/>
                <w:webHidden/>
              </w:rPr>
              <w:tab/>
            </w:r>
            <w:r w:rsidR="004F0052">
              <w:rPr>
                <w:noProof/>
                <w:webHidden/>
              </w:rPr>
              <w:fldChar w:fldCharType="begin"/>
            </w:r>
            <w:r w:rsidR="004F0052">
              <w:rPr>
                <w:noProof/>
                <w:webHidden/>
              </w:rPr>
              <w:instrText xml:space="preserve"> PAGEREF _Toc238798418 \h </w:instrText>
            </w:r>
            <w:r w:rsidR="004F0052">
              <w:rPr>
                <w:noProof/>
                <w:webHidden/>
              </w:rPr>
            </w:r>
            <w:r w:rsidR="004F0052">
              <w:rPr>
                <w:noProof/>
                <w:webHidden/>
              </w:rPr>
              <w:fldChar w:fldCharType="separate"/>
            </w:r>
            <w:r w:rsidR="004F0052">
              <w:rPr>
                <w:noProof/>
                <w:webHidden/>
              </w:rPr>
              <w:t>3</w:t>
            </w:r>
            <w:r w:rsidR="004F0052">
              <w:rPr>
                <w:noProof/>
                <w:webHidden/>
              </w:rPr>
              <w:fldChar w:fldCharType="end"/>
            </w:r>
          </w:hyperlink>
        </w:p>
        <w:p w14:paraId="4F426CE2" w14:textId="6B948962" w:rsidR="004F0052" w:rsidRDefault="004F0052">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38798419" w:history="1">
            <w:r w:rsidRPr="00E051B8">
              <w:rPr>
                <w:rStyle w:val="Hipervnculo"/>
                <w:rFonts w:ascii="Times New Roman" w:eastAsia="Times New Roman" w:hAnsi="Times New Roman" w:cs="Times New Roman"/>
                <w:b/>
                <w:bCs/>
                <w:noProof/>
              </w:rPr>
              <w:t>2.</w:t>
            </w:r>
            <w:r>
              <w:rPr>
                <w:rFonts w:asciiTheme="minorHAnsi" w:eastAsiaTheme="minorEastAsia" w:hAnsiTheme="minorHAnsi" w:cstheme="minorBidi"/>
                <w:noProof/>
                <w:kern w:val="2"/>
                <w14:ligatures w14:val="standardContextual"/>
              </w:rPr>
              <w:tab/>
            </w:r>
            <w:r w:rsidRPr="00E051B8">
              <w:rPr>
                <w:rStyle w:val="Hipervnculo"/>
                <w:rFonts w:ascii="Times New Roman" w:eastAsia="Times New Roman" w:hAnsi="Times New Roman" w:cs="Times New Roman"/>
                <w:b/>
                <w:bCs/>
                <w:noProof/>
              </w:rPr>
              <w:t>Objetivos</w:t>
            </w:r>
            <w:r>
              <w:rPr>
                <w:noProof/>
                <w:webHidden/>
              </w:rPr>
              <w:tab/>
            </w:r>
            <w:r>
              <w:rPr>
                <w:noProof/>
                <w:webHidden/>
              </w:rPr>
              <w:fldChar w:fldCharType="begin"/>
            </w:r>
            <w:r>
              <w:rPr>
                <w:noProof/>
                <w:webHidden/>
              </w:rPr>
              <w:instrText xml:space="preserve"> PAGEREF _Toc238798419 \h </w:instrText>
            </w:r>
            <w:r>
              <w:rPr>
                <w:noProof/>
                <w:webHidden/>
              </w:rPr>
            </w:r>
            <w:r>
              <w:rPr>
                <w:noProof/>
                <w:webHidden/>
              </w:rPr>
              <w:fldChar w:fldCharType="separate"/>
            </w:r>
            <w:r>
              <w:rPr>
                <w:noProof/>
                <w:webHidden/>
              </w:rPr>
              <w:t>3</w:t>
            </w:r>
            <w:r>
              <w:rPr>
                <w:noProof/>
                <w:webHidden/>
              </w:rPr>
              <w:fldChar w:fldCharType="end"/>
            </w:r>
          </w:hyperlink>
        </w:p>
        <w:p w14:paraId="42580806" w14:textId="638687CB" w:rsidR="004F0052" w:rsidRDefault="004F0052">
          <w:pPr>
            <w:pStyle w:val="TDC2"/>
            <w:rPr>
              <w:rFonts w:asciiTheme="minorHAnsi" w:eastAsiaTheme="minorEastAsia" w:hAnsiTheme="minorHAnsi" w:cstheme="minorBidi"/>
              <w:noProof/>
              <w:kern w:val="2"/>
              <w14:ligatures w14:val="standardContextual"/>
            </w:rPr>
          </w:pPr>
          <w:hyperlink w:anchor="_Toc238798420" w:history="1">
            <w:r w:rsidRPr="00E051B8">
              <w:rPr>
                <w:rStyle w:val="Hipervnculo"/>
                <w:rFonts w:ascii="Times New Roman" w:eastAsia="Times New Roman" w:hAnsi="Times New Roman" w:cs="Times New Roman"/>
                <w:b/>
                <w:bCs/>
                <w:noProof/>
              </w:rPr>
              <w:t>2.1.</w:t>
            </w:r>
            <w:r>
              <w:rPr>
                <w:rFonts w:asciiTheme="minorHAnsi" w:eastAsiaTheme="minorEastAsia" w:hAnsiTheme="minorHAnsi" w:cstheme="minorBidi"/>
                <w:noProof/>
                <w:kern w:val="2"/>
                <w14:ligatures w14:val="standardContextual"/>
              </w:rPr>
              <w:tab/>
            </w:r>
            <w:r w:rsidRPr="00E051B8">
              <w:rPr>
                <w:rStyle w:val="Hipervnculo"/>
                <w:rFonts w:ascii="Times New Roman" w:eastAsia="Times New Roman" w:hAnsi="Times New Roman" w:cs="Times New Roman"/>
                <w:b/>
                <w:bCs/>
                <w:noProof/>
              </w:rPr>
              <w:t>Objetivo General</w:t>
            </w:r>
            <w:r>
              <w:rPr>
                <w:noProof/>
                <w:webHidden/>
              </w:rPr>
              <w:tab/>
            </w:r>
            <w:r>
              <w:rPr>
                <w:noProof/>
                <w:webHidden/>
              </w:rPr>
              <w:fldChar w:fldCharType="begin"/>
            </w:r>
            <w:r>
              <w:rPr>
                <w:noProof/>
                <w:webHidden/>
              </w:rPr>
              <w:instrText xml:space="preserve"> PAGEREF _Toc238798420 \h </w:instrText>
            </w:r>
            <w:r>
              <w:rPr>
                <w:noProof/>
                <w:webHidden/>
              </w:rPr>
            </w:r>
            <w:r>
              <w:rPr>
                <w:noProof/>
                <w:webHidden/>
              </w:rPr>
              <w:fldChar w:fldCharType="separate"/>
            </w:r>
            <w:r>
              <w:rPr>
                <w:noProof/>
                <w:webHidden/>
              </w:rPr>
              <w:t>3</w:t>
            </w:r>
            <w:r>
              <w:rPr>
                <w:noProof/>
                <w:webHidden/>
              </w:rPr>
              <w:fldChar w:fldCharType="end"/>
            </w:r>
          </w:hyperlink>
        </w:p>
        <w:p w14:paraId="46389390" w14:textId="1977CD39" w:rsidR="004F0052" w:rsidRDefault="004F0052">
          <w:pPr>
            <w:pStyle w:val="TDC2"/>
            <w:rPr>
              <w:rFonts w:asciiTheme="minorHAnsi" w:eastAsiaTheme="minorEastAsia" w:hAnsiTheme="minorHAnsi" w:cstheme="minorBidi"/>
              <w:noProof/>
              <w:kern w:val="2"/>
              <w14:ligatures w14:val="standardContextual"/>
            </w:rPr>
          </w:pPr>
          <w:hyperlink w:anchor="_Toc238798421" w:history="1">
            <w:r w:rsidRPr="00E051B8">
              <w:rPr>
                <w:rStyle w:val="Hipervnculo"/>
                <w:rFonts w:ascii="Times New Roman" w:eastAsia="Times New Roman" w:hAnsi="Times New Roman" w:cs="Times New Roman"/>
                <w:b/>
                <w:bCs/>
                <w:noProof/>
              </w:rPr>
              <w:t>2.2.</w:t>
            </w:r>
            <w:r>
              <w:rPr>
                <w:rFonts w:asciiTheme="minorHAnsi" w:eastAsiaTheme="minorEastAsia" w:hAnsiTheme="minorHAnsi" w:cstheme="minorBidi"/>
                <w:noProof/>
                <w:kern w:val="2"/>
                <w14:ligatures w14:val="standardContextual"/>
              </w:rPr>
              <w:tab/>
            </w:r>
            <w:r w:rsidRPr="00E051B8">
              <w:rPr>
                <w:rStyle w:val="Hipervnculo"/>
                <w:rFonts w:ascii="Times New Roman" w:eastAsia="Times New Roman" w:hAnsi="Times New Roman" w:cs="Times New Roman"/>
                <w:b/>
                <w:bCs/>
                <w:noProof/>
              </w:rPr>
              <w:t>Objetivos Específicos</w:t>
            </w:r>
            <w:r>
              <w:rPr>
                <w:noProof/>
                <w:webHidden/>
              </w:rPr>
              <w:tab/>
            </w:r>
            <w:r>
              <w:rPr>
                <w:noProof/>
                <w:webHidden/>
              </w:rPr>
              <w:fldChar w:fldCharType="begin"/>
            </w:r>
            <w:r>
              <w:rPr>
                <w:noProof/>
                <w:webHidden/>
              </w:rPr>
              <w:instrText xml:space="preserve"> PAGEREF _Toc238798421 \h </w:instrText>
            </w:r>
            <w:r>
              <w:rPr>
                <w:noProof/>
                <w:webHidden/>
              </w:rPr>
            </w:r>
            <w:r>
              <w:rPr>
                <w:noProof/>
                <w:webHidden/>
              </w:rPr>
              <w:fldChar w:fldCharType="separate"/>
            </w:r>
            <w:r>
              <w:rPr>
                <w:noProof/>
                <w:webHidden/>
              </w:rPr>
              <w:t>3</w:t>
            </w:r>
            <w:r>
              <w:rPr>
                <w:noProof/>
                <w:webHidden/>
              </w:rPr>
              <w:fldChar w:fldCharType="end"/>
            </w:r>
          </w:hyperlink>
        </w:p>
        <w:p w14:paraId="0381DCCC" w14:textId="7D5FB821" w:rsidR="004F0052" w:rsidRDefault="004F0052">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38798422" w:history="1">
            <w:r w:rsidRPr="00E051B8">
              <w:rPr>
                <w:rStyle w:val="Hipervnculo"/>
                <w:rFonts w:ascii="Times New Roman" w:eastAsia="Times New Roman" w:hAnsi="Times New Roman" w:cs="Times New Roman"/>
                <w:b/>
                <w:bCs/>
                <w:noProof/>
              </w:rPr>
              <w:t>3.</w:t>
            </w:r>
            <w:r>
              <w:rPr>
                <w:rFonts w:asciiTheme="minorHAnsi" w:eastAsiaTheme="minorEastAsia" w:hAnsiTheme="minorHAnsi" w:cstheme="minorBidi"/>
                <w:noProof/>
                <w:kern w:val="2"/>
                <w14:ligatures w14:val="standardContextual"/>
              </w:rPr>
              <w:tab/>
            </w:r>
            <w:r w:rsidRPr="00E051B8">
              <w:rPr>
                <w:rStyle w:val="Hipervnculo"/>
                <w:rFonts w:ascii="Times New Roman" w:eastAsia="Times New Roman" w:hAnsi="Times New Roman" w:cs="Times New Roman"/>
                <w:b/>
                <w:bCs/>
                <w:noProof/>
              </w:rPr>
              <w:t>Desarrollo</w:t>
            </w:r>
            <w:r>
              <w:rPr>
                <w:noProof/>
                <w:webHidden/>
              </w:rPr>
              <w:tab/>
            </w:r>
            <w:r>
              <w:rPr>
                <w:noProof/>
                <w:webHidden/>
              </w:rPr>
              <w:fldChar w:fldCharType="begin"/>
            </w:r>
            <w:r>
              <w:rPr>
                <w:noProof/>
                <w:webHidden/>
              </w:rPr>
              <w:instrText xml:space="preserve"> PAGEREF _Toc238798422 \h </w:instrText>
            </w:r>
            <w:r>
              <w:rPr>
                <w:noProof/>
                <w:webHidden/>
              </w:rPr>
            </w:r>
            <w:r>
              <w:rPr>
                <w:noProof/>
                <w:webHidden/>
              </w:rPr>
              <w:fldChar w:fldCharType="separate"/>
            </w:r>
            <w:r>
              <w:rPr>
                <w:noProof/>
                <w:webHidden/>
              </w:rPr>
              <w:t>4</w:t>
            </w:r>
            <w:r>
              <w:rPr>
                <w:noProof/>
                <w:webHidden/>
              </w:rPr>
              <w:fldChar w:fldCharType="end"/>
            </w:r>
          </w:hyperlink>
        </w:p>
        <w:p w14:paraId="28003DA6" w14:textId="7F4D970E" w:rsidR="004F0052" w:rsidRDefault="004F0052">
          <w:pPr>
            <w:pStyle w:val="TDC3"/>
            <w:tabs>
              <w:tab w:val="left" w:pos="1200"/>
            </w:tabs>
            <w:rPr>
              <w:rFonts w:asciiTheme="minorHAnsi" w:eastAsiaTheme="minorEastAsia" w:hAnsiTheme="minorHAnsi" w:cstheme="minorBidi"/>
              <w:noProof/>
              <w:kern w:val="2"/>
              <w14:ligatures w14:val="standardContextual"/>
            </w:rPr>
          </w:pPr>
          <w:hyperlink w:anchor="_Toc238798423" w:history="1">
            <w:r w:rsidRPr="00E051B8">
              <w:rPr>
                <w:rStyle w:val="Hipervnculo"/>
                <w:noProof/>
              </w:rPr>
              <w:t>3.1.</w:t>
            </w:r>
            <w:r>
              <w:rPr>
                <w:rFonts w:asciiTheme="minorHAnsi" w:eastAsiaTheme="minorEastAsia" w:hAnsiTheme="minorHAnsi" w:cstheme="minorBidi"/>
                <w:noProof/>
                <w:kern w:val="2"/>
                <w14:ligatures w14:val="standardContextual"/>
              </w:rPr>
              <w:tab/>
            </w:r>
            <w:r w:rsidRPr="00E051B8">
              <w:rPr>
                <w:rStyle w:val="Hipervnculo"/>
                <w:noProof/>
              </w:rPr>
              <w:t>Introducción y Contexto</w:t>
            </w:r>
            <w:r>
              <w:rPr>
                <w:noProof/>
                <w:webHidden/>
              </w:rPr>
              <w:tab/>
            </w:r>
            <w:r>
              <w:rPr>
                <w:noProof/>
                <w:webHidden/>
              </w:rPr>
              <w:fldChar w:fldCharType="begin"/>
            </w:r>
            <w:r>
              <w:rPr>
                <w:noProof/>
                <w:webHidden/>
              </w:rPr>
              <w:instrText xml:space="preserve"> PAGEREF _Toc238798423 \h </w:instrText>
            </w:r>
            <w:r>
              <w:rPr>
                <w:noProof/>
                <w:webHidden/>
              </w:rPr>
            </w:r>
            <w:r>
              <w:rPr>
                <w:noProof/>
                <w:webHidden/>
              </w:rPr>
              <w:fldChar w:fldCharType="separate"/>
            </w:r>
            <w:r>
              <w:rPr>
                <w:noProof/>
                <w:webHidden/>
              </w:rPr>
              <w:t>4</w:t>
            </w:r>
            <w:r>
              <w:rPr>
                <w:noProof/>
                <w:webHidden/>
              </w:rPr>
              <w:fldChar w:fldCharType="end"/>
            </w:r>
          </w:hyperlink>
        </w:p>
        <w:p w14:paraId="2C49E458" w14:textId="14401ABB" w:rsidR="004F0052" w:rsidRDefault="004F0052">
          <w:pPr>
            <w:pStyle w:val="TDC3"/>
            <w:tabs>
              <w:tab w:val="left" w:pos="1200"/>
            </w:tabs>
            <w:rPr>
              <w:rFonts w:asciiTheme="minorHAnsi" w:eastAsiaTheme="minorEastAsia" w:hAnsiTheme="minorHAnsi" w:cstheme="minorBidi"/>
              <w:noProof/>
              <w:kern w:val="2"/>
              <w14:ligatures w14:val="standardContextual"/>
            </w:rPr>
          </w:pPr>
          <w:hyperlink w:anchor="_Toc238798424" w:history="1">
            <w:r w:rsidRPr="00E051B8">
              <w:rPr>
                <w:rStyle w:val="Hipervnculo"/>
                <w:noProof/>
              </w:rPr>
              <w:t>3.2.</w:t>
            </w:r>
            <w:r>
              <w:rPr>
                <w:rFonts w:asciiTheme="minorHAnsi" w:eastAsiaTheme="minorEastAsia" w:hAnsiTheme="minorHAnsi" w:cstheme="minorBidi"/>
                <w:noProof/>
                <w:kern w:val="2"/>
                <w14:ligatures w14:val="standardContextual"/>
              </w:rPr>
              <w:tab/>
            </w:r>
            <w:r w:rsidRPr="00E051B8">
              <w:rPr>
                <w:rStyle w:val="Hipervnculo"/>
                <w:noProof/>
              </w:rPr>
              <w:t>Representación Digital de Imágenes</w:t>
            </w:r>
            <w:r>
              <w:rPr>
                <w:noProof/>
                <w:webHidden/>
              </w:rPr>
              <w:tab/>
            </w:r>
            <w:r>
              <w:rPr>
                <w:noProof/>
                <w:webHidden/>
              </w:rPr>
              <w:fldChar w:fldCharType="begin"/>
            </w:r>
            <w:r>
              <w:rPr>
                <w:noProof/>
                <w:webHidden/>
              </w:rPr>
              <w:instrText xml:space="preserve"> PAGEREF _Toc238798424 \h </w:instrText>
            </w:r>
            <w:r>
              <w:rPr>
                <w:noProof/>
                <w:webHidden/>
              </w:rPr>
            </w:r>
            <w:r>
              <w:rPr>
                <w:noProof/>
                <w:webHidden/>
              </w:rPr>
              <w:fldChar w:fldCharType="separate"/>
            </w:r>
            <w:r>
              <w:rPr>
                <w:noProof/>
                <w:webHidden/>
              </w:rPr>
              <w:t>5</w:t>
            </w:r>
            <w:r>
              <w:rPr>
                <w:noProof/>
                <w:webHidden/>
              </w:rPr>
              <w:fldChar w:fldCharType="end"/>
            </w:r>
          </w:hyperlink>
        </w:p>
        <w:p w14:paraId="29C9D20C" w14:textId="264E3103" w:rsidR="004F0052" w:rsidRDefault="004F0052">
          <w:pPr>
            <w:pStyle w:val="TDC3"/>
            <w:tabs>
              <w:tab w:val="left" w:pos="1200"/>
            </w:tabs>
            <w:rPr>
              <w:rFonts w:asciiTheme="minorHAnsi" w:eastAsiaTheme="minorEastAsia" w:hAnsiTheme="minorHAnsi" w:cstheme="minorBidi"/>
              <w:noProof/>
              <w:kern w:val="2"/>
              <w14:ligatures w14:val="standardContextual"/>
            </w:rPr>
          </w:pPr>
          <w:hyperlink w:anchor="_Toc238798425" w:history="1">
            <w:r w:rsidRPr="00E051B8">
              <w:rPr>
                <w:rStyle w:val="Hipervnculo"/>
                <w:noProof/>
              </w:rPr>
              <w:t>3.3.</w:t>
            </w:r>
            <w:r>
              <w:rPr>
                <w:rFonts w:asciiTheme="minorHAnsi" w:eastAsiaTheme="minorEastAsia" w:hAnsiTheme="minorHAnsi" w:cstheme="minorBidi"/>
                <w:noProof/>
                <w:kern w:val="2"/>
                <w14:ligatures w14:val="standardContextual"/>
              </w:rPr>
              <w:tab/>
            </w:r>
            <w:r w:rsidRPr="00E051B8">
              <w:rPr>
                <w:rStyle w:val="Hipervnculo"/>
                <w:noProof/>
              </w:rPr>
              <w:t>El Proceso de Convolución</w:t>
            </w:r>
            <w:r>
              <w:rPr>
                <w:noProof/>
                <w:webHidden/>
              </w:rPr>
              <w:tab/>
            </w:r>
            <w:r>
              <w:rPr>
                <w:noProof/>
                <w:webHidden/>
              </w:rPr>
              <w:fldChar w:fldCharType="begin"/>
            </w:r>
            <w:r>
              <w:rPr>
                <w:noProof/>
                <w:webHidden/>
              </w:rPr>
              <w:instrText xml:space="preserve"> PAGEREF _Toc238798425 \h </w:instrText>
            </w:r>
            <w:r>
              <w:rPr>
                <w:noProof/>
                <w:webHidden/>
              </w:rPr>
            </w:r>
            <w:r>
              <w:rPr>
                <w:noProof/>
                <w:webHidden/>
              </w:rPr>
              <w:fldChar w:fldCharType="separate"/>
            </w:r>
            <w:r>
              <w:rPr>
                <w:noProof/>
                <w:webHidden/>
              </w:rPr>
              <w:t>5</w:t>
            </w:r>
            <w:r>
              <w:rPr>
                <w:noProof/>
                <w:webHidden/>
              </w:rPr>
              <w:fldChar w:fldCharType="end"/>
            </w:r>
          </w:hyperlink>
        </w:p>
        <w:p w14:paraId="3E8BD42D" w14:textId="4443581E" w:rsidR="004F0052" w:rsidRDefault="004F0052">
          <w:pPr>
            <w:pStyle w:val="TDC3"/>
            <w:tabs>
              <w:tab w:val="left" w:pos="1200"/>
            </w:tabs>
            <w:rPr>
              <w:rFonts w:asciiTheme="minorHAnsi" w:eastAsiaTheme="minorEastAsia" w:hAnsiTheme="minorHAnsi" w:cstheme="minorBidi"/>
              <w:noProof/>
              <w:kern w:val="2"/>
              <w14:ligatures w14:val="standardContextual"/>
            </w:rPr>
          </w:pPr>
          <w:hyperlink w:anchor="_Toc238798426" w:history="1">
            <w:r w:rsidRPr="00E051B8">
              <w:rPr>
                <w:rStyle w:val="Hipervnculo"/>
                <w:noProof/>
              </w:rPr>
              <w:t>3.4.</w:t>
            </w:r>
            <w:r>
              <w:rPr>
                <w:rFonts w:asciiTheme="minorHAnsi" w:eastAsiaTheme="minorEastAsia" w:hAnsiTheme="minorHAnsi" w:cstheme="minorBidi"/>
                <w:noProof/>
                <w:kern w:val="2"/>
                <w14:ligatures w14:val="standardContextual"/>
              </w:rPr>
              <w:tab/>
            </w:r>
            <w:r w:rsidRPr="00E051B8">
              <w:rPr>
                <w:rStyle w:val="Hipervnculo"/>
                <w:noProof/>
              </w:rPr>
              <w:t>Función de Activación ReLU (Rectified Linear Unit)</w:t>
            </w:r>
            <w:r>
              <w:rPr>
                <w:noProof/>
                <w:webHidden/>
              </w:rPr>
              <w:tab/>
            </w:r>
            <w:r>
              <w:rPr>
                <w:noProof/>
                <w:webHidden/>
              </w:rPr>
              <w:fldChar w:fldCharType="begin"/>
            </w:r>
            <w:r>
              <w:rPr>
                <w:noProof/>
                <w:webHidden/>
              </w:rPr>
              <w:instrText xml:space="preserve"> PAGEREF _Toc238798426 \h </w:instrText>
            </w:r>
            <w:r>
              <w:rPr>
                <w:noProof/>
                <w:webHidden/>
              </w:rPr>
            </w:r>
            <w:r>
              <w:rPr>
                <w:noProof/>
                <w:webHidden/>
              </w:rPr>
              <w:fldChar w:fldCharType="separate"/>
            </w:r>
            <w:r>
              <w:rPr>
                <w:noProof/>
                <w:webHidden/>
              </w:rPr>
              <w:t>6</w:t>
            </w:r>
            <w:r>
              <w:rPr>
                <w:noProof/>
                <w:webHidden/>
              </w:rPr>
              <w:fldChar w:fldCharType="end"/>
            </w:r>
          </w:hyperlink>
        </w:p>
        <w:p w14:paraId="15579692" w14:textId="7B27C24C" w:rsidR="004F0052" w:rsidRDefault="004F0052">
          <w:pPr>
            <w:pStyle w:val="TDC3"/>
            <w:tabs>
              <w:tab w:val="left" w:pos="1200"/>
            </w:tabs>
            <w:rPr>
              <w:rFonts w:asciiTheme="minorHAnsi" w:eastAsiaTheme="minorEastAsia" w:hAnsiTheme="minorHAnsi" w:cstheme="minorBidi"/>
              <w:noProof/>
              <w:kern w:val="2"/>
              <w14:ligatures w14:val="standardContextual"/>
            </w:rPr>
          </w:pPr>
          <w:hyperlink w:anchor="_Toc238798427" w:history="1">
            <w:r w:rsidRPr="00E051B8">
              <w:rPr>
                <w:rStyle w:val="Hipervnculo"/>
                <w:noProof/>
              </w:rPr>
              <w:t>3.5.</w:t>
            </w:r>
            <w:r>
              <w:rPr>
                <w:rFonts w:asciiTheme="minorHAnsi" w:eastAsiaTheme="minorEastAsia" w:hAnsiTheme="minorHAnsi" w:cstheme="minorBidi"/>
                <w:noProof/>
                <w:kern w:val="2"/>
                <w14:ligatures w14:val="standardContextual"/>
              </w:rPr>
              <w:tab/>
            </w:r>
            <w:r w:rsidRPr="00E051B8">
              <w:rPr>
                <w:rStyle w:val="Hipervnculo"/>
                <w:noProof/>
              </w:rPr>
              <w:t>Reducción y Clasificación</w:t>
            </w:r>
            <w:r>
              <w:rPr>
                <w:noProof/>
                <w:webHidden/>
              </w:rPr>
              <w:tab/>
            </w:r>
            <w:r>
              <w:rPr>
                <w:noProof/>
                <w:webHidden/>
              </w:rPr>
              <w:fldChar w:fldCharType="begin"/>
            </w:r>
            <w:r>
              <w:rPr>
                <w:noProof/>
                <w:webHidden/>
              </w:rPr>
              <w:instrText xml:space="preserve"> PAGEREF _Toc238798427 \h </w:instrText>
            </w:r>
            <w:r>
              <w:rPr>
                <w:noProof/>
                <w:webHidden/>
              </w:rPr>
            </w:r>
            <w:r>
              <w:rPr>
                <w:noProof/>
                <w:webHidden/>
              </w:rPr>
              <w:fldChar w:fldCharType="separate"/>
            </w:r>
            <w:r>
              <w:rPr>
                <w:noProof/>
                <w:webHidden/>
              </w:rPr>
              <w:t>7</w:t>
            </w:r>
            <w:r>
              <w:rPr>
                <w:noProof/>
                <w:webHidden/>
              </w:rPr>
              <w:fldChar w:fldCharType="end"/>
            </w:r>
          </w:hyperlink>
        </w:p>
        <w:p w14:paraId="5C3818CF" w14:textId="59CFA177" w:rsidR="004F0052" w:rsidRDefault="004F0052">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38798428" w:history="1">
            <w:r w:rsidRPr="00E051B8">
              <w:rPr>
                <w:rStyle w:val="Hipervnculo"/>
                <w:rFonts w:ascii="Times New Roman" w:eastAsia="Times New Roman" w:hAnsi="Times New Roman" w:cs="Times New Roman"/>
                <w:b/>
                <w:bCs/>
                <w:noProof/>
              </w:rPr>
              <w:t>4.</w:t>
            </w:r>
            <w:r>
              <w:rPr>
                <w:rFonts w:asciiTheme="minorHAnsi" w:eastAsiaTheme="minorEastAsia" w:hAnsiTheme="minorHAnsi" w:cstheme="minorBidi"/>
                <w:noProof/>
                <w:kern w:val="2"/>
                <w14:ligatures w14:val="standardContextual"/>
              </w:rPr>
              <w:tab/>
            </w:r>
            <w:r w:rsidRPr="00E051B8">
              <w:rPr>
                <w:rStyle w:val="Hipervnculo"/>
                <w:rFonts w:ascii="Times New Roman" w:eastAsia="Times New Roman" w:hAnsi="Times New Roman" w:cs="Times New Roman"/>
                <w:b/>
                <w:bCs/>
                <w:noProof/>
              </w:rPr>
              <w:t>Conclusión</w:t>
            </w:r>
            <w:r>
              <w:rPr>
                <w:noProof/>
                <w:webHidden/>
              </w:rPr>
              <w:tab/>
            </w:r>
            <w:r>
              <w:rPr>
                <w:noProof/>
                <w:webHidden/>
              </w:rPr>
              <w:fldChar w:fldCharType="begin"/>
            </w:r>
            <w:r>
              <w:rPr>
                <w:noProof/>
                <w:webHidden/>
              </w:rPr>
              <w:instrText xml:space="preserve"> PAGEREF _Toc238798428 \h </w:instrText>
            </w:r>
            <w:r>
              <w:rPr>
                <w:noProof/>
                <w:webHidden/>
              </w:rPr>
            </w:r>
            <w:r>
              <w:rPr>
                <w:noProof/>
                <w:webHidden/>
              </w:rPr>
              <w:fldChar w:fldCharType="separate"/>
            </w:r>
            <w:r>
              <w:rPr>
                <w:noProof/>
                <w:webHidden/>
              </w:rPr>
              <w:t>7</w:t>
            </w:r>
            <w:r>
              <w:rPr>
                <w:noProof/>
                <w:webHidden/>
              </w:rPr>
              <w:fldChar w:fldCharType="end"/>
            </w:r>
          </w:hyperlink>
        </w:p>
        <w:p w14:paraId="6F1C98C2" w14:textId="7441AFF8" w:rsidR="004F0052" w:rsidRDefault="004F0052">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38798429" w:history="1">
            <w:r w:rsidRPr="00E051B8">
              <w:rPr>
                <w:rStyle w:val="Hipervnculo"/>
                <w:rFonts w:ascii="Times New Roman" w:hAnsi="Times New Roman" w:cs="Times New Roman"/>
                <w:b/>
                <w:bCs/>
                <w:noProof/>
              </w:rPr>
              <w:t>5.</w:t>
            </w:r>
            <w:r>
              <w:rPr>
                <w:rFonts w:asciiTheme="minorHAnsi" w:eastAsiaTheme="minorEastAsia" w:hAnsiTheme="minorHAnsi" w:cstheme="minorBidi"/>
                <w:noProof/>
                <w:kern w:val="2"/>
                <w14:ligatures w14:val="standardContextual"/>
              </w:rPr>
              <w:tab/>
            </w:r>
            <w:r w:rsidRPr="00E051B8">
              <w:rPr>
                <w:rStyle w:val="Hipervnculo"/>
                <w:rFonts w:ascii="Times New Roman" w:eastAsia="Times New Roman" w:hAnsi="Times New Roman" w:cs="Times New Roman"/>
                <w:b/>
                <w:bCs/>
                <w:noProof/>
              </w:rPr>
              <w:t>Bibliografía y Revisión</w:t>
            </w:r>
            <w:r>
              <w:rPr>
                <w:noProof/>
                <w:webHidden/>
              </w:rPr>
              <w:tab/>
            </w:r>
            <w:r>
              <w:rPr>
                <w:noProof/>
                <w:webHidden/>
              </w:rPr>
              <w:fldChar w:fldCharType="begin"/>
            </w:r>
            <w:r>
              <w:rPr>
                <w:noProof/>
                <w:webHidden/>
              </w:rPr>
              <w:instrText xml:space="preserve"> PAGEREF _Toc238798429 \h </w:instrText>
            </w:r>
            <w:r>
              <w:rPr>
                <w:noProof/>
                <w:webHidden/>
              </w:rPr>
            </w:r>
            <w:r>
              <w:rPr>
                <w:noProof/>
                <w:webHidden/>
              </w:rPr>
              <w:fldChar w:fldCharType="separate"/>
            </w:r>
            <w:r>
              <w:rPr>
                <w:noProof/>
                <w:webHidden/>
              </w:rPr>
              <w:t>7</w:t>
            </w:r>
            <w:r>
              <w:rPr>
                <w:noProof/>
                <w:webHidden/>
              </w:rPr>
              <w:fldChar w:fldCharType="end"/>
            </w:r>
          </w:hyperlink>
        </w:p>
        <w:p w14:paraId="0C8F9242" w14:textId="371D4955" w:rsidR="007116D0" w:rsidRDefault="007116D0" w:rsidP="007116D0">
          <w:pPr>
            <w:tabs>
              <w:tab w:val="right" w:leader="dot" w:pos="8931"/>
            </w:tabs>
          </w:pPr>
          <w:r w:rsidRPr="003711C8">
            <w:rPr>
              <w:rFonts w:ascii="Times New Roman" w:hAnsi="Times New Roman" w:cs="Times New Roman"/>
              <w:lang w:val="es-ES"/>
            </w:rPr>
            <w:fldChar w:fldCharType="end"/>
          </w:r>
        </w:p>
      </w:sdtContent>
    </w:sdt>
    <w:p w14:paraId="5A1A867E" w14:textId="27275E25" w:rsidR="007116D0" w:rsidRPr="007116D0" w:rsidRDefault="007116D0" w:rsidP="007116D0">
      <w:pPr>
        <w:keepNext/>
        <w:keepLines/>
        <w:pBdr>
          <w:top w:val="nil"/>
          <w:left w:val="nil"/>
          <w:bottom w:val="nil"/>
          <w:right w:val="nil"/>
          <w:between w:val="nil"/>
        </w:pBdr>
        <w:spacing w:before="240" w:after="240" w:line="259" w:lineRule="auto"/>
        <w:rPr>
          <w:rFonts w:ascii="Times New Roman" w:eastAsia="Times New Roman" w:hAnsi="Times New Roman" w:cs="Times New Roman"/>
          <w:b/>
          <w:bCs/>
          <w:color w:val="002060"/>
          <w:sz w:val="36"/>
          <w:szCs w:val="36"/>
        </w:rPr>
      </w:pPr>
    </w:p>
    <w:p w14:paraId="5BCD991B" w14:textId="77777777" w:rsidR="00CD777A" w:rsidRDefault="00CD777A">
      <w:pPr>
        <w:pBdr>
          <w:top w:val="nil"/>
          <w:left w:val="nil"/>
          <w:bottom w:val="nil"/>
          <w:right w:val="nil"/>
          <w:between w:val="nil"/>
        </w:pBdr>
        <w:spacing w:before="240" w:after="0"/>
        <w:ind w:left="720"/>
        <w:jc w:val="center"/>
        <w:rPr>
          <w:rFonts w:ascii="Times New Roman" w:eastAsia="Times New Roman" w:hAnsi="Times New Roman" w:cs="Times New Roman"/>
          <w:color w:val="000000"/>
          <w:sz w:val="28"/>
          <w:szCs w:val="28"/>
        </w:rPr>
      </w:pPr>
    </w:p>
    <w:p w14:paraId="7977783F" w14:textId="77777777" w:rsidR="00CD777A" w:rsidRDefault="00CD777A">
      <w:pPr>
        <w:pBdr>
          <w:top w:val="nil"/>
          <w:left w:val="nil"/>
          <w:bottom w:val="nil"/>
          <w:right w:val="nil"/>
          <w:between w:val="nil"/>
        </w:pBdr>
        <w:spacing w:after="0"/>
        <w:ind w:left="720"/>
        <w:jc w:val="center"/>
        <w:rPr>
          <w:color w:val="000000"/>
          <w:sz w:val="28"/>
          <w:szCs w:val="28"/>
        </w:rPr>
      </w:pPr>
    </w:p>
    <w:p w14:paraId="774D081D" w14:textId="77777777" w:rsidR="00CD777A" w:rsidRDefault="00CD777A">
      <w:pPr>
        <w:pBdr>
          <w:top w:val="nil"/>
          <w:left w:val="nil"/>
          <w:bottom w:val="nil"/>
          <w:right w:val="nil"/>
          <w:between w:val="nil"/>
        </w:pBdr>
        <w:spacing w:after="0"/>
        <w:ind w:left="720"/>
        <w:jc w:val="center"/>
        <w:rPr>
          <w:color w:val="000000"/>
          <w:sz w:val="28"/>
          <w:szCs w:val="28"/>
        </w:rPr>
      </w:pPr>
    </w:p>
    <w:p w14:paraId="613D2ADB" w14:textId="77777777" w:rsidR="00CD777A" w:rsidRDefault="00CD777A">
      <w:pPr>
        <w:pBdr>
          <w:top w:val="nil"/>
          <w:left w:val="nil"/>
          <w:bottom w:val="nil"/>
          <w:right w:val="nil"/>
          <w:between w:val="nil"/>
        </w:pBdr>
        <w:spacing w:after="0"/>
        <w:ind w:left="720"/>
        <w:jc w:val="center"/>
        <w:rPr>
          <w:color w:val="000000"/>
          <w:sz w:val="28"/>
          <w:szCs w:val="28"/>
        </w:rPr>
      </w:pPr>
    </w:p>
    <w:p w14:paraId="02A20A2D" w14:textId="77777777" w:rsidR="00CD777A" w:rsidRDefault="00CD777A">
      <w:pPr>
        <w:pBdr>
          <w:top w:val="nil"/>
          <w:left w:val="nil"/>
          <w:bottom w:val="nil"/>
          <w:right w:val="nil"/>
          <w:between w:val="nil"/>
        </w:pBdr>
        <w:spacing w:after="0"/>
        <w:ind w:left="720"/>
        <w:jc w:val="center"/>
        <w:rPr>
          <w:color w:val="000000"/>
          <w:sz w:val="28"/>
          <w:szCs w:val="28"/>
        </w:rPr>
      </w:pPr>
    </w:p>
    <w:p w14:paraId="1D6D0211" w14:textId="77777777" w:rsidR="00CD777A" w:rsidRDefault="00CD777A">
      <w:pPr>
        <w:pBdr>
          <w:top w:val="nil"/>
          <w:left w:val="nil"/>
          <w:bottom w:val="nil"/>
          <w:right w:val="nil"/>
          <w:between w:val="nil"/>
        </w:pBdr>
        <w:spacing w:after="0"/>
        <w:ind w:left="720"/>
        <w:jc w:val="center"/>
        <w:rPr>
          <w:color w:val="000000"/>
          <w:sz w:val="28"/>
          <w:szCs w:val="28"/>
        </w:rPr>
      </w:pPr>
    </w:p>
    <w:p w14:paraId="0FE76323" w14:textId="77777777" w:rsidR="00CD777A" w:rsidRDefault="00CD777A">
      <w:pPr>
        <w:spacing w:before="240"/>
      </w:pPr>
    </w:p>
    <w:p w14:paraId="3A7D53A7" w14:textId="77777777" w:rsidR="003711C8" w:rsidRDefault="003711C8">
      <w:pPr>
        <w:spacing w:before="240"/>
      </w:pPr>
    </w:p>
    <w:p w14:paraId="64FC8909" w14:textId="77777777" w:rsidR="003711C8" w:rsidRDefault="003711C8">
      <w:pPr>
        <w:spacing w:before="240"/>
      </w:pPr>
    </w:p>
    <w:p w14:paraId="6CE9B34D" w14:textId="77777777" w:rsidR="003711C8" w:rsidRDefault="003711C8">
      <w:pPr>
        <w:spacing w:before="240"/>
      </w:pPr>
    </w:p>
    <w:p w14:paraId="45A20AB4" w14:textId="24ED25A4" w:rsidR="00155114" w:rsidRPr="00155114" w:rsidRDefault="007A12DE" w:rsidP="005E3592">
      <w:pPr>
        <w:pStyle w:val="Ttulo1"/>
        <w:numPr>
          <w:ilvl w:val="0"/>
          <w:numId w:val="7"/>
        </w:numPr>
        <w:spacing w:before="0" w:after="0" w:line="360" w:lineRule="auto"/>
        <w:ind w:left="426"/>
        <w:rPr>
          <w:rFonts w:ascii="Times New Roman" w:eastAsia="Times New Roman" w:hAnsi="Times New Roman" w:cs="Times New Roman"/>
          <w:b/>
          <w:bCs/>
          <w:color w:val="002060"/>
          <w:sz w:val="24"/>
          <w:szCs w:val="24"/>
        </w:rPr>
      </w:pPr>
      <w:bookmarkStart w:id="0" w:name="_Toc238798418"/>
      <w:r>
        <w:rPr>
          <w:rFonts w:ascii="Times New Roman" w:eastAsia="Times New Roman" w:hAnsi="Times New Roman" w:cs="Times New Roman"/>
          <w:b/>
          <w:bCs/>
          <w:color w:val="002060"/>
          <w:sz w:val="24"/>
          <w:szCs w:val="24"/>
        </w:rPr>
        <w:lastRenderedPageBreak/>
        <w:t>Introducción</w:t>
      </w:r>
      <w:bookmarkEnd w:id="0"/>
    </w:p>
    <w:p w14:paraId="12D3B625" w14:textId="5C868E11" w:rsidR="00155114" w:rsidRDefault="003711C8" w:rsidP="003711C8">
      <w:pPr>
        <w:spacing w:line="360" w:lineRule="auto"/>
        <w:ind w:firstLine="720"/>
        <w:jc w:val="both"/>
        <w:rPr>
          <w:rFonts w:ascii="Times New Roman" w:eastAsia="Times New Roman" w:hAnsi="Times New Roman" w:cs="Times New Roman"/>
          <w:sz w:val="22"/>
          <w:szCs w:val="22"/>
        </w:rPr>
      </w:pPr>
      <w:r w:rsidRPr="003711C8">
        <w:rPr>
          <w:rFonts w:ascii="Times New Roman" w:eastAsia="Times New Roman" w:hAnsi="Times New Roman" w:cs="Times New Roman"/>
          <w:sz w:val="22"/>
          <w:szCs w:val="22"/>
        </w:rPr>
        <w:t xml:space="preserve">En la actualidad, el procesamiento y análisis de datos visuales se ha convertido en un pilar fundamental para el desarrollo de la Inteligencia Artificial. Con el crecimiento exponencial de imágenes y videos digitales, la Visión por Computadora busca capacitar a los sistemas informáticos para interpretar el mundo físico de forma similar a la visión humana. Sin embargo, el procesamiento de imágenes mediante redes neuronales tradicionales presenta limitaciones severas debido a la alta cantidad de parámetros requeridos y la pérdida de las relaciones espaciales entre píxeles.  Para solucionar esta problemática surgen las Redes Neuronales Convolucionales (CNN), una arquitectura de aprendizaje profundo (Deep </w:t>
      </w:r>
      <w:proofErr w:type="spellStart"/>
      <w:r w:rsidRPr="003711C8">
        <w:rPr>
          <w:rFonts w:ascii="Times New Roman" w:eastAsia="Times New Roman" w:hAnsi="Times New Roman" w:cs="Times New Roman"/>
          <w:sz w:val="22"/>
          <w:szCs w:val="22"/>
        </w:rPr>
        <w:t>Learning</w:t>
      </w:r>
      <w:proofErr w:type="spellEnd"/>
      <w:r w:rsidRPr="003711C8">
        <w:rPr>
          <w:rFonts w:ascii="Times New Roman" w:eastAsia="Times New Roman" w:hAnsi="Times New Roman" w:cs="Times New Roman"/>
          <w:sz w:val="22"/>
          <w:szCs w:val="22"/>
        </w:rPr>
        <w:t xml:space="preserve">) inspirada en la corteza visual biológica. Este informe abarca de manera integral el funcionamiento de las CNN, desde sus fundamentos teóricos (representación digital de imágenes, la operación matemática de convolución y activación no lineal) hasta sus etapas de procesamiento avanzado (capas de submuestreo o </w:t>
      </w:r>
      <w:proofErr w:type="spellStart"/>
      <w:r w:rsidRPr="003711C8">
        <w:rPr>
          <w:rFonts w:ascii="Times New Roman" w:eastAsia="Times New Roman" w:hAnsi="Times New Roman" w:cs="Times New Roman"/>
          <w:sz w:val="22"/>
          <w:szCs w:val="22"/>
        </w:rPr>
        <w:t>pooling</w:t>
      </w:r>
      <w:proofErr w:type="spellEnd"/>
      <w:r w:rsidRPr="003711C8">
        <w:rPr>
          <w:rFonts w:ascii="Times New Roman" w:eastAsia="Times New Roman" w:hAnsi="Times New Roman" w:cs="Times New Roman"/>
          <w:sz w:val="22"/>
          <w:szCs w:val="22"/>
        </w:rPr>
        <w:t>, aplanamiento, capas densas de clasificación y sus aplicaciones en el mundo real).</w:t>
      </w:r>
    </w:p>
    <w:p w14:paraId="686D0E72" w14:textId="32FE2A57" w:rsidR="00CD777A" w:rsidRPr="00155114" w:rsidRDefault="007A12DE" w:rsidP="005E3592">
      <w:pPr>
        <w:pStyle w:val="Ttulo1"/>
        <w:numPr>
          <w:ilvl w:val="0"/>
          <w:numId w:val="7"/>
        </w:numPr>
        <w:spacing w:before="0" w:after="0" w:line="360" w:lineRule="auto"/>
        <w:ind w:left="426"/>
        <w:rPr>
          <w:rFonts w:ascii="Times New Roman" w:eastAsia="Times New Roman" w:hAnsi="Times New Roman" w:cs="Times New Roman"/>
          <w:b/>
          <w:bCs/>
          <w:color w:val="002060"/>
          <w:sz w:val="24"/>
          <w:szCs w:val="24"/>
        </w:rPr>
      </w:pPr>
      <w:bookmarkStart w:id="1" w:name="_Toc238798419"/>
      <w:r>
        <w:rPr>
          <w:rFonts w:ascii="Times New Roman" w:eastAsia="Times New Roman" w:hAnsi="Times New Roman" w:cs="Times New Roman"/>
          <w:b/>
          <w:bCs/>
          <w:color w:val="002060"/>
          <w:sz w:val="24"/>
          <w:szCs w:val="24"/>
        </w:rPr>
        <w:t>Objetivos</w:t>
      </w:r>
      <w:bookmarkEnd w:id="1"/>
    </w:p>
    <w:p w14:paraId="3AD0240D" w14:textId="77777777" w:rsidR="00CD777A" w:rsidRDefault="007A12DE" w:rsidP="005E3592">
      <w:pPr>
        <w:pStyle w:val="Ttulo2"/>
        <w:numPr>
          <w:ilvl w:val="1"/>
          <w:numId w:val="7"/>
        </w:numPr>
        <w:spacing w:before="0" w:after="0" w:line="360" w:lineRule="auto"/>
        <w:ind w:left="851"/>
        <w:rPr>
          <w:rFonts w:ascii="Times New Roman" w:eastAsia="Times New Roman" w:hAnsi="Times New Roman" w:cs="Times New Roman"/>
          <w:b/>
          <w:bCs/>
          <w:color w:val="002060"/>
          <w:sz w:val="24"/>
          <w:szCs w:val="24"/>
        </w:rPr>
      </w:pPr>
      <w:bookmarkStart w:id="2" w:name="_Toc238798420"/>
      <w:r>
        <w:rPr>
          <w:rFonts w:ascii="Times New Roman" w:eastAsia="Times New Roman" w:hAnsi="Times New Roman" w:cs="Times New Roman"/>
          <w:b/>
          <w:bCs/>
          <w:color w:val="002060"/>
          <w:sz w:val="24"/>
          <w:szCs w:val="24"/>
        </w:rPr>
        <w:t>Objetivo General</w:t>
      </w:r>
      <w:bookmarkEnd w:id="2"/>
    </w:p>
    <w:p w14:paraId="5E03CB21" w14:textId="0E62B096" w:rsidR="00CD777A" w:rsidRPr="00155114" w:rsidRDefault="003711C8" w:rsidP="005E3592">
      <w:pPr>
        <w:spacing w:after="0" w:line="360" w:lineRule="auto"/>
        <w:ind w:firstLine="720"/>
        <w:jc w:val="both"/>
        <w:rPr>
          <w:rFonts w:ascii="Times New Roman" w:eastAsia="Times New Roman" w:hAnsi="Times New Roman" w:cs="Times New Roman"/>
        </w:rPr>
      </w:pPr>
      <w:r w:rsidRPr="003711C8">
        <w:rPr>
          <w:rFonts w:ascii="Times New Roman" w:eastAsia="Times New Roman" w:hAnsi="Times New Roman" w:cs="Times New Roman"/>
        </w:rPr>
        <w:t>Comprender la arquitectura, el funcionamiento matemático y el flujo de datos de las Redes Neuronales Convolucionales (CNN) para el análisis de información visual, reconociendo su importancia en la Visión por Computadora y sus aplicaciones en la industria.</w:t>
      </w:r>
    </w:p>
    <w:p w14:paraId="5294AAF9" w14:textId="77777777" w:rsidR="00CD777A" w:rsidRDefault="007A12DE" w:rsidP="005E3592">
      <w:pPr>
        <w:pStyle w:val="Ttulo2"/>
        <w:numPr>
          <w:ilvl w:val="1"/>
          <w:numId w:val="7"/>
        </w:numPr>
        <w:spacing w:before="0" w:after="0" w:line="360" w:lineRule="auto"/>
        <w:ind w:left="851"/>
        <w:rPr>
          <w:rFonts w:ascii="Times New Roman" w:eastAsia="Times New Roman" w:hAnsi="Times New Roman" w:cs="Times New Roman"/>
          <w:b/>
          <w:bCs/>
          <w:color w:val="002060"/>
          <w:sz w:val="24"/>
          <w:szCs w:val="24"/>
        </w:rPr>
      </w:pPr>
      <w:bookmarkStart w:id="3" w:name="_Toc238798421"/>
      <w:r>
        <w:rPr>
          <w:rFonts w:ascii="Times New Roman" w:eastAsia="Times New Roman" w:hAnsi="Times New Roman" w:cs="Times New Roman"/>
          <w:b/>
          <w:bCs/>
          <w:color w:val="002060"/>
          <w:sz w:val="24"/>
          <w:szCs w:val="24"/>
        </w:rPr>
        <w:t>Objetivos Específicos</w:t>
      </w:r>
      <w:bookmarkEnd w:id="3"/>
    </w:p>
    <w:p w14:paraId="7305BD2D" w14:textId="77777777" w:rsidR="003711C8" w:rsidRDefault="003711C8" w:rsidP="003711C8">
      <w:pPr>
        <w:pStyle w:val="Prrafodelista"/>
        <w:numPr>
          <w:ilvl w:val="0"/>
          <w:numId w:val="16"/>
        </w:numPr>
        <w:spacing w:after="0" w:line="360" w:lineRule="auto"/>
        <w:ind w:left="426"/>
        <w:jc w:val="both"/>
        <w:rPr>
          <w:rFonts w:ascii="Times New Roman" w:eastAsia="Times New Roman" w:hAnsi="Times New Roman" w:cs="Times New Roman"/>
        </w:rPr>
      </w:pPr>
      <w:r w:rsidRPr="003711C8">
        <w:rPr>
          <w:rFonts w:ascii="Times New Roman" w:eastAsia="Times New Roman" w:hAnsi="Times New Roman" w:cs="Times New Roman"/>
        </w:rPr>
        <w:t xml:space="preserve">Analizar las limitaciones de las redes neuronales tradicionales al procesar imágenes digitales y justificar la necesidad de emplear arquitecturas convolucionales.  </w:t>
      </w:r>
    </w:p>
    <w:p w14:paraId="6B61C270" w14:textId="77777777" w:rsidR="003711C8" w:rsidRDefault="003711C8" w:rsidP="003711C8">
      <w:pPr>
        <w:pStyle w:val="Prrafodelista"/>
        <w:numPr>
          <w:ilvl w:val="0"/>
          <w:numId w:val="16"/>
        </w:numPr>
        <w:spacing w:after="0" w:line="360" w:lineRule="auto"/>
        <w:ind w:left="426"/>
        <w:jc w:val="both"/>
        <w:rPr>
          <w:rFonts w:ascii="Times New Roman" w:eastAsia="Times New Roman" w:hAnsi="Times New Roman" w:cs="Times New Roman"/>
        </w:rPr>
      </w:pPr>
      <w:r w:rsidRPr="003711C8">
        <w:rPr>
          <w:rFonts w:ascii="Times New Roman" w:eastAsia="Times New Roman" w:hAnsi="Times New Roman" w:cs="Times New Roman"/>
        </w:rPr>
        <w:t>Explicar la representación matricial de datos visuales (píxeles y canales RGB) y la operación matemática de convolución mediante el uso de filtros (</w:t>
      </w:r>
      <w:proofErr w:type="spellStart"/>
      <w:r w:rsidRPr="003711C8">
        <w:rPr>
          <w:rFonts w:ascii="Times New Roman" w:eastAsia="Times New Roman" w:hAnsi="Times New Roman" w:cs="Times New Roman"/>
        </w:rPr>
        <w:t>kernels</w:t>
      </w:r>
      <w:proofErr w:type="spellEnd"/>
      <w:r w:rsidRPr="003711C8">
        <w:rPr>
          <w:rFonts w:ascii="Times New Roman" w:eastAsia="Times New Roman" w:hAnsi="Times New Roman" w:cs="Times New Roman"/>
        </w:rPr>
        <w:t xml:space="preserve">) para la extracción de características.  </w:t>
      </w:r>
    </w:p>
    <w:p w14:paraId="17957A11" w14:textId="77777777" w:rsidR="003711C8" w:rsidRDefault="003711C8" w:rsidP="003711C8">
      <w:pPr>
        <w:pStyle w:val="Prrafodelista"/>
        <w:numPr>
          <w:ilvl w:val="0"/>
          <w:numId w:val="16"/>
        </w:numPr>
        <w:spacing w:after="0" w:line="360" w:lineRule="auto"/>
        <w:ind w:left="426"/>
        <w:jc w:val="both"/>
        <w:rPr>
          <w:rFonts w:ascii="Times New Roman" w:eastAsia="Times New Roman" w:hAnsi="Times New Roman" w:cs="Times New Roman"/>
        </w:rPr>
      </w:pPr>
      <w:r w:rsidRPr="003711C8">
        <w:rPr>
          <w:rFonts w:ascii="Times New Roman" w:eastAsia="Times New Roman" w:hAnsi="Times New Roman" w:cs="Times New Roman"/>
        </w:rPr>
        <w:t xml:space="preserve">Describir el rol de la función de activación </w:t>
      </w:r>
      <w:proofErr w:type="spellStart"/>
      <w:r w:rsidRPr="003711C8">
        <w:rPr>
          <w:rFonts w:ascii="Times New Roman" w:eastAsia="Times New Roman" w:hAnsi="Times New Roman" w:cs="Times New Roman"/>
        </w:rPr>
        <w:t>ReLU</w:t>
      </w:r>
      <w:proofErr w:type="spellEnd"/>
      <w:r w:rsidRPr="003711C8">
        <w:rPr>
          <w:rFonts w:ascii="Times New Roman" w:eastAsia="Times New Roman" w:hAnsi="Times New Roman" w:cs="Times New Roman"/>
        </w:rPr>
        <w:t xml:space="preserve"> en la introducción de no linealidad dentro de la red.  </w:t>
      </w:r>
    </w:p>
    <w:p w14:paraId="1B83824C" w14:textId="77777777" w:rsidR="003711C8" w:rsidRDefault="003711C8" w:rsidP="003711C8">
      <w:pPr>
        <w:pStyle w:val="Prrafodelista"/>
        <w:numPr>
          <w:ilvl w:val="0"/>
          <w:numId w:val="16"/>
        </w:numPr>
        <w:spacing w:after="0" w:line="360" w:lineRule="auto"/>
        <w:ind w:left="426"/>
        <w:jc w:val="both"/>
        <w:rPr>
          <w:rFonts w:ascii="Times New Roman" w:eastAsia="Times New Roman" w:hAnsi="Times New Roman" w:cs="Times New Roman"/>
        </w:rPr>
      </w:pPr>
      <w:r w:rsidRPr="003711C8">
        <w:rPr>
          <w:rFonts w:ascii="Times New Roman" w:eastAsia="Times New Roman" w:hAnsi="Times New Roman" w:cs="Times New Roman"/>
        </w:rPr>
        <w:t>Examinar el proceso de reducción de dimensionalidad mediante capas de submuestreo (Max Pooling) para optimizar el cómputo y prevenir el sobreajuste (</w:t>
      </w:r>
      <w:proofErr w:type="spellStart"/>
      <w:r w:rsidRPr="003711C8">
        <w:rPr>
          <w:rFonts w:ascii="Times New Roman" w:eastAsia="Times New Roman" w:hAnsi="Times New Roman" w:cs="Times New Roman"/>
        </w:rPr>
        <w:t>overfitting</w:t>
      </w:r>
      <w:proofErr w:type="spellEnd"/>
      <w:r w:rsidRPr="003711C8">
        <w:rPr>
          <w:rFonts w:ascii="Times New Roman" w:eastAsia="Times New Roman" w:hAnsi="Times New Roman" w:cs="Times New Roman"/>
        </w:rPr>
        <w:t xml:space="preserve">).  </w:t>
      </w:r>
    </w:p>
    <w:p w14:paraId="34C072D0" w14:textId="77777777" w:rsidR="003711C8" w:rsidRDefault="003711C8" w:rsidP="003711C8">
      <w:pPr>
        <w:pStyle w:val="Prrafodelista"/>
        <w:numPr>
          <w:ilvl w:val="0"/>
          <w:numId w:val="16"/>
        </w:numPr>
        <w:spacing w:after="0" w:line="360" w:lineRule="auto"/>
        <w:ind w:left="426"/>
        <w:jc w:val="both"/>
        <w:rPr>
          <w:rFonts w:ascii="Times New Roman" w:eastAsia="Times New Roman" w:hAnsi="Times New Roman" w:cs="Times New Roman"/>
        </w:rPr>
      </w:pPr>
      <w:r w:rsidRPr="003711C8">
        <w:rPr>
          <w:rFonts w:ascii="Times New Roman" w:eastAsia="Times New Roman" w:hAnsi="Times New Roman" w:cs="Times New Roman"/>
        </w:rPr>
        <w:t>Detallar la etapa de clasificación final a través del aplanamiento (</w:t>
      </w:r>
      <w:proofErr w:type="spellStart"/>
      <w:r w:rsidRPr="003711C8">
        <w:rPr>
          <w:rFonts w:ascii="Times New Roman" w:eastAsia="Times New Roman" w:hAnsi="Times New Roman" w:cs="Times New Roman"/>
        </w:rPr>
        <w:t>flattening</w:t>
      </w:r>
      <w:proofErr w:type="spellEnd"/>
      <w:r w:rsidRPr="003711C8">
        <w:rPr>
          <w:rFonts w:ascii="Times New Roman" w:eastAsia="Times New Roman" w:hAnsi="Times New Roman" w:cs="Times New Roman"/>
        </w:rPr>
        <w:t xml:space="preserve">) y capas completamente conectadas utilizando funciones de salida como </w:t>
      </w:r>
      <w:proofErr w:type="spellStart"/>
      <w:r w:rsidRPr="003711C8">
        <w:rPr>
          <w:rFonts w:ascii="Times New Roman" w:eastAsia="Times New Roman" w:hAnsi="Times New Roman" w:cs="Times New Roman"/>
        </w:rPr>
        <w:t>Softmax</w:t>
      </w:r>
      <w:proofErr w:type="spellEnd"/>
      <w:r w:rsidRPr="003711C8">
        <w:rPr>
          <w:rFonts w:ascii="Times New Roman" w:eastAsia="Times New Roman" w:hAnsi="Times New Roman" w:cs="Times New Roman"/>
        </w:rPr>
        <w:t xml:space="preserve">. </w:t>
      </w:r>
    </w:p>
    <w:p w14:paraId="2C6FE135" w14:textId="1F2A4C5E" w:rsidR="003711C8" w:rsidRPr="00155114" w:rsidRDefault="003711C8" w:rsidP="003711C8">
      <w:pPr>
        <w:pStyle w:val="Prrafodelista"/>
        <w:numPr>
          <w:ilvl w:val="0"/>
          <w:numId w:val="16"/>
        </w:numPr>
        <w:spacing w:after="0" w:line="360" w:lineRule="auto"/>
        <w:ind w:left="426"/>
        <w:jc w:val="both"/>
        <w:rPr>
          <w:rFonts w:ascii="Times New Roman" w:eastAsia="Times New Roman" w:hAnsi="Times New Roman" w:cs="Times New Roman"/>
        </w:rPr>
      </w:pPr>
      <w:r w:rsidRPr="003711C8">
        <w:rPr>
          <w:rFonts w:ascii="Times New Roman" w:eastAsia="Times New Roman" w:hAnsi="Times New Roman" w:cs="Times New Roman"/>
        </w:rPr>
        <w:t xml:space="preserve"> Identificar los casos de uso reales y las principales ventajas y limitaciones del uso de las CNN en campos como la medicina, la conducción autónoma y el reconocimiento visual.</w:t>
      </w:r>
    </w:p>
    <w:p w14:paraId="231AF17C" w14:textId="56016609" w:rsidR="00155114" w:rsidRPr="00441580" w:rsidRDefault="00155114" w:rsidP="003711C8">
      <w:pPr>
        <w:pStyle w:val="Prrafodelista"/>
        <w:spacing w:after="0" w:line="360" w:lineRule="auto"/>
        <w:ind w:left="426"/>
        <w:jc w:val="both"/>
        <w:rPr>
          <w:rFonts w:ascii="Times New Roman" w:eastAsia="Times New Roman" w:hAnsi="Times New Roman" w:cs="Times New Roman"/>
        </w:rPr>
      </w:pPr>
    </w:p>
    <w:p w14:paraId="57D72FD7" w14:textId="37D23203" w:rsidR="00E245A2" w:rsidRPr="00E245A2" w:rsidRDefault="00E245A2" w:rsidP="005E3592">
      <w:pPr>
        <w:pStyle w:val="Ttulo1"/>
        <w:numPr>
          <w:ilvl w:val="0"/>
          <w:numId w:val="7"/>
        </w:numPr>
        <w:spacing w:before="0" w:after="0" w:line="360" w:lineRule="auto"/>
        <w:ind w:left="426"/>
        <w:rPr>
          <w:rFonts w:ascii="Times New Roman" w:eastAsia="Times New Roman" w:hAnsi="Times New Roman" w:cs="Times New Roman"/>
          <w:b/>
          <w:bCs/>
          <w:color w:val="002060"/>
          <w:sz w:val="24"/>
          <w:szCs w:val="24"/>
        </w:rPr>
      </w:pPr>
      <w:bookmarkStart w:id="4" w:name="_Toc238798422"/>
      <w:r>
        <w:rPr>
          <w:rFonts w:ascii="Times New Roman" w:eastAsia="Times New Roman" w:hAnsi="Times New Roman" w:cs="Times New Roman"/>
          <w:b/>
          <w:bCs/>
          <w:color w:val="002060"/>
          <w:sz w:val="24"/>
          <w:szCs w:val="24"/>
        </w:rPr>
        <w:lastRenderedPageBreak/>
        <w:t>Desarrollo</w:t>
      </w:r>
      <w:bookmarkEnd w:id="4"/>
    </w:p>
    <w:p w14:paraId="3F0AD936" w14:textId="2FFF1682" w:rsidR="00CD777A" w:rsidRDefault="007A12DE" w:rsidP="006725AB">
      <w:pPr>
        <w:pStyle w:val="Ttulo3"/>
      </w:pPr>
      <w:bookmarkStart w:id="5" w:name="_heading=h.2kz5ghdwuqh2" w:colFirst="0" w:colLast="0"/>
      <w:bookmarkStart w:id="6" w:name="_Toc238798423"/>
      <w:bookmarkEnd w:id="5"/>
      <w:r w:rsidRPr="00155114">
        <w:t>Introducción y Contexto</w:t>
      </w:r>
      <w:bookmarkEnd w:id="6"/>
      <w:r w:rsidRPr="00155114">
        <w:t xml:space="preserve"> </w:t>
      </w:r>
    </w:p>
    <w:p w14:paraId="16D7B49B" w14:textId="77777777" w:rsidR="00E245A2" w:rsidRDefault="00E245A2" w:rsidP="005E3592">
      <w:pPr>
        <w:pStyle w:val="Prrafodelista"/>
        <w:numPr>
          <w:ilvl w:val="2"/>
          <w:numId w:val="7"/>
        </w:numPr>
        <w:spacing w:line="360" w:lineRule="auto"/>
        <w:ind w:left="851"/>
        <w:rPr>
          <w:rFonts w:ascii="Times New Roman" w:hAnsi="Times New Roman" w:cs="Times New Roman"/>
          <w:b/>
          <w:bCs/>
          <w:color w:val="002060"/>
          <w:sz w:val="22"/>
          <w:szCs w:val="22"/>
        </w:rPr>
      </w:pPr>
      <w:r w:rsidRPr="00E245A2">
        <w:rPr>
          <w:rFonts w:ascii="Times New Roman" w:hAnsi="Times New Roman" w:cs="Times New Roman"/>
          <w:b/>
          <w:bCs/>
          <w:color w:val="002060"/>
          <w:sz w:val="22"/>
          <w:szCs w:val="22"/>
        </w:rPr>
        <w:t>¿Qué es la Visión por Computadora?</w:t>
      </w:r>
    </w:p>
    <w:p w14:paraId="65EED228" w14:textId="0E4A7FDC" w:rsidR="00E245A2" w:rsidRPr="005E3592" w:rsidRDefault="00E245A2" w:rsidP="003711C8">
      <w:pPr>
        <w:spacing w:line="360" w:lineRule="auto"/>
        <w:ind w:left="142" w:firstLine="709"/>
        <w:rPr>
          <w:rFonts w:ascii="Times New Roman" w:hAnsi="Times New Roman" w:cs="Times New Roman"/>
          <w:b/>
          <w:bCs/>
          <w:color w:val="002060"/>
          <w:sz w:val="22"/>
          <w:szCs w:val="22"/>
        </w:rPr>
      </w:pPr>
      <w:r w:rsidRPr="00E245A2">
        <w:rPr>
          <w:rFonts w:ascii="Times New Roman" w:eastAsia="Times New Roman" w:hAnsi="Times New Roman" w:cs="Times New Roman"/>
        </w:rPr>
        <w:t>La Visión por Computadora (</w:t>
      </w:r>
      <w:proofErr w:type="spellStart"/>
      <w:r w:rsidRPr="00E245A2">
        <w:rPr>
          <w:rFonts w:ascii="Times New Roman" w:eastAsia="Times New Roman" w:hAnsi="Times New Roman" w:cs="Times New Roman"/>
          <w:i/>
          <w:iCs/>
        </w:rPr>
        <w:t>Computer</w:t>
      </w:r>
      <w:proofErr w:type="spellEnd"/>
      <w:r w:rsidRPr="00E245A2">
        <w:rPr>
          <w:rFonts w:ascii="Times New Roman" w:eastAsia="Times New Roman" w:hAnsi="Times New Roman" w:cs="Times New Roman"/>
          <w:i/>
          <w:iCs/>
        </w:rPr>
        <w:t xml:space="preserve"> Vision</w:t>
      </w:r>
      <w:r w:rsidRPr="00E245A2">
        <w:rPr>
          <w:rFonts w:ascii="Times New Roman" w:eastAsia="Times New Roman" w:hAnsi="Times New Roman" w:cs="Times New Roman"/>
        </w:rPr>
        <w:t>) es una rama de la Inteligencia Artificial que busca capacitar a las computadoras para interpretar, procesar y comprender el mundo visual de manera similar o superior a la visión humana. Su objetivo no es solo almacenar imágenes, sino extraer información con sentido a partir de ellas (reconocer objetos, rostros, texto o movimientos).</w:t>
      </w:r>
    </w:p>
    <w:p w14:paraId="472BF97D" w14:textId="7686C19E" w:rsidR="00E245A2" w:rsidRDefault="00E245A2" w:rsidP="005E3592">
      <w:pPr>
        <w:pStyle w:val="Prrafodelista"/>
        <w:numPr>
          <w:ilvl w:val="2"/>
          <w:numId w:val="7"/>
        </w:numPr>
        <w:spacing w:line="360" w:lineRule="auto"/>
        <w:ind w:left="851"/>
        <w:rPr>
          <w:rFonts w:ascii="Times New Roman" w:hAnsi="Times New Roman" w:cs="Times New Roman"/>
          <w:b/>
          <w:bCs/>
          <w:color w:val="002060"/>
          <w:sz w:val="22"/>
          <w:szCs w:val="22"/>
        </w:rPr>
      </w:pPr>
      <w:r w:rsidRPr="00E245A2">
        <w:rPr>
          <w:rFonts w:ascii="Times New Roman" w:hAnsi="Times New Roman" w:cs="Times New Roman"/>
          <w:b/>
          <w:bCs/>
          <w:color w:val="002060"/>
          <w:sz w:val="22"/>
          <w:szCs w:val="22"/>
        </w:rPr>
        <w:t>El problema de las Redes Neuronales Tradicionales con Imágenes</w:t>
      </w:r>
    </w:p>
    <w:p w14:paraId="01A617F9" w14:textId="77777777" w:rsidR="00E245A2" w:rsidRPr="00E245A2" w:rsidRDefault="00E245A2" w:rsidP="003711C8">
      <w:pPr>
        <w:spacing w:line="360" w:lineRule="auto"/>
        <w:ind w:left="142" w:firstLine="589"/>
        <w:jc w:val="both"/>
        <w:rPr>
          <w:rFonts w:ascii="Times New Roman" w:eastAsia="Times New Roman" w:hAnsi="Times New Roman" w:cs="Times New Roman"/>
        </w:rPr>
      </w:pPr>
      <w:r w:rsidRPr="00E245A2">
        <w:rPr>
          <w:rFonts w:ascii="Times New Roman" w:eastAsia="Times New Roman" w:hAnsi="Times New Roman" w:cs="Times New Roman"/>
        </w:rPr>
        <w:t>Históricamente, se intentó procesar imágenes utilizando redes neuronales tradicionales densamente conectadas (como el Perceptrón Multicapa o MLP). Sin embargo, este enfoque presenta dos grandes limitaciones:</w:t>
      </w:r>
    </w:p>
    <w:p w14:paraId="5BF250B2" w14:textId="6F552224" w:rsidR="00E245A2" w:rsidRPr="00E245A2" w:rsidRDefault="00E245A2" w:rsidP="005E3592">
      <w:pPr>
        <w:pStyle w:val="Prrafodelista"/>
        <w:numPr>
          <w:ilvl w:val="0"/>
          <w:numId w:val="20"/>
        </w:numPr>
        <w:spacing w:line="360" w:lineRule="auto"/>
        <w:jc w:val="both"/>
        <w:rPr>
          <w:rFonts w:ascii="Times New Roman" w:eastAsia="Times New Roman" w:hAnsi="Times New Roman" w:cs="Times New Roman"/>
          <w:i/>
          <w:iCs/>
          <w:color w:val="002060"/>
        </w:rPr>
      </w:pPr>
      <w:r w:rsidRPr="00E245A2">
        <w:rPr>
          <w:rFonts w:ascii="Times New Roman" w:eastAsia="Times New Roman" w:hAnsi="Times New Roman" w:cs="Times New Roman"/>
          <w:i/>
          <w:iCs/>
          <w:color w:val="002060"/>
        </w:rPr>
        <w:t>Explosión de Parámetros Computacionales:</w:t>
      </w:r>
    </w:p>
    <w:p w14:paraId="7A0EA111" w14:textId="2D69000B" w:rsidR="00E245A2" w:rsidRPr="00E245A2" w:rsidRDefault="00E245A2" w:rsidP="003711C8">
      <w:pPr>
        <w:spacing w:line="360" w:lineRule="auto"/>
        <w:ind w:left="567"/>
        <w:jc w:val="both"/>
        <w:rPr>
          <w:rFonts w:ascii="Times New Roman" w:eastAsia="Times New Roman" w:hAnsi="Times New Roman" w:cs="Times New Roman"/>
        </w:rPr>
      </w:pPr>
      <w:r w:rsidRPr="00E245A2">
        <w:rPr>
          <w:rFonts w:ascii="Times New Roman" w:eastAsia="Times New Roman" w:hAnsi="Times New Roman" w:cs="Times New Roman"/>
        </w:rPr>
        <w:t xml:space="preserve">En una red tradicional, cada píxel de entrada debe conectarse con cada neurona de la siguiente capa. Una imagen a color relativamente pequeña de </w:t>
      </w:r>
      <m:oMath>
        <m:r>
          <m:rPr>
            <m:sty m:val="b"/>
          </m:rPr>
          <w:rPr>
            <w:rFonts w:ascii="Cambria Math" w:eastAsia="Times New Roman" w:hAnsi="Cambria Math" w:cs="Times New Roman"/>
          </w:rPr>
          <m:t>1080</m:t>
        </m:r>
        <m:r>
          <m:rPr>
            <m:sty m:val="p"/>
          </m:rPr>
          <w:rPr>
            <w:rFonts w:ascii="Cambria Math" w:eastAsia="Times New Roman" w:hAnsi="Cambria Math" w:cs="Times New Roman"/>
          </w:rPr>
          <m:t>×</m:t>
        </m:r>
        <m:r>
          <m:rPr>
            <m:sty m:val="b"/>
          </m:rPr>
          <w:rPr>
            <w:rFonts w:ascii="Cambria Math" w:eastAsia="Times New Roman" w:hAnsi="Cambria Math" w:cs="Times New Roman"/>
          </w:rPr>
          <m:t>1080</m:t>
        </m:r>
      </m:oMath>
      <w:r w:rsidRPr="00E245A2">
        <w:rPr>
          <w:rFonts w:ascii="Times New Roman" w:eastAsia="Times New Roman" w:hAnsi="Times New Roman" w:cs="Times New Roman"/>
        </w:rPr>
        <w:t xml:space="preserve"> píxeles en RGB tiene </w:t>
      </w:r>
      <m:oMath>
        <m:r>
          <m:rPr>
            <m:sty m:val="b"/>
          </m:rPr>
          <w:rPr>
            <w:rFonts w:ascii="Cambria Math" w:eastAsia="Times New Roman" w:hAnsi="Cambria Math" w:cs="Times New Roman"/>
          </w:rPr>
          <m:t>1080</m:t>
        </m:r>
        <m:r>
          <m:rPr>
            <m:sty m:val="p"/>
          </m:rPr>
          <w:rPr>
            <w:rFonts w:ascii="Cambria Math" w:eastAsia="Times New Roman" w:hAnsi="Cambria Math" w:cs="Times New Roman"/>
          </w:rPr>
          <m:t>×</m:t>
        </m:r>
        <m:r>
          <m:rPr>
            <m:sty m:val="b"/>
          </m:rPr>
          <w:rPr>
            <w:rFonts w:ascii="Cambria Math" w:eastAsia="Times New Roman" w:hAnsi="Cambria Math" w:cs="Times New Roman"/>
          </w:rPr>
          <m:t>1080</m:t>
        </m:r>
        <m:r>
          <m:rPr>
            <m:sty m:val="p"/>
          </m:rPr>
          <w:rPr>
            <w:rFonts w:ascii="Cambria Math" w:eastAsia="Times New Roman" w:hAnsi="Cambria Math" w:cs="Times New Roman"/>
          </w:rPr>
          <m:t>×</m:t>
        </m:r>
        <m:r>
          <m:rPr>
            <m:sty m:val="b"/>
          </m:rPr>
          <w:rPr>
            <w:rFonts w:ascii="Cambria Math" w:eastAsia="Times New Roman" w:hAnsi="Cambria Math" w:cs="Times New Roman"/>
          </w:rPr>
          <m:t>3</m:t>
        </m:r>
        <m:r>
          <m:rPr>
            <m:sty m:val="p"/>
          </m:rPr>
          <w:rPr>
            <w:rFonts w:ascii="Cambria Math" w:eastAsia="Times New Roman" w:hAnsi="Cambria Math" w:cs="Times New Roman"/>
          </w:rPr>
          <m:t>=</m:t>
        </m:r>
        <m:r>
          <m:rPr>
            <m:sty m:val="b"/>
          </m:rPr>
          <w:rPr>
            <w:rFonts w:ascii="Cambria Math" w:eastAsia="Times New Roman" w:hAnsi="Cambria Math" w:cs="Times New Roman"/>
          </w:rPr>
          <m:t>3</m:t>
        </m:r>
        <m:r>
          <m:rPr>
            <m:sty m:val="p"/>
          </m:rPr>
          <w:rPr>
            <w:rFonts w:ascii="Cambria Math" w:eastAsia="Times New Roman" w:hAnsi="Cambria Math" w:cs="Times New Roman"/>
          </w:rPr>
          <m:t>,</m:t>
        </m:r>
        <m:r>
          <m:rPr>
            <m:sty m:val="b"/>
          </m:rPr>
          <w:rPr>
            <w:rFonts w:ascii="Cambria Math" w:eastAsia="Times New Roman" w:hAnsi="Cambria Math" w:cs="Times New Roman"/>
          </w:rPr>
          <m:t>499</m:t>
        </m:r>
        <m:r>
          <m:rPr>
            <m:sty m:val="p"/>
          </m:rPr>
          <w:rPr>
            <w:rFonts w:ascii="Cambria Math" w:eastAsia="Times New Roman" w:hAnsi="Cambria Math" w:cs="Times New Roman"/>
          </w:rPr>
          <m:t>,</m:t>
        </m:r>
        <m:r>
          <m:rPr>
            <m:sty m:val="b"/>
          </m:rPr>
          <w:rPr>
            <w:rFonts w:ascii="Cambria Math" w:eastAsia="Times New Roman" w:hAnsi="Cambria Math" w:cs="Times New Roman"/>
          </w:rPr>
          <m:t>200</m:t>
        </m:r>
      </m:oMath>
      <w:r w:rsidRPr="00E245A2">
        <w:rPr>
          <w:rFonts w:ascii="Times New Roman" w:eastAsia="Times New Roman" w:hAnsi="Times New Roman" w:cs="Times New Roman"/>
        </w:rPr>
        <w:t xml:space="preserve"> valores. Si la primera capa oculta tiene solo </w:t>
      </w:r>
      <m:oMath>
        <m:r>
          <m:rPr>
            <m:sty m:val="b"/>
          </m:rPr>
          <w:rPr>
            <w:rFonts w:ascii="Cambria Math" w:eastAsia="Times New Roman" w:hAnsi="Cambria Math" w:cs="Times New Roman"/>
          </w:rPr>
          <m:t>1</m:t>
        </m:r>
        <m:r>
          <m:rPr>
            <m:sty m:val="p"/>
          </m:rPr>
          <w:rPr>
            <w:rFonts w:ascii="Cambria Math" w:eastAsia="Times New Roman" w:hAnsi="Cambria Math" w:cs="Times New Roman"/>
          </w:rPr>
          <m:t>,</m:t>
        </m:r>
        <m:r>
          <m:rPr>
            <m:sty m:val="b"/>
          </m:rPr>
          <w:rPr>
            <w:rFonts w:ascii="Cambria Math" w:eastAsia="Times New Roman" w:hAnsi="Cambria Math" w:cs="Times New Roman"/>
          </w:rPr>
          <m:t>000</m:t>
        </m:r>
      </m:oMath>
      <w:r w:rsidRPr="00E245A2">
        <w:rPr>
          <w:rFonts w:ascii="Times New Roman" w:eastAsia="Times New Roman" w:hAnsi="Times New Roman" w:cs="Times New Roman"/>
        </w:rPr>
        <w:t xml:space="preserve"> neuronas, se requerirían más de 3,500 millones de pesos/conexiones. Esto hace que el entrenamiento sea sumamente lento e impracticable.</w:t>
      </w:r>
    </w:p>
    <w:p w14:paraId="1E45FDC4" w14:textId="23DD8AF1" w:rsidR="00E245A2" w:rsidRPr="00E245A2" w:rsidRDefault="00E245A2" w:rsidP="005E3592">
      <w:pPr>
        <w:pStyle w:val="Prrafodelista"/>
        <w:numPr>
          <w:ilvl w:val="0"/>
          <w:numId w:val="20"/>
        </w:numPr>
        <w:spacing w:line="360" w:lineRule="auto"/>
        <w:jc w:val="both"/>
        <w:rPr>
          <w:rFonts w:ascii="Times New Roman" w:eastAsia="Times New Roman" w:hAnsi="Times New Roman" w:cs="Times New Roman"/>
          <w:i/>
          <w:iCs/>
          <w:color w:val="002060"/>
        </w:rPr>
      </w:pPr>
      <w:r w:rsidRPr="00E245A2">
        <w:rPr>
          <w:rFonts w:ascii="Times New Roman" w:eastAsia="Times New Roman" w:hAnsi="Times New Roman" w:cs="Times New Roman"/>
          <w:i/>
          <w:iCs/>
          <w:color w:val="002060"/>
        </w:rPr>
        <w:t>Pérdida de la Estructura Espacial:</w:t>
      </w:r>
    </w:p>
    <w:p w14:paraId="5766B455" w14:textId="475A16CE" w:rsidR="00E245A2" w:rsidRPr="00E245A2" w:rsidRDefault="00E245A2" w:rsidP="003711C8">
      <w:pPr>
        <w:spacing w:line="360" w:lineRule="auto"/>
        <w:ind w:left="567"/>
        <w:jc w:val="both"/>
        <w:rPr>
          <w:rFonts w:ascii="Times New Roman" w:eastAsia="Times New Roman" w:hAnsi="Times New Roman" w:cs="Times New Roman"/>
        </w:rPr>
      </w:pPr>
      <w:r w:rsidRPr="00E245A2">
        <w:rPr>
          <w:rFonts w:ascii="Times New Roman" w:eastAsia="Times New Roman" w:hAnsi="Times New Roman" w:cs="Times New Roman"/>
        </w:rPr>
        <w:t>Las redes tradicionales aplanan la imagen en una sola fila o vector de números, destruyendo la relación espacial de los píxeles adyacentes (es decir, la red "olvida" qué píxeles estaban arriba, abajo o al lado de otros).</w:t>
      </w:r>
    </w:p>
    <w:p w14:paraId="75359EB1" w14:textId="0F19FEF7" w:rsidR="00E245A2" w:rsidRDefault="00E245A2" w:rsidP="005E3592">
      <w:pPr>
        <w:pStyle w:val="Prrafodelista"/>
        <w:numPr>
          <w:ilvl w:val="2"/>
          <w:numId w:val="7"/>
        </w:numPr>
        <w:spacing w:line="360" w:lineRule="auto"/>
        <w:ind w:left="851"/>
        <w:rPr>
          <w:rFonts w:ascii="Times New Roman" w:hAnsi="Times New Roman" w:cs="Times New Roman"/>
          <w:b/>
          <w:bCs/>
          <w:color w:val="002060"/>
          <w:sz w:val="22"/>
          <w:szCs w:val="22"/>
        </w:rPr>
      </w:pPr>
      <w:r w:rsidRPr="00E245A2">
        <w:rPr>
          <w:rFonts w:ascii="Times New Roman" w:hAnsi="Times New Roman" w:cs="Times New Roman"/>
          <w:b/>
          <w:bCs/>
          <w:color w:val="002060"/>
          <w:sz w:val="22"/>
          <w:szCs w:val="22"/>
        </w:rPr>
        <w:t>Surgimiento de las Redes Neuronales Convolucionales (CNN)</w:t>
      </w:r>
    </w:p>
    <w:p w14:paraId="2866952B" w14:textId="546649BF" w:rsidR="00E245A2" w:rsidRPr="00E245A2" w:rsidRDefault="00E245A2" w:rsidP="005E3592">
      <w:pPr>
        <w:spacing w:line="360" w:lineRule="auto"/>
        <w:ind w:left="131"/>
        <w:jc w:val="both"/>
        <w:rPr>
          <w:rFonts w:ascii="Times New Roman" w:eastAsia="Times New Roman" w:hAnsi="Times New Roman" w:cs="Times New Roman"/>
        </w:rPr>
      </w:pPr>
      <w:r w:rsidRPr="00E245A2">
        <w:rPr>
          <w:rFonts w:ascii="Times New Roman" w:eastAsia="Times New Roman" w:hAnsi="Times New Roman" w:cs="Times New Roman"/>
        </w:rPr>
        <w:t>Para resolver esto, nacen las Redes Neuronales Convolucionales (CNN). Inspiradas en la corteza visual biológica del cerebro humano, las CNN no miran la imagen entera de un solo golpe con todas las neuronas, sino que analizan regiones locales pequeñas mediante filtros que comparten parámetros, reduciendo drásticamente el costo computacional y preservando la geometría espacial de la imagen.</w:t>
      </w:r>
    </w:p>
    <w:p w14:paraId="66439F7F" w14:textId="09C51B90" w:rsidR="00CD777A" w:rsidRPr="00155114" w:rsidRDefault="00E245A2" w:rsidP="006725AB">
      <w:pPr>
        <w:pStyle w:val="Ttulo3"/>
      </w:pPr>
      <w:bookmarkStart w:id="7" w:name="_Toc238798424"/>
      <w:r w:rsidRPr="00E245A2">
        <w:lastRenderedPageBreak/>
        <w:t>Representación Digital de Imágenes</w:t>
      </w:r>
      <w:bookmarkEnd w:id="7"/>
      <w:r w:rsidR="007A12DE" w:rsidRPr="00155114">
        <w:t xml:space="preserve"> </w:t>
      </w:r>
    </w:p>
    <w:p w14:paraId="2ACC5890" w14:textId="36C613C8" w:rsidR="00E245A2" w:rsidRPr="00E245A2" w:rsidRDefault="00E245A2" w:rsidP="005E3592">
      <w:pPr>
        <w:spacing w:line="360" w:lineRule="auto"/>
        <w:ind w:left="131"/>
        <w:jc w:val="both"/>
        <w:rPr>
          <w:rFonts w:ascii="Times New Roman" w:eastAsia="Times New Roman" w:hAnsi="Times New Roman" w:cs="Times New Roman"/>
        </w:rPr>
      </w:pPr>
      <w:r w:rsidRPr="00E245A2">
        <w:rPr>
          <w:rFonts w:ascii="Times New Roman" w:eastAsia="Times New Roman" w:hAnsi="Times New Roman" w:cs="Times New Roman"/>
        </w:rPr>
        <w:t>Para entender cómo trabaja una CNN, primero debemos comprender cómo "ve" una computadora una imagen digital:</w:t>
      </w:r>
    </w:p>
    <w:p w14:paraId="7C6E63FA" w14:textId="77777777" w:rsidR="00E245A2" w:rsidRPr="00E245A2" w:rsidRDefault="00E245A2" w:rsidP="005E3592">
      <w:pPr>
        <w:numPr>
          <w:ilvl w:val="0"/>
          <w:numId w:val="21"/>
        </w:numPr>
        <w:spacing w:after="0" w:line="360" w:lineRule="auto"/>
        <w:jc w:val="both"/>
        <w:rPr>
          <w:rFonts w:ascii="Times New Roman" w:eastAsia="Times New Roman" w:hAnsi="Times New Roman" w:cs="Times New Roman"/>
        </w:rPr>
      </w:pPr>
      <w:r w:rsidRPr="00E245A2">
        <w:rPr>
          <w:rFonts w:ascii="Times New Roman" w:eastAsia="Times New Roman" w:hAnsi="Times New Roman" w:cs="Times New Roman"/>
          <w:b/>
          <w:bCs/>
        </w:rPr>
        <w:t>Píxeles y Matrices Numéricas:</w:t>
      </w:r>
    </w:p>
    <w:p w14:paraId="31FE5B97" w14:textId="2124BCA0" w:rsidR="00E245A2" w:rsidRPr="00A53BBD" w:rsidRDefault="00E245A2" w:rsidP="00A53BBD">
      <w:pPr>
        <w:pStyle w:val="Sinespaciado"/>
      </w:pPr>
      <w:r w:rsidRPr="00A53BBD">
        <w:t xml:space="preserve">Una computadora no ve formas ni colores; ve únicamente números organizados en filas y columnas (matrices). Cada píxel es un valor numérico entero que representa la intensidad de luz o color, generalmente escalado entre </w:t>
      </w:r>
      <m:oMath>
        <m:r>
          <m:rPr>
            <m:sty m:val="p"/>
          </m:rPr>
          <w:rPr>
            <w:rFonts w:ascii="Cambria Math" w:hAnsi="Cambria Math"/>
          </w:rPr>
          <m:t>0</m:t>
        </m:r>
      </m:oMath>
      <w:r w:rsidRPr="00A53BBD">
        <w:t xml:space="preserve"> (negro absoluto) y </w:t>
      </w:r>
      <m:oMath>
        <m:r>
          <m:rPr>
            <m:sty m:val="p"/>
          </m:rPr>
          <w:rPr>
            <w:rFonts w:ascii="Cambria Math" w:hAnsi="Cambria Math"/>
          </w:rPr>
          <m:t>255</m:t>
        </m:r>
      </m:oMath>
      <w:r w:rsidRPr="00A53BBD">
        <w:t xml:space="preserve"> (blanco puro).</w:t>
      </w:r>
    </w:p>
    <w:p w14:paraId="060C8DBF" w14:textId="77777777" w:rsidR="00E245A2" w:rsidRPr="00E245A2" w:rsidRDefault="00E245A2" w:rsidP="005E3592">
      <w:pPr>
        <w:numPr>
          <w:ilvl w:val="0"/>
          <w:numId w:val="21"/>
        </w:numPr>
        <w:spacing w:after="0" w:line="360" w:lineRule="auto"/>
        <w:jc w:val="both"/>
        <w:rPr>
          <w:rFonts w:ascii="Times New Roman" w:eastAsia="Times New Roman" w:hAnsi="Times New Roman" w:cs="Times New Roman"/>
        </w:rPr>
      </w:pPr>
      <w:r w:rsidRPr="00E245A2">
        <w:rPr>
          <w:rFonts w:ascii="Times New Roman" w:eastAsia="Times New Roman" w:hAnsi="Times New Roman" w:cs="Times New Roman"/>
          <w:b/>
          <w:bCs/>
        </w:rPr>
        <w:t>Canales de Color (Escala de Grises vs. RGB):</w:t>
      </w:r>
    </w:p>
    <w:p w14:paraId="2AA67C5B" w14:textId="55A24E42" w:rsidR="00E245A2" w:rsidRPr="00E245A2" w:rsidRDefault="00E245A2" w:rsidP="005E3592">
      <w:pPr>
        <w:numPr>
          <w:ilvl w:val="1"/>
          <w:numId w:val="21"/>
        </w:numPr>
        <w:spacing w:after="0" w:line="360" w:lineRule="auto"/>
        <w:jc w:val="both"/>
        <w:rPr>
          <w:rFonts w:ascii="Times New Roman" w:eastAsia="Times New Roman" w:hAnsi="Times New Roman" w:cs="Times New Roman"/>
        </w:rPr>
      </w:pPr>
      <w:r w:rsidRPr="00E245A2">
        <w:rPr>
          <w:rFonts w:ascii="Times New Roman" w:eastAsia="Times New Roman" w:hAnsi="Times New Roman" w:cs="Times New Roman"/>
          <w:b/>
          <w:bCs/>
        </w:rPr>
        <w:t>Escala de grises:</w:t>
      </w:r>
      <w:r w:rsidRPr="00E245A2">
        <w:rPr>
          <w:rFonts w:ascii="Times New Roman" w:eastAsia="Times New Roman" w:hAnsi="Times New Roman" w:cs="Times New Roman"/>
        </w:rPr>
        <w:t xml:space="preserve"> Se representa mediante una </w:t>
      </w:r>
      <w:r w:rsidRPr="00E245A2">
        <w:rPr>
          <w:rFonts w:ascii="Times New Roman" w:eastAsia="Times New Roman" w:hAnsi="Times New Roman" w:cs="Times New Roman"/>
          <w:b/>
          <w:bCs/>
        </w:rPr>
        <w:t>única matriz 2D</w:t>
      </w:r>
      <w:r w:rsidRPr="00E245A2">
        <w:rPr>
          <w:rFonts w:ascii="Times New Roman" w:eastAsia="Times New Roman" w:hAnsi="Times New Roman" w:cs="Times New Roman"/>
        </w:rPr>
        <w:t xml:space="preserve"> (Alto </w:t>
      </w:r>
      <m:oMath>
        <m:r>
          <w:rPr>
            <w:rFonts w:ascii="Cambria Math" w:eastAsia="Times New Roman" w:hAnsi="Cambria Math" w:cs="Times New Roman"/>
          </w:rPr>
          <m:t>×</m:t>
        </m:r>
      </m:oMath>
      <w:r w:rsidRPr="00E245A2">
        <w:rPr>
          <w:rFonts w:ascii="Times New Roman" w:eastAsia="Times New Roman" w:hAnsi="Times New Roman" w:cs="Times New Roman"/>
        </w:rPr>
        <w:t xml:space="preserve"> Ancho).</w:t>
      </w:r>
    </w:p>
    <w:p w14:paraId="4FFD69BA" w14:textId="77777777" w:rsidR="00E245A2" w:rsidRPr="00E245A2" w:rsidRDefault="00E245A2" w:rsidP="005E3592">
      <w:pPr>
        <w:numPr>
          <w:ilvl w:val="1"/>
          <w:numId w:val="21"/>
        </w:numPr>
        <w:spacing w:after="0" w:line="360" w:lineRule="auto"/>
        <w:jc w:val="both"/>
        <w:rPr>
          <w:rFonts w:ascii="Times New Roman" w:eastAsia="Times New Roman" w:hAnsi="Times New Roman" w:cs="Times New Roman"/>
        </w:rPr>
      </w:pPr>
      <w:r w:rsidRPr="00E245A2">
        <w:rPr>
          <w:rFonts w:ascii="Times New Roman" w:eastAsia="Times New Roman" w:hAnsi="Times New Roman" w:cs="Times New Roman"/>
          <w:b/>
          <w:bCs/>
        </w:rPr>
        <w:t>Color (RGB):</w:t>
      </w:r>
      <w:r w:rsidRPr="00E245A2">
        <w:rPr>
          <w:rFonts w:ascii="Times New Roman" w:eastAsia="Times New Roman" w:hAnsi="Times New Roman" w:cs="Times New Roman"/>
        </w:rPr>
        <w:t xml:space="preserve"> Se representa mediante un </w:t>
      </w:r>
      <w:r w:rsidRPr="00E245A2">
        <w:rPr>
          <w:rFonts w:ascii="Times New Roman" w:eastAsia="Times New Roman" w:hAnsi="Times New Roman" w:cs="Times New Roman"/>
          <w:b/>
          <w:bCs/>
        </w:rPr>
        <w:t>volumen 3D</w:t>
      </w:r>
      <w:r w:rsidRPr="00E245A2">
        <w:rPr>
          <w:rFonts w:ascii="Times New Roman" w:eastAsia="Times New Roman" w:hAnsi="Times New Roman" w:cs="Times New Roman"/>
        </w:rPr>
        <w:t xml:space="preserve"> compuesto por 3 matrices superpuestas (Canal Rojo, Canal Verde y Canal Azul).</w:t>
      </w:r>
    </w:p>
    <w:p w14:paraId="47CDE707" w14:textId="77777777" w:rsidR="00E245A2" w:rsidRPr="00E245A2" w:rsidRDefault="00E245A2" w:rsidP="005E3592">
      <w:pPr>
        <w:numPr>
          <w:ilvl w:val="0"/>
          <w:numId w:val="21"/>
        </w:numPr>
        <w:spacing w:after="0" w:line="360" w:lineRule="auto"/>
        <w:jc w:val="both"/>
        <w:rPr>
          <w:rFonts w:ascii="Times New Roman" w:eastAsia="Times New Roman" w:hAnsi="Times New Roman" w:cs="Times New Roman"/>
        </w:rPr>
      </w:pPr>
      <w:r w:rsidRPr="00E245A2">
        <w:rPr>
          <w:rFonts w:ascii="Times New Roman" w:eastAsia="Times New Roman" w:hAnsi="Times New Roman" w:cs="Times New Roman"/>
          <w:b/>
          <w:bCs/>
        </w:rPr>
        <w:t>La Imagen como Entrada de la Red:</w:t>
      </w:r>
    </w:p>
    <w:p w14:paraId="4124C4F2" w14:textId="77777777" w:rsidR="00E245A2" w:rsidRPr="00E245A2" w:rsidRDefault="00E245A2" w:rsidP="005E3592">
      <w:pPr>
        <w:spacing w:after="0" w:line="360" w:lineRule="auto"/>
        <w:ind w:firstLine="720"/>
        <w:jc w:val="both"/>
        <w:rPr>
          <w:rFonts w:ascii="Times New Roman" w:eastAsia="Times New Roman" w:hAnsi="Times New Roman" w:cs="Times New Roman"/>
        </w:rPr>
      </w:pPr>
      <w:r w:rsidRPr="00E245A2">
        <w:rPr>
          <w:rFonts w:ascii="Times New Roman" w:eastAsia="Times New Roman" w:hAnsi="Times New Roman" w:cs="Times New Roman"/>
        </w:rPr>
        <w:t>La entrada de una CNN es un tensor o matriz de dimensiones:</w:t>
      </w:r>
    </w:p>
    <w:p w14:paraId="3AA443BE" w14:textId="48D3C57C" w:rsidR="00E245A2" w:rsidRPr="00E245A2" w:rsidRDefault="00E245A2" w:rsidP="005E3592">
      <w:pPr>
        <w:spacing w:after="0" w:line="360" w:lineRule="auto"/>
        <w:ind w:firstLine="720"/>
        <w:jc w:val="both"/>
        <w:rPr>
          <w:rFonts w:ascii="Times New Roman" w:eastAsia="Times New Roman" w:hAnsi="Times New Roman" w:cs="Times New Roman"/>
        </w:rPr>
      </w:pPr>
      <m:oMathPara>
        <m:oMath>
          <m:r>
            <m:rPr>
              <m:nor/>
            </m:rPr>
            <w:rPr>
              <w:rFonts w:ascii="Times New Roman" w:eastAsia="Times New Roman" w:hAnsi="Times New Roman" w:cs="Times New Roman"/>
            </w:rPr>
            <m:t>Ancho</m:t>
          </m:r>
          <m:r>
            <w:rPr>
              <w:rFonts w:ascii="Cambria Math" w:eastAsia="Times New Roman" w:hAnsi="Cambria Math" w:cs="Times New Roman"/>
            </w:rPr>
            <m:t>×</m:t>
          </m:r>
          <m:r>
            <m:rPr>
              <m:nor/>
            </m:rPr>
            <w:rPr>
              <w:rFonts w:ascii="Times New Roman" w:eastAsia="Times New Roman" w:hAnsi="Times New Roman" w:cs="Times New Roman"/>
            </w:rPr>
            <m:t>Alto</m:t>
          </m:r>
          <m:r>
            <w:rPr>
              <w:rFonts w:ascii="Cambria Math" w:eastAsia="Times New Roman" w:hAnsi="Cambria Math" w:cs="Times New Roman"/>
            </w:rPr>
            <m:t>×</m:t>
          </m:r>
          <m:r>
            <m:rPr>
              <m:nor/>
            </m:rPr>
            <w:rPr>
              <w:rFonts w:ascii="Times New Roman" w:eastAsia="Times New Roman" w:hAnsi="Times New Roman" w:cs="Times New Roman"/>
            </w:rPr>
            <m:t>Canales</m:t>
          </m:r>
        </m:oMath>
      </m:oMathPara>
    </w:p>
    <w:p w14:paraId="4F25B429" w14:textId="60D52279" w:rsidR="00883487" w:rsidRPr="00441580" w:rsidRDefault="00E245A2" w:rsidP="005E3592">
      <w:pPr>
        <w:spacing w:after="0" w:line="360" w:lineRule="auto"/>
        <w:ind w:firstLine="720"/>
        <w:jc w:val="both"/>
        <w:rPr>
          <w:rFonts w:ascii="Times New Roman" w:eastAsia="Times New Roman" w:hAnsi="Times New Roman" w:cs="Times New Roman"/>
        </w:rPr>
      </w:pPr>
      <w:r w:rsidRPr="00E245A2">
        <w:rPr>
          <w:rFonts w:ascii="Times New Roman" w:eastAsia="Times New Roman" w:hAnsi="Times New Roman" w:cs="Times New Roman"/>
          <w:i/>
          <w:iCs/>
        </w:rPr>
        <w:t xml:space="preserve">(Por ejemplo: </w:t>
      </w:r>
      <m:oMath>
        <m:r>
          <w:rPr>
            <w:rFonts w:ascii="Cambria Math" w:eastAsia="Times New Roman" w:hAnsi="Cambria Math" w:cs="Times New Roman"/>
          </w:rPr>
          <m:t>224×224×3</m:t>
        </m:r>
      </m:oMath>
      <w:r w:rsidRPr="00E245A2">
        <w:rPr>
          <w:rFonts w:ascii="Times New Roman" w:eastAsia="Times New Roman" w:hAnsi="Times New Roman" w:cs="Times New Roman"/>
          <w:i/>
          <w:iCs/>
        </w:rPr>
        <w:t xml:space="preserve"> para una imagen RGB típica).</w:t>
      </w:r>
    </w:p>
    <w:p w14:paraId="51DD8B10" w14:textId="21485D08" w:rsidR="00CD777A" w:rsidRPr="00155114" w:rsidRDefault="00E245A2" w:rsidP="006725AB">
      <w:pPr>
        <w:pStyle w:val="Ttulo3"/>
      </w:pPr>
      <w:bookmarkStart w:id="8" w:name="_heading=h.ag92501dmtpu" w:colFirst="0" w:colLast="0"/>
      <w:bookmarkStart w:id="9" w:name="_Toc238798425"/>
      <w:bookmarkEnd w:id="8"/>
      <w:r w:rsidRPr="00E245A2">
        <w:t>El Proceso de Convolución</w:t>
      </w:r>
      <w:bookmarkEnd w:id="9"/>
    </w:p>
    <w:p w14:paraId="3B2CCF70" w14:textId="436B8070" w:rsidR="00CD777A" w:rsidRDefault="00E245A2" w:rsidP="005E3592">
      <w:pPr>
        <w:spacing w:line="360" w:lineRule="auto"/>
        <w:ind w:left="131"/>
        <w:jc w:val="both"/>
        <w:rPr>
          <w:rFonts w:ascii="Times New Roman" w:eastAsia="Times New Roman" w:hAnsi="Times New Roman" w:cs="Times New Roman"/>
        </w:rPr>
      </w:pPr>
      <w:r w:rsidRPr="00E245A2">
        <w:rPr>
          <w:rFonts w:ascii="Times New Roman" w:eastAsia="Times New Roman" w:hAnsi="Times New Roman" w:cs="Times New Roman"/>
        </w:rPr>
        <w:t>La convolución es el corazón de esta arquitectura y da nombre a las CNN.</w:t>
      </w:r>
    </w:p>
    <w:p w14:paraId="24B18BFC" w14:textId="783D9AAB" w:rsidR="00E245A2" w:rsidRDefault="005E3592" w:rsidP="005E3592">
      <w:pPr>
        <w:pStyle w:val="Prrafodelista"/>
        <w:numPr>
          <w:ilvl w:val="2"/>
          <w:numId w:val="7"/>
        </w:numPr>
        <w:spacing w:line="360" w:lineRule="auto"/>
        <w:ind w:left="851"/>
        <w:jc w:val="both"/>
        <w:rPr>
          <w:rFonts w:ascii="Times New Roman" w:eastAsia="Times New Roman" w:hAnsi="Times New Roman" w:cs="Times New Roman"/>
          <w:b/>
          <w:bCs/>
          <w:color w:val="002060"/>
        </w:rPr>
      </w:pPr>
      <w:r w:rsidRPr="005E3592">
        <w:rPr>
          <w:rFonts w:ascii="Times New Roman" w:eastAsia="Times New Roman" w:hAnsi="Times New Roman" w:cs="Times New Roman"/>
          <w:b/>
          <w:bCs/>
          <w:color w:val="002060"/>
        </w:rPr>
        <w:t xml:space="preserve">¿Qué es un Filtro o </w:t>
      </w:r>
      <w:proofErr w:type="spellStart"/>
      <w:r w:rsidRPr="005E3592">
        <w:rPr>
          <w:rFonts w:ascii="Times New Roman" w:eastAsia="Times New Roman" w:hAnsi="Times New Roman" w:cs="Times New Roman"/>
          <w:b/>
          <w:bCs/>
          <w:color w:val="002060"/>
        </w:rPr>
        <w:t>Kernel</w:t>
      </w:r>
      <w:proofErr w:type="spellEnd"/>
      <w:r w:rsidRPr="005E3592">
        <w:rPr>
          <w:rFonts w:ascii="Times New Roman" w:eastAsia="Times New Roman" w:hAnsi="Times New Roman" w:cs="Times New Roman"/>
          <w:b/>
          <w:bCs/>
          <w:color w:val="002060"/>
        </w:rPr>
        <w:t>?</w:t>
      </w:r>
    </w:p>
    <w:p w14:paraId="1E4BFEAA" w14:textId="0688BB90" w:rsidR="005E3592" w:rsidRPr="005E3592" w:rsidRDefault="005E3592" w:rsidP="005E3592">
      <w:pPr>
        <w:spacing w:line="360" w:lineRule="auto"/>
        <w:ind w:left="131"/>
        <w:jc w:val="both"/>
        <w:rPr>
          <w:rFonts w:ascii="Times New Roman" w:eastAsia="Times New Roman" w:hAnsi="Times New Roman" w:cs="Times New Roman"/>
        </w:rPr>
      </w:pPr>
      <w:r w:rsidRPr="005E3592">
        <w:rPr>
          <w:rFonts w:ascii="Times New Roman" w:eastAsia="Times New Roman" w:hAnsi="Times New Roman" w:cs="Times New Roman"/>
        </w:rPr>
        <w:t xml:space="preserve">Un Filtro (o </w:t>
      </w:r>
      <w:proofErr w:type="spellStart"/>
      <w:r w:rsidRPr="005E3592">
        <w:rPr>
          <w:rFonts w:ascii="Times New Roman" w:eastAsia="Times New Roman" w:hAnsi="Times New Roman" w:cs="Times New Roman"/>
        </w:rPr>
        <w:t>Kernel</w:t>
      </w:r>
      <w:proofErr w:type="spellEnd"/>
      <w:r w:rsidRPr="005E3592">
        <w:rPr>
          <w:rFonts w:ascii="Times New Roman" w:eastAsia="Times New Roman" w:hAnsi="Times New Roman" w:cs="Times New Roman"/>
        </w:rPr>
        <w:t>) es una matriz pequeña de números (por ejemplo, de 3×3 o 5×5) que contiene los pesos que la red va a aprender durante el entrenamiento.</w:t>
      </w:r>
    </w:p>
    <w:p w14:paraId="413AC64A" w14:textId="397D5738" w:rsidR="005E3592" w:rsidRPr="005E3592" w:rsidRDefault="005E3592" w:rsidP="005E3592">
      <w:pPr>
        <w:pStyle w:val="Prrafodelista"/>
        <w:numPr>
          <w:ilvl w:val="2"/>
          <w:numId w:val="7"/>
        </w:numPr>
        <w:spacing w:line="360" w:lineRule="auto"/>
        <w:ind w:left="851"/>
        <w:jc w:val="both"/>
        <w:rPr>
          <w:rFonts w:ascii="Times New Roman" w:eastAsia="Times New Roman" w:hAnsi="Times New Roman" w:cs="Times New Roman"/>
          <w:b/>
          <w:bCs/>
          <w:color w:val="002060"/>
        </w:rPr>
      </w:pPr>
      <w:r w:rsidRPr="005E3592">
        <w:rPr>
          <w:rFonts w:ascii="Times New Roman" w:eastAsia="Times New Roman" w:hAnsi="Times New Roman" w:cs="Times New Roman"/>
          <w:b/>
          <w:bCs/>
          <w:color w:val="002060"/>
        </w:rPr>
        <w:t>¿Cómo funciona la Operación Matemática de Convolución?</w:t>
      </w:r>
    </w:p>
    <w:p w14:paraId="5A311B2B" w14:textId="11BDEB3E" w:rsidR="005E3592" w:rsidRPr="005E3592" w:rsidRDefault="005E3592" w:rsidP="005E3592">
      <w:pPr>
        <w:pStyle w:val="Prrafodelista"/>
        <w:numPr>
          <w:ilvl w:val="0"/>
          <w:numId w:val="22"/>
        </w:numPr>
        <w:spacing w:line="360" w:lineRule="auto"/>
        <w:ind w:left="709"/>
        <w:jc w:val="both"/>
        <w:rPr>
          <w:rFonts w:ascii="Times New Roman" w:eastAsia="Times New Roman" w:hAnsi="Times New Roman" w:cs="Times New Roman"/>
        </w:rPr>
      </w:pPr>
      <w:r w:rsidRPr="005E3592">
        <w:rPr>
          <w:rFonts w:ascii="Times New Roman" w:eastAsia="Times New Roman" w:hAnsi="Times New Roman" w:cs="Times New Roman"/>
        </w:rPr>
        <w:t>El filtro se coloca en la esquina superior izquierda de la imagen de entrada.</w:t>
      </w:r>
    </w:p>
    <w:p w14:paraId="05248E04" w14:textId="261B5A6C" w:rsidR="005E3592" w:rsidRPr="005E3592" w:rsidRDefault="005E3592" w:rsidP="005E3592">
      <w:pPr>
        <w:pStyle w:val="Prrafodelista"/>
        <w:numPr>
          <w:ilvl w:val="0"/>
          <w:numId w:val="22"/>
        </w:numPr>
        <w:spacing w:line="360" w:lineRule="auto"/>
        <w:ind w:left="709"/>
        <w:jc w:val="both"/>
        <w:rPr>
          <w:rFonts w:ascii="Times New Roman" w:eastAsia="Times New Roman" w:hAnsi="Times New Roman" w:cs="Times New Roman"/>
        </w:rPr>
      </w:pPr>
      <w:r w:rsidRPr="005E3592">
        <w:rPr>
          <w:rFonts w:ascii="Times New Roman" w:eastAsia="Times New Roman" w:hAnsi="Times New Roman" w:cs="Times New Roman"/>
        </w:rPr>
        <w:t>Se realiza una multiplicación elemento por elemento entre los valores del filtro y los valores de los píxeles de la imagen que cubre.</w:t>
      </w:r>
    </w:p>
    <w:p w14:paraId="6226E700" w14:textId="0DDD3AF9" w:rsidR="005E3592" w:rsidRPr="005E3592" w:rsidRDefault="005E3592" w:rsidP="005E3592">
      <w:pPr>
        <w:pStyle w:val="Prrafodelista"/>
        <w:numPr>
          <w:ilvl w:val="0"/>
          <w:numId w:val="22"/>
        </w:numPr>
        <w:spacing w:line="360" w:lineRule="auto"/>
        <w:ind w:left="709"/>
        <w:jc w:val="both"/>
        <w:rPr>
          <w:rFonts w:ascii="Times New Roman" w:eastAsia="Times New Roman" w:hAnsi="Times New Roman" w:cs="Times New Roman"/>
        </w:rPr>
      </w:pPr>
      <w:r w:rsidRPr="005E3592">
        <w:rPr>
          <w:rFonts w:ascii="Times New Roman" w:eastAsia="Times New Roman" w:hAnsi="Times New Roman" w:cs="Times New Roman"/>
        </w:rPr>
        <w:t>Se suman todos los resultados para obtener un único número.</w:t>
      </w:r>
    </w:p>
    <w:p w14:paraId="54666BAC" w14:textId="0978D4F4" w:rsidR="005E3592" w:rsidRPr="005E3592" w:rsidRDefault="005E3592" w:rsidP="005E3592">
      <w:pPr>
        <w:pStyle w:val="Prrafodelista"/>
        <w:numPr>
          <w:ilvl w:val="0"/>
          <w:numId w:val="22"/>
        </w:numPr>
        <w:spacing w:line="360" w:lineRule="auto"/>
        <w:ind w:left="709"/>
        <w:jc w:val="both"/>
        <w:rPr>
          <w:rFonts w:ascii="Times New Roman" w:eastAsia="Times New Roman" w:hAnsi="Times New Roman" w:cs="Times New Roman"/>
        </w:rPr>
      </w:pPr>
      <w:r w:rsidRPr="005E3592">
        <w:rPr>
          <w:rFonts w:ascii="Times New Roman" w:eastAsia="Times New Roman" w:hAnsi="Times New Roman" w:cs="Times New Roman"/>
        </w:rPr>
        <w:t>El filtro se desliza paso a paso (concepto denominado Stride o zancada) a lo largo y ancho de toda la imagen, repitiendo el cálculo.</w:t>
      </w:r>
    </w:p>
    <w:p w14:paraId="21987C44" w14:textId="12CF643E" w:rsidR="005E3592" w:rsidRPr="005E3592" w:rsidRDefault="005E3592" w:rsidP="005E3592">
      <w:pPr>
        <w:pStyle w:val="Prrafodelista"/>
        <w:numPr>
          <w:ilvl w:val="2"/>
          <w:numId w:val="7"/>
        </w:numPr>
        <w:spacing w:line="360" w:lineRule="auto"/>
        <w:ind w:left="851"/>
        <w:jc w:val="both"/>
        <w:rPr>
          <w:rFonts w:ascii="Times New Roman" w:eastAsia="Times New Roman" w:hAnsi="Times New Roman" w:cs="Times New Roman"/>
          <w:b/>
          <w:bCs/>
          <w:color w:val="002060"/>
        </w:rPr>
      </w:pPr>
      <w:r w:rsidRPr="005E3592">
        <w:rPr>
          <w:rFonts w:ascii="Times New Roman" w:eastAsia="Times New Roman" w:hAnsi="Times New Roman" w:cs="Times New Roman"/>
          <w:b/>
          <w:bCs/>
          <w:color w:val="002060"/>
        </w:rPr>
        <w:t>Mapa de Características (</w:t>
      </w:r>
      <w:proofErr w:type="spellStart"/>
      <w:r w:rsidRPr="005E3592">
        <w:rPr>
          <w:rFonts w:ascii="Times New Roman" w:eastAsia="Times New Roman" w:hAnsi="Times New Roman" w:cs="Times New Roman"/>
          <w:b/>
          <w:bCs/>
          <w:i/>
          <w:iCs/>
          <w:color w:val="002060"/>
        </w:rPr>
        <w:t>Feature</w:t>
      </w:r>
      <w:proofErr w:type="spellEnd"/>
      <w:r w:rsidRPr="005E3592">
        <w:rPr>
          <w:rFonts w:ascii="Times New Roman" w:eastAsia="Times New Roman" w:hAnsi="Times New Roman" w:cs="Times New Roman"/>
          <w:b/>
          <w:bCs/>
          <w:i/>
          <w:iCs/>
          <w:color w:val="002060"/>
        </w:rPr>
        <w:t xml:space="preserve"> </w:t>
      </w:r>
      <w:proofErr w:type="spellStart"/>
      <w:r w:rsidRPr="005E3592">
        <w:rPr>
          <w:rFonts w:ascii="Times New Roman" w:eastAsia="Times New Roman" w:hAnsi="Times New Roman" w:cs="Times New Roman"/>
          <w:b/>
          <w:bCs/>
          <w:i/>
          <w:iCs/>
          <w:color w:val="002060"/>
        </w:rPr>
        <w:t>Map</w:t>
      </w:r>
      <w:proofErr w:type="spellEnd"/>
      <w:r w:rsidRPr="005E3592">
        <w:rPr>
          <w:rFonts w:ascii="Times New Roman" w:eastAsia="Times New Roman" w:hAnsi="Times New Roman" w:cs="Times New Roman"/>
          <w:b/>
          <w:bCs/>
          <w:color w:val="002060"/>
        </w:rPr>
        <w:t>)</w:t>
      </w:r>
    </w:p>
    <w:p w14:paraId="39F7D378" w14:textId="77777777" w:rsidR="005E3592" w:rsidRPr="005E3592" w:rsidRDefault="005E3592" w:rsidP="005E3592">
      <w:pPr>
        <w:spacing w:line="360" w:lineRule="auto"/>
        <w:ind w:left="131"/>
        <w:jc w:val="both"/>
        <w:rPr>
          <w:rFonts w:ascii="Times New Roman" w:eastAsia="Times New Roman" w:hAnsi="Times New Roman" w:cs="Times New Roman"/>
        </w:rPr>
      </w:pPr>
      <w:r w:rsidRPr="005E3592">
        <w:rPr>
          <w:rFonts w:ascii="Times New Roman" w:eastAsia="Times New Roman" w:hAnsi="Times New Roman" w:cs="Times New Roman"/>
        </w:rPr>
        <w:lastRenderedPageBreak/>
        <w:t>El resultado de deslizar el filtro sobre toda la imagen es una nueva matriz llamada Mapa de Características (</w:t>
      </w:r>
      <w:proofErr w:type="spellStart"/>
      <w:r w:rsidRPr="005E3592">
        <w:rPr>
          <w:rFonts w:ascii="Times New Roman" w:eastAsia="Times New Roman" w:hAnsi="Times New Roman" w:cs="Times New Roman"/>
        </w:rPr>
        <w:t>Feature</w:t>
      </w:r>
      <w:proofErr w:type="spellEnd"/>
      <w:r w:rsidRPr="005E3592">
        <w:rPr>
          <w:rFonts w:ascii="Times New Roman" w:eastAsia="Times New Roman" w:hAnsi="Times New Roman" w:cs="Times New Roman"/>
        </w:rPr>
        <w:t xml:space="preserve"> </w:t>
      </w:r>
      <w:proofErr w:type="spellStart"/>
      <w:r w:rsidRPr="005E3592">
        <w:rPr>
          <w:rFonts w:ascii="Times New Roman" w:eastAsia="Times New Roman" w:hAnsi="Times New Roman" w:cs="Times New Roman"/>
        </w:rPr>
        <w:t>Map</w:t>
      </w:r>
      <w:proofErr w:type="spellEnd"/>
      <w:r w:rsidRPr="005E3592">
        <w:rPr>
          <w:rFonts w:ascii="Times New Roman" w:eastAsia="Times New Roman" w:hAnsi="Times New Roman" w:cs="Times New Roman"/>
        </w:rPr>
        <w:t>).</w:t>
      </w:r>
    </w:p>
    <w:p w14:paraId="7378661A" w14:textId="77777777" w:rsidR="005E3592" w:rsidRPr="005E3592" w:rsidRDefault="005E3592" w:rsidP="005E3592">
      <w:pPr>
        <w:numPr>
          <w:ilvl w:val="0"/>
          <w:numId w:val="23"/>
        </w:numPr>
        <w:spacing w:line="360" w:lineRule="auto"/>
        <w:jc w:val="both"/>
        <w:rPr>
          <w:rFonts w:ascii="Times New Roman" w:eastAsia="Times New Roman" w:hAnsi="Times New Roman" w:cs="Times New Roman"/>
          <w:b/>
          <w:bCs/>
        </w:rPr>
      </w:pPr>
      <w:r w:rsidRPr="005E3592">
        <w:rPr>
          <w:rFonts w:ascii="Times New Roman" w:eastAsia="Times New Roman" w:hAnsi="Times New Roman" w:cs="Times New Roman"/>
          <w:b/>
          <w:bCs/>
        </w:rPr>
        <w:t>Jerarquía de Características:</w:t>
      </w:r>
    </w:p>
    <w:p w14:paraId="6CF1E688" w14:textId="77777777" w:rsidR="005E3592" w:rsidRPr="005E3592" w:rsidRDefault="005E3592" w:rsidP="005E3592">
      <w:pPr>
        <w:numPr>
          <w:ilvl w:val="1"/>
          <w:numId w:val="23"/>
        </w:numPr>
        <w:spacing w:line="360" w:lineRule="auto"/>
        <w:jc w:val="both"/>
        <w:rPr>
          <w:rFonts w:ascii="Times New Roman" w:eastAsia="Times New Roman" w:hAnsi="Times New Roman" w:cs="Times New Roman"/>
        </w:rPr>
      </w:pPr>
      <w:r w:rsidRPr="005E3592">
        <w:rPr>
          <w:rFonts w:ascii="Times New Roman" w:eastAsia="Times New Roman" w:hAnsi="Times New Roman" w:cs="Times New Roman"/>
        </w:rPr>
        <w:t xml:space="preserve">En las </w:t>
      </w:r>
      <w:r w:rsidRPr="005E3592">
        <w:rPr>
          <w:rFonts w:ascii="Times New Roman" w:eastAsia="Times New Roman" w:hAnsi="Times New Roman" w:cs="Times New Roman"/>
          <w:b/>
          <w:bCs/>
        </w:rPr>
        <w:t>primeras capas</w:t>
      </w:r>
      <w:r w:rsidRPr="005E3592">
        <w:rPr>
          <w:rFonts w:ascii="Times New Roman" w:eastAsia="Times New Roman" w:hAnsi="Times New Roman" w:cs="Times New Roman"/>
        </w:rPr>
        <w:t xml:space="preserve"> de la red, los filtros detectan características simples o de bajo nivel: bordes verticales, líneas horizontales, esquinas, cambios de color y texturas.</w:t>
      </w:r>
    </w:p>
    <w:p w14:paraId="0998480B" w14:textId="62A4A0E3" w:rsidR="005E3592" w:rsidRPr="005E3592" w:rsidRDefault="005E3592" w:rsidP="005E3592">
      <w:pPr>
        <w:numPr>
          <w:ilvl w:val="1"/>
          <w:numId w:val="23"/>
        </w:numPr>
        <w:spacing w:line="360" w:lineRule="auto"/>
        <w:jc w:val="both"/>
        <w:rPr>
          <w:rFonts w:ascii="Times New Roman" w:eastAsia="Times New Roman" w:hAnsi="Times New Roman" w:cs="Times New Roman"/>
        </w:rPr>
      </w:pPr>
      <w:r w:rsidRPr="005E3592">
        <w:rPr>
          <w:rFonts w:ascii="Times New Roman" w:eastAsia="Times New Roman" w:hAnsi="Times New Roman" w:cs="Times New Roman"/>
        </w:rPr>
        <w:t xml:space="preserve">En las </w:t>
      </w:r>
      <w:r w:rsidRPr="005E3592">
        <w:rPr>
          <w:rFonts w:ascii="Times New Roman" w:eastAsia="Times New Roman" w:hAnsi="Times New Roman" w:cs="Times New Roman"/>
          <w:b/>
          <w:bCs/>
        </w:rPr>
        <w:t>capas intermedias y profundas</w:t>
      </w:r>
      <w:r w:rsidRPr="005E3592">
        <w:rPr>
          <w:rFonts w:ascii="Times New Roman" w:eastAsia="Times New Roman" w:hAnsi="Times New Roman" w:cs="Times New Roman"/>
        </w:rPr>
        <w:t>, la red combina estos bordes para reconocer patrones complejos: formas geométricas, ojos, ruedas, rostros o partes completas de objetos.</w:t>
      </w:r>
    </w:p>
    <w:p w14:paraId="57C7A4A7" w14:textId="603F5FE3" w:rsidR="00CD777A" w:rsidRPr="006725AB" w:rsidRDefault="005E3592" w:rsidP="006725AB">
      <w:pPr>
        <w:pStyle w:val="Ttulo3"/>
      </w:pPr>
      <w:bookmarkStart w:id="10" w:name="_heading=h.7x5qcu6vlxdh" w:colFirst="0" w:colLast="0"/>
      <w:bookmarkStart w:id="11" w:name="_Toc238798426"/>
      <w:bookmarkEnd w:id="10"/>
      <w:r w:rsidRPr="006725AB">
        <w:t xml:space="preserve">Función de Activación </w:t>
      </w:r>
      <w:proofErr w:type="spellStart"/>
      <w:r w:rsidRPr="006725AB">
        <w:t>ReLU</w:t>
      </w:r>
      <w:proofErr w:type="spellEnd"/>
      <w:r w:rsidRPr="006725AB">
        <w:t xml:space="preserve"> (</w:t>
      </w:r>
      <w:proofErr w:type="spellStart"/>
      <w:r w:rsidRPr="006725AB">
        <w:t>Rectified</w:t>
      </w:r>
      <w:proofErr w:type="spellEnd"/>
      <w:r w:rsidRPr="006725AB">
        <w:t xml:space="preserve"> Linear </w:t>
      </w:r>
      <w:proofErr w:type="spellStart"/>
      <w:r w:rsidRPr="006725AB">
        <w:t>Unit</w:t>
      </w:r>
      <w:proofErr w:type="spellEnd"/>
      <w:r w:rsidRPr="006725AB">
        <w:t>)</w:t>
      </w:r>
      <w:bookmarkEnd w:id="11"/>
      <w:r w:rsidR="007A12DE" w:rsidRPr="006725AB">
        <w:t xml:space="preserve"> </w:t>
      </w:r>
    </w:p>
    <w:p w14:paraId="21047928" w14:textId="29BFEEA2" w:rsidR="00CD777A" w:rsidRDefault="005E3592" w:rsidP="005E3592">
      <w:pPr>
        <w:spacing w:line="360" w:lineRule="auto"/>
        <w:ind w:firstLine="720"/>
        <w:jc w:val="both"/>
        <w:rPr>
          <w:rFonts w:ascii="Times New Roman" w:eastAsia="Times New Roman" w:hAnsi="Times New Roman" w:cs="Times New Roman"/>
        </w:rPr>
      </w:pPr>
      <w:r w:rsidRPr="005E3592">
        <w:rPr>
          <w:rFonts w:ascii="Times New Roman" w:eastAsia="Times New Roman" w:hAnsi="Times New Roman" w:cs="Times New Roman"/>
        </w:rPr>
        <w:t xml:space="preserve">Inmediatamente después de aplicar la convolución, el mapa de características pasa por una capa de activación no lineal. La más utilizada en las CNN es </w:t>
      </w:r>
      <w:proofErr w:type="spellStart"/>
      <w:r w:rsidRPr="005E3592">
        <w:rPr>
          <w:rFonts w:ascii="Times New Roman" w:eastAsia="Times New Roman" w:hAnsi="Times New Roman" w:cs="Times New Roman"/>
          <w:b/>
          <w:bCs/>
        </w:rPr>
        <w:t>ReLU</w:t>
      </w:r>
      <w:proofErr w:type="spellEnd"/>
      <w:r w:rsidRPr="005E3592">
        <w:rPr>
          <w:rFonts w:ascii="Times New Roman" w:eastAsia="Times New Roman" w:hAnsi="Times New Roman" w:cs="Times New Roman"/>
        </w:rPr>
        <w:t>.</w:t>
      </w:r>
    </w:p>
    <w:p w14:paraId="0EA63ABF" w14:textId="5B8FFC78" w:rsidR="005E3592" w:rsidRDefault="005E3592" w:rsidP="005E3592">
      <w:pPr>
        <w:spacing w:line="360" w:lineRule="auto"/>
        <w:jc w:val="both"/>
        <w:rPr>
          <w:rFonts w:ascii="Times New Roman" w:eastAsia="Times New Roman" w:hAnsi="Times New Roman" w:cs="Times New Roman"/>
          <w:b/>
          <w:bCs/>
          <w:color w:val="002060"/>
        </w:rPr>
      </w:pPr>
      <w:r w:rsidRPr="005E3592">
        <w:rPr>
          <w:rFonts w:ascii="Times New Roman" w:eastAsia="Times New Roman" w:hAnsi="Times New Roman" w:cs="Times New Roman"/>
          <w:b/>
          <w:bCs/>
          <w:color w:val="002060"/>
        </w:rPr>
        <w:t xml:space="preserve">3.4.1. Definición Matemática de </w:t>
      </w:r>
      <w:proofErr w:type="spellStart"/>
      <w:r w:rsidRPr="005E3592">
        <w:rPr>
          <w:rFonts w:ascii="Times New Roman" w:eastAsia="Times New Roman" w:hAnsi="Times New Roman" w:cs="Times New Roman"/>
          <w:b/>
          <w:bCs/>
          <w:color w:val="002060"/>
        </w:rPr>
        <w:t>ReLU</w:t>
      </w:r>
      <w:proofErr w:type="spellEnd"/>
    </w:p>
    <w:p w14:paraId="4EA452E1" w14:textId="338F1A0C" w:rsidR="005E3592" w:rsidRPr="005E3592" w:rsidRDefault="005E3592" w:rsidP="005E3592">
      <w:pPr>
        <w:spacing w:line="360" w:lineRule="auto"/>
        <w:jc w:val="both"/>
        <w:rPr>
          <w:rFonts w:ascii="Times New Roman" w:eastAsia="Times New Roman" w:hAnsi="Times New Roman" w:cs="Times New Roman"/>
          <w:b/>
          <w:bCs/>
        </w:rPr>
      </w:pPr>
      <w:proofErr w:type="spellStart"/>
      <m:oMathPara>
        <m:oMath>
          <m:r>
            <m:rPr>
              <m:nor/>
            </m:rPr>
            <w:rPr>
              <w:rFonts w:ascii="Times New Roman" w:eastAsia="Times New Roman" w:hAnsi="Times New Roman" w:cs="Times New Roman"/>
              <w:b/>
              <w:bCs/>
            </w:rPr>
            <m:t>ReLU</m:t>
          </m:r>
          <w:proofErr w:type="spellEnd"/>
          <m:d>
            <m:dPr>
              <m:ctrlPr>
                <w:rPr>
                  <w:rFonts w:ascii="Cambria Math" w:eastAsia="Times New Roman" w:hAnsi="Cambria Math" w:cs="Times New Roman"/>
                  <w:b/>
                  <w:bCs/>
                </w:rPr>
              </m:ctrlPr>
            </m:dPr>
            <m:e>
              <m:r>
                <m:rPr>
                  <m:sty m:val="bi"/>
                </m:rPr>
                <w:rPr>
                  <w:rFonts w:ascii="Cambria Math" w:eastAsia="Times New Roman" w:hAnsi="Cambria Math" w:cs="Times New Roman"/>
                </w:rPr>
                <m:t>x</m:t>
              </m:r>
            </m:e>
          </m:d>
          <m:r>
            <m:rPr>
              <m:sty m:val="bi"/>
            </m:rPr>
            <w:rPr>
              <w:rFonts w:ascii="Cambria Math" w:eastAsia="Times New Roman" w:hAnsi="Cambria Math" w:cs="Times New Roman"/>
            </w:rPr>
            <m:t>=</m:t>
          </m:r>
          <m:func>
            <m:funcPr>
              <m:ctrlPr>
                <w:rPr>
                  <w:rFonts w:ascii="Cambria Math" w:eastAsia="Times New Roman" w:hAnsi="Cambria Math" w:cs="Times New Roman"/>
                  <w:b/>
                  <w:bCs/>
                </w:rPr>
              </m:ctrlPr>
            </m:funcPr>
            <m:fName>
              <m:r>
                <m:rPr>
                  <m:sty m:val="b"/>
                </m:rPr>
                <w:rPr>
                  <w:rFonts w:ascii="Cambria Math" w:eastAsia="Times New Roman" w:hAnsi="Cambria Math" w:cs="Times New Roman"/>
                </w:rPr>
                <m:t>max</m:t>
              </m:r>
            </m:fName>
            <m:e>
              <m:d>
                <m:dPr>
                  <m:ctrlPr>
                    <w:rPr>
                      <w:rFonts w:ascii="Cambria Math" w:eastAsia="Times New Roman" w:hAnsi="Cambria Math" w:cs="Times New Roman"/>
                      <w:b/>
                      <w:bCs/>
                    </w:rPr>
                  </m:ctrlPr>
                </m:dPr>
                <m:e>
                  <m:r>
                    <m:rPr>
                      <m:sty m:val="bi"/>
                    </m:rPr>
                    <w:rPr>
                      <w:rFonts w:ascii="Cambria Math" w:eastAsia="Times New Roman" w:hAnsi="Cambria Math" w:cs="Times New Roman"/>
                    </w:rPr>
                    <m:t>0,x</m:t>
                  </m:r>
                </m:e>
              </m:d>
            </m:e>
          </m:func>
        </m:oMath>
      </m:oMathPara>
    </w:p>
    <w:p w14:paraId="110C6625" w14:textId="77777777" w:rsidR="005E3592" w:rsidRPr="005E3592" w:rsidRDefault="005E3592" w:rsidP="005E3592">
      <w:pPr>
        <w:spacing w:after="0" w:line="360" w:lineRule="auto"/>
        <w:jc w:val="both"/>
        <w:rPr>
          <w:rFonts w:ascii="Times New Roman" w:eastAsia="Times New Roman" w:hAnsi="Times New Roman" w:cs="Times New Roman"/>
        </w:rPr>
      </w:pPr>
      <w:r w:rsidRPr="005E3592">
        <w:rPr>
          <w:rFonts w:ascii="Times New Roman" w:eastAsia="Times New Roman" w:hAnsi="Times New Roman" w:cs="Times New Roman"/>
        </w:rPr>
        <w:t>Esto significa que:</w:t>
      </w:r>
    </w:p>
    <w:p w14:paraId="23B75C34" w14:textId="1EFFA061" w:rsidR="005E3592" w:rsidRPr="005E3592" w:rsidRDefault="005E3592" w:rsidP="005E3592">
      <w:pPr>
        <w:numPr>
          <w:ilvl w:val="0"/>
          <w:numId w:val="24"/>
        </w:numPr>
        <w:spacing w:after="0" w:line="360" w:lineRule="auto"/>
        <w:jc w:val="both"/>
        <w:rPr>
          <w:rFonts w:ascii="Times New Roman" w:eastAsia="Times New Roman" w:hAnsi="Times New Roman" w:cs="Times New Roman"/>
        </w:rPr>
      </w:pPr>
      <w:r w:rsidRPr="005E3592">
        <w:rPr>
          <w:rFonts w:ascii="Times New Roman" w:eastAsia="Times New Roman" w:hAnsi="Times New Roman" w:cs="Times New Roman"/>
        </w:rPr>
        <w:t>Si el valor recibido (</w:t>
      </w:r>
      <m:oMath>
        <m:r>
          <w:rPr>
            <w:rFonts w:ascii="Cambria Math" w:eastAsia="Times New Roman" w:hAnsi="Cambria Math" w:cs="Times New Roman"/>
          </w:rPr>
          <m:t>x</m:t>
        </m:r>
      </m:oMath>
      <w:r w:rsidRPr="005E3592">
        <w:rPr>
          <w:rFonts w:ascii="Times New Roman" w:eastAsia="Times New Roman" w:hAnsi="Times New Roman" w:cs="Times New Roman"/>
        </w:rPr>
        <w:t>) es positivo, se mantiene exactamente igual.</w:t>
      </w:r>
    </w:p>
    <w:p w14:paraId="4C590AA9" w14:textId="38D313E0" w:rsidR="005E3592" w:rsidRPr="005E3592" w:rsidRDefault="005E3592" w:rsidP="005E3592">
      <w:pPr>
        <w:numPr>
          <w:ilvl w:val="0"/>
          <w:numId w:val="24"/>
        </w:numPr>
        <w:spacing w:line="360" w:lineRule="auto"/>
        <w:jc w:val="both"/>
        <w:rPr>
          <w:rFonts w:ascii="Times New Roman" w:eastAsia="Times New Roman" w:hAnsi="Times New Roman" w:cs="Times New Roman"/>
        </w:rPr>
      </w:pPr>
      <w:r w:rsidRPr="005E3592">
        <w:rPr>
          <w:rFonts w:ascii="Times New Roman" w:eastAsia="Times New Roman" w:hAnsi="Times New Roman" w:cs="Times New Roman"/>
        </w:rPr>
        <w:t>Si el valor es negativo (</w:t>
      </w:r>
      <m:oMath>
        <m:r>
          <w:rPr>
            <w:rFonts w:ascii="Cambria Math" w:eastAsia="Times New Roman" w:hAnsi="Cambria Math" w:cs="Times New Roman"/>
          </w:rPr>
          <m:t>x&lt;0</m:t>
        </m:r>
      </m:oMath>
      <w:r w:rsidRPr="005E3592">
        <w:rPr>
          <w:rFonts w:ascii="Times New Roman" w:eastAsia="Times New Roman" w:hAnsi="Times New Roman" w:cs="Times New Roman"/>
        </w:rPr>
        <w:t xml:space="preserve">), se transforma automáticamente en </w:t>
      </w:r>
      <m:oMath>
        <m:r>
          <w:rPr>
            <w:rFonts w:ascii="Cambria Math" w:eastAsia="Times New Roman" w:hAnsi="Cambria Math" w:cs="Times New Roman"/>
          </w:rPr>
          <m:t>0</m:t>
        </m:r>
      </m:oMath>
      <w:r w:rsidRPr="005E3592">
        <w:rPr>
          <w:rFonts w:ascii="Times New Roman" w:eastAsia="Times New Roman" w:hAnsi="Times New Roman" w:cs="Times New Roman"/>
        </w:rPr>
        <w:t>.</w:t>
      </w:r>
    </w:p>
    <w:p w14:paraId="2A16F03D" w14:textId="69489A32" w:rsidR="005E3592" w:rsidRPr="009A233F" w:rsidRDefault="005E3592" w:rsidP="009A233F">
      <w:pPr>
        <w:pStyle w:val="Ttulo4"/>
      </w:pPr>
      <w:r w:rsidRPr="009A233F">
        <w:t>3.4.2. ¿Por qué es fundamental en las CNN?</w:t>
      </w:r>
    </w:p>
    <w:p w14:paraId="0F111E7D" w14:textId="1DF42C41" w:rsidR="005E3592" w:rsidRPr="005E3592" w:rsidRDefault="005E3592" w:rsidP="005E3592">
      <w:pPr>
        <w:pStyle w:val="Prrafodelista"/>
        <w:numPr>
          <w:ilvl w:val="0"/>
          <w:numId w:val="25"/>
        </w:numPr>
        <w:spacing w:after="0" w:line="360" w:lineRule="auto"/>
        <w:jc w:val="both"/>
        <w:rPr>
          <w:rFonts w:ascii="Times New Roman" w:eastAsia="Times New Roman" w:hAnsi="Times New Roman" w:cs="Times New Roman"/>
        </w:rPr>
      </w:pPr>
      <w:r w:rsidRPr="005E3592">
        <w:rPr>
          <w:rFonts w:ascii="Times New Roman" w:eastAsia="Times New Roman" w:hAnsi="Times New Roman" w:cs="Times New Roman"/>
          <w:b/>
          <w:bCs/>
        </w:rPr>
        <w:t>Introduce No-Linealidad:</w:t>
      </w:r>
      <w:r w:rsidRPr="005E3592">
        <w:rPr>
          <w:rFonts w:ascii="Times New Roman" w:eastAsia="Times New Roman" w:hAnsi="Times New Roman" w:cs="Times New Roman"/>
        </w:rPr>
        <w:t xml:space="preserve"> La operación de convolución es pura matemática lineal. Sin una función de activación no lineal, toda la red se comportaría simplemente como una gran ecuación lineal y sería incapaz de aprender patrones complejos del mundo real.</w:t>
      </w:r>
    </w:p>
    <w:p w14:paraId="1ECB52B7" w14:textId="328E5421" w:rsidR="005E3592" w:rsidRPr="005E3592" w:rsidRDefault="005E3592" w:rsidP="005E3592">
      <w:pPr>
        <w:pStyle w:val="Prrafodelista"/>
        <w:numPr>
          <w:ilvl w:val="0"/>
          <w:numId w:val="25"/>
        </w:numPr>
        <w:spacing w:after="0" w:line="360" w:lineRule="auto"/>
        <w:jc w:val="both"/>
        <w:rPr>
          <w:rFonts w:ascii="Times New Roman" w:eastAsia="Times New Roman" w:hAnsi="Times New Roman" w:cs="Times New Roman"/>
        </w:rPr>
      </w:pPr>
      <w:r w:rsidRPr="005E3592">
        <w:rPr>
          <w:rFonts w:ascii="Times New Roman" w:eastAsia="Times New Roman" w:hAnsi="Times New Roman" w:cs="Times New Roman"/>
          <w:b/>
          <w:bCs/>
        </w:rPr>
        <w:t>Eficiencia y Rapidez:</w:t>
      </w:r>
      <w:r w:rsidRPr="005E3592">
        <w:rPr>
          <w:rFonts w:ascii="Times New Roman" w:eastAsia="Times New Roman" w:hAnsi="Times New Roman" w:cs="Times New Roman"/>
        </w:rPr>
        <w:t xml:space="preserve"> Calcular </w:t>
      </w:r>
      <m:oMath>
        <m:func>
          <m:funcPr>
            <m:ctrlPr>
              <w:rPr>
                <w:rFonts w:ascii="Cambria Math" w:eastAsia="Times New Roman" w:hAnsi="Cambria Math" w:cs="Times New Roman"/>
              </w:rPr>
            </m:ctrlPr>
          </m:funcPr>
          <m:fName>
            <m:r>
              <m:rPr>
                <m:sty m:val="p"/>
              </m:rPr>
              <w:rPr>
                <w:rFonts w:ascii="Cambria Math" w:eastAsia="Times New Roman" w:hAnsi="Cambria Math" w:cs="Times New Roman"/>
              </w:rPr>
              <m:t>max</m:t>
            </m:r>
          </m:fName>
          <m:e>
            <m:d>
              <m:dPr>
                <m:ctrlPr>
                  <w:rPr>
                    <w:rFonts w:ascii="Cambria Math" w:eastAsia="Times New Roman" w:hAnsi="Cambria Math" w:cs="Times New Roman"/>
                  </w:rPr>
                </m:ctrlPr>
              </m:dPr>
              <m:e>
                <m:r>
                  <w:rPr>
                    <w:rFonts w:ascii="Cambria Math" w:eastAsia="Times New Roman" w:hAnsi="Cambria Math" w:cs="Times New Roman"/>
                  </w:rPr>
                  <m:t>0,x</m:t>
                </m:r>
              </m:e>
            </m:d>
          </m:e>
        </m:func>
      </m:oMath>
      <w:r w:rsidRPr="005E3592">
        <w:rPr>
          <w:rFonts w:ascii="Times New Roman" w:eastAsia="Times New Roman" w:hAnsi="Times New Roman" w:cs="Times New Roman"/>
        </w:rPr>
        <w:t xml:space="preserve"> es extremadamente rápido para el procesador o tarjeta gráfica (GPU) en comparación con funciones tradicionales más complejas como la Sigmoide o Tangente Hiperbólica (</w:t>
      </w:r>
      <m:oMath>
        <m:r>
          <m:rPr>
            <m:sty m:val="p"/>
          </m:rPr>
          <w:rPr>
            <w:rFonts w:ascii="Cambria Math" w:eastAsia="Times New Roman" w:hAnsi="Cambria Math" w:cs="Times New Roman"/>
          </w:rPr>
          <m:t>tanh</m:t>
        </m:r>
      </m:oMath>
      <w:r w:rsidRPr="005E3592">
        <w:rPr>
          <w:rFonts w:ascii="Times New Roman" w:eastAsia="Times New Roman" w:hAnsi="Times New Roman" w:cs="Times New Roman"/>
        </w:rPr>
        <w:t>).</w:t>
      </w:r>
    </w:p>
    <w:p w14:paraId="7930FDE2" w14:textId="5AE6A39A" w:rsidR="005A3A07" w:rsidRDefault="005E3592" w:rsidP="005E3592">
      <w:pPr>
        <w:pStyle w:val="Prrafodelista"/>
        <w:numPr>
          <w:ilvl w:val="0"/>
          <w:numId w:val="25"/>
        </w:numPr>
        <w:spacing w:after="0" w:line="360" w:lineRule="auto"/>
        <w:jc w:val="both"/>
        <w:rPr>
          <w:rFonts w:ascii="Times New Roman" w:eastAsia="Times New Roman" w:hAnsi="Times New Roman" w:cs="Times New Roman"/>
        </w:rPr>
      </w:pPr>
      <w:r w:rsidRPr="005E3592">
        <w:rPr>
          <w:rFonts w:ascii="Times New Roman" w:eastAsia="Times New Roman" w:hAnsi="Times New Roman" w:cs="Times New Roman"/>
          <w:b/>
          <w:bCs/>
        </w:rPr>
        <w:t>Evita la Saturación de Gradientes:</w:t>
      </w:r>
      <w:r w:rsidRPr="005E3592">
        <w:rPr>
          <w:rFonts w:ascii="Times New Roman" w:eastAsia="Times New Roman" w:hAnsi="Times New Roman" w:cs="Times New Roman"/>
        </w:rPr>
        <w:t xml:space="preserve"> Ayuda a que el modelo aprenda mejor sin que las señales de error se desvanezcan durante el entrenamiento.</w:t>
      </w:r>
    </w:p>
    <w:p w14:paraId="198D4040" w14:textId="119342B3" w:rsidR="005E3592" w:rsidRPr="005A3A07" w:rsidRDefault="005A3A07" w:rsidP="005A3A07">
      <w:pPr>
        <w:rPr>
          <w:rFonts w:ascii="Times New Roman" w:eastAsia="Times New Roman" w:hAnsi="Times New Roman" w:cs="Times New Roman"/>
        </w:rPr>
      </w:pPr>
      <w:r>
        <w:rPr>
          <w:rFonts w:ascii="Times New Roman" w:eastAsia="Times New Roman" w:hAnsi="Times New Roman" w:cs="Times New Roman"/>
        </w:rPr>
        <w:br w:type="page"/>
      </w:r>
    </w:p>
    <w:p w14:paraId="7D95D0D0" w14:textId="2140392F" w:rsidR="00B515AD" w:rsidRDefault="00544DB3" w:rsidP="006725AB">
      <w:pPr>
        <w:pStyle w:val="Ttulo3"/>
      </w:pPr>
      <w:bookmarkStart w:id="12" w:name="_Toc238798427"/>
      <w:r>
        <w:lastRenderedPageBreak/>
        <w:t>Reducción y Cl</w:t>
      </w:r>
      <w:r w:rsidR="00E55B5E">
        <w:t>asificación</w:t>
      </w:r>
      <w:bookmarkEnd w:id="12"/>
    </w:p>
    <w:p w14:paraId="4BB7FD7B" w14:textId="0C10CD47" w:rsidR="006725AB" w:rsidRDefault="00E91FEA" w:rsidP="008F52D3">
      <w:pPr>
        <w:pStyle w:val="Prrafodelista"/>
        <w:numPr>
          <w:ilvl w:val="2"/>
          <w:numId w:val="7"/>
        </w:numPr>
      </w:pPr>
      <w:proofErr w:type="spellStart"/>
      <w:r>
        <w:t>Pooling</w:t>
      </w:r>
      <w:proofErr w:type="spellEnd"/>
      <w:r w:rsidR="004F0052">
        <w:t xml:space="preserve"> (Capa de Submuestreo)</w:t>
      </w:r>
    </w:p>
    <w:p w14:paraId="5618F695" w14:textId="53FF4A48" w:rsidR="00E91FEA" w:rsidRPr="00357FE1" w:rsidRDefault="001637D6" w:rsidP="00357FE1">
      <w:pPr>
        <w:pStyle w:val="Sinespaciado"/>
      </w:pPr>
      <w:r w:rsidRPr="00357FE1">
        <w:t>En el aprendizaje profundo, especialmente en las redes neuronales convolucionales (CNN), la operación de agrupación (</w:t>
      </w:r>
      <w:proofErr w:type="spellStart"/>
      <w:r w:rsidRPr="00357FE1">
        <w:t>pooling</w:t>
      </w:r>
      <w:proofErr w:type="spellEnd"/>
      <w:r w:rsidRPr="00357FE1">
        <w:t>) es una técnica fundamental para reducir las dimensiones espaciales de los mapas de características. Este proceso simplifica la representación, conservando las características esenciales a la vez que reduce la complejidad computacional y el riesgo de sobreajuste.</w:t>
      </w:r>
    </w:p>
    <w:p w14:paraId="1E9820B2" w14:textId="77777777" w:rsidR="00B23308" w:rsidRPr="00357FE1" w:rsidRDefault="00B23308" w:rsidP="00357FE1">
      <w:pPr>
        <w:pStyle w:val="Sinespaciado"/>
        <w:numPr>
          <w:ilvl w:val="0"/>
          <w:numId w:val="32"/>
        </w:numPr>
      </w:pPr>
      <w:r w:rsidRPr="00357FE1">
        <w:rPr>
          <w:b/>
          <w:bCs/>
        </w:rPr>
        <w:t>Reduce la carga computacional:</w:t>
      </w:r>
      <w:r w:rsidRPr="00357FE1">
        <w:t> al disminuir el tamaño de los mapas de características, la agrupación reduce la cantidad de cálculos necesarios en las capas subsiguientes de la red.</w:t>
      </w:r>
    </w:p>
    <w:p w14:paraId="4D2B1CD6" w14:textId="77777777" w:rsidR="00B23308" w:rsidRPr="00357FE1" w:rsidRDefault="00B23308" w:rsidP="00357FE1">
      <w:pPr>
        <w:pStyle w:val="Sinespaciado"/>
        <w:numPr>
          <w:ilvl w:val="0"/>
          <w:numId w:val="32"/>
        </w:numPr>
      </w:pPr>
      <w:r w:rsidRPr="00357FE1">
        <w:rPr>
          <w:b/>
          <w:bCs/>
        </w:rPr>
        <w:t>Mitiga el sobreajuste:</w:t>
      </w:r>
      <w:r w:rsidRPr="00357FE1">
        <w:t> Los mapas de características más pequeños ayudan a reducir el riesgo de sobreajuste al simplificar el modelo y centrarse en las características esenciales.</w:t>
      </w:r>
    </w:p>
    <w:p w14:paraId="72ECAF0D" w14:textId="19B8B02B" w:rsidR="00B23308" w:rsidRPr="00357FE1" w:rsidRDefault="00B23308" w:rsidP="00357FE1">
      <w:pPr>
        <w:pStyle w:val="Sinespaciado"/>
        <w:numPr>
          <w:ilvl w:val="0"/>
          <w:numId w:val="32"/>
        </w:numPr>
      </w:pPr>
      <w:r w:rsidRPr="00357FE1">
        <w:rPr>
          <w:b/>
          <w:bCs/>
        </w:rPr>
        <w:t>Mejora la invariancia traslacional</w:t>
      </w:r>
      <w:r w:rsidRPr="005F4734">
        <w:rPr>
          <w:b/>
          <w:bCs/>
        </w:rPr>
        <w:t>:</w:t>
      </w:r>
      <w:r w:rsidRPr="00357FE1">
        <w:t> la agrupación hace que la red sea menos sensible a la ubicación precisa de las características, lo que mejora la capacidad de generalización del modelo.</w:t>
      </w:r>
    </w:p>
    <w:p w14:paraId="15803056" w14:textId="642DD84B" w:rsidR="002813F2" w:rsidRPr="005F4734" w:rsidRDefault="004C70F6" w:rsidP="005F4734">
      <w:pPr>
        <w:pStyle w:val="Ttulo3"/>
        <w:numPr>
          <w:ilvl w:val="1"/>
          <w:numId w:val="24"/>
        </w:numPr>
      </w:pPr>
      <w:r w:rsidRPr="005F4734">
        <w:t xml:space="preserve">Diferencias entre Max y </w:t>
      </w:r>
      <w:proofErr w:type="spellStart"/>
      <w:r w:rsidRPr="005F4734">
        <w:t>Average</w:t>
      </w:r>
      <w:proofErr w:type="spellEnd"/>
      <w:r w:rsidRPr="005F4734">
        <w:t xml:space="preserve"> </w:t>
      </w:r>
      <w:proofErr w:type="spellStart"/>
      <w:r w:rsidRPr="005F4734">
        <w:t>Pooling</w:t>
      </w:r>
      <w:proofErr w:type="spellEnd"/>
    </w:p>
    <w:p w14:paraId="767A2C91" w14:textId="1696D66D" w:rsidR="00B6044C" w:rsidRPr="00357FE1" w:rsidRDefault="00B6044C" w:rsidP="005F4734">
      <w:pPr>
        <w:pStyle w:val="Sinespaciado"/>
        <w:jc w:val="left"/>
      </w:pPr>
      <w:r w:rsidRPr="00357FE1">
        <w:t>El </w:t>
      </w:r>
      <w:proofErr w:type="spellStart"/>
      <w:r w:rsidRPr="005F4734">
        <w:rPr>
          <w:color w:val="002060"/>
        </w:rPr>
        <w:t>max</w:t>
      </w:r>
      <w:proofErr w:type="spellEnd"/>
      <w:r w:rsidRPr="005F4734">
        <w:rPr>
          <w:color w:val="002060"/>
        </w:rPr>
        <w:t xml:space="preserve"> </w:t>
      </w:r>
      <w:proofErr w:type="spellStart"/>
      <w:r w:rsidRPr="005F4734">
        <w:rPr>
          <w:color w:val="002060"/>
        </w:rPr>
        <w:t>pooling</w:t>
      </w:r>
      <w:proofErr w:type="spellEnd"/>
      <w:r w:rsidRPr="005F4734">
        <w:rPr>
          <w:color w:val="002060"/>
        </w:rPr>
        <w:t> </w:t>
      </w:r>
      <w:r w:rsidRPr="00357FE1">
        <w:t>toma el valor máximo dentro de cada ventana. Si la ventana cubre los valores 1, 2, 5 y 6, el resultado es 6. Si cubre 3, 4, 7 y 8, el resultado es 8 [1:23]. Este método resalta las características más dominantes de la imagen.</w:t>
      </w:r>
      <w:r w:rsidRPr="00357FE1">
        <w:br/>
      </w:r>
      <w:r w:rsidR="00357FE1" w:rsidRPr="00357FE1">
        <w:t>El </w:t>
      </w:r>
      <w:proofErr w:type="spellStart"/>
      <w:r w:rsidR="00357FE1" w:rsidRPr="005F4734">
        <w:rPr>
          <w:color w:val="002060"/>
        </w:rPr>
        <w:t>average</w:t>
      </w:r>
      <w:proofErr w:type="spellEnd"/>
      <w:r w:rsidR="00357FE1" w:rsidRPr="005F4734">
        <w:rPr>
          <w:color w:val="002060"/>
        </w:rPr>
        <w:t xml:space="preserve"> </w:t>
      </w:r>
      <w:proofErr w:type="spellStart"/>
      <w:r w:rsidR="00357FE1" w:rsidRPr="005F4734">
        <w:rPr>
          <w:color w:val="002060"/>
        </w:rPr>
        <w:t>pooling</w:t>
      </w:r>
      <w:proofErr w:type="spellEnd"/>
      <w:r w:rsidR="00357FE1" w:rsidRPr="005F4734">
        <w:rPr>
          <w:color w:val="002060"/>
        </w:rPr>
        <w:t> </w:t>
      </w:r>
      <w:r w:rsidR="00357FE1" w:rsidRPr="00357FE1">
        <w:t>calcula el promedio de los valores dentro de la ventana. En vez de quedarse con el más fuerte, suaviza la región y entrega una representación más uniforme.</w:t>
      </w:r>
    </w:p>
    <w:p w14:paraId="6C25744E" w14:textId="027D5510" w:rsidR="00E91FEA" w:rsidRDefault="00E91FEA" w:rsidP="008F52D3">
      <w:pPr>
        <w:pStyle w:val="Prrafodelista"/>
        <w:numPr>
          <w:ilvl w:val="2"/>
          <w:numId w:val="7"/>
        </w:numPr>
      </w:pPr>
      <w:r>
        <w:t>Flatten</w:t>
      </w:r>
    </w:p>
    <w:p w14:paraId="2FE870F4" w14:textId="77777777" w:rsidR="00317797" w:rsidRPr="00F40468" w:rsidRDefault="00317797" w:rsidP="00F40468">
      <w:pPr>
        <w:pStyle w:val="Sinespaciado"/>
      </w:pPr>
      <w:r w:rsidRPr="00F40468">
        <w:t>La capa de aplanamiento se utiliza para convertir el </w:t>
      </w:r>
      <w:hyperlink r:id="rId10" w:tgtFrame="_blank" w:history="1">
        <w:r w:rsidRPr="00F40468">
          <w:rPr>
            <w:rStyle w:val="Hipervnculo"/>
            <w:color w:val="auto"/>
            <w:u w:val="none"/>
          </w:rPr>
          <w:t>mapa de características</w:t>
        </w:r>
      </w:hyperlink>
      <w:r w:rsidRPr="00F40468">
        <w:t> recibido de la </w:t>
      </w:r>
      <w:hyperlink r:id="rId11" w:tgtFrame="_blank" w:history="1">
        <w:r w:rsidRPr="00F40468">
          <w:rPr>
            <w:rStyle w:val="Hipervnculo"/>
            <w:color w:val="auto"/>
            <w:u w:val="none"/>
          </w:rPr>
          <w:t>capa de agrupación máxima</w:t>
        </w:r>
      </w:hyperlink>
      <w:r w:rsidRPr="00F40468">
        <w:t> a un formato que las </w:t>
      </w:r>
      <w:hyperlink r:id="rId12" w:tgtFrame="_blank" w:history="1">
        <w:r w:rsidRPr="00F40468">
          <w:rPr>
            <w:rStyle w:val="Hipervnculo"/>
            <w:color w:val="auto"/>
            <w:u w:val="none"/>
          </w:rPr>
          <w:t>capas densas</w:t>
        </w:r>
      </w:hyperlink>
      <w:r w:rsidRPr="00F40468">
        <w:t> puedan comprender.</w:t>
      </w:r>
    </w:p>
    <w:p w14:paraId="24A32FB0" w14:textId="6613F809" w:rsidR="002813F2" w:rsidRDefault="00317797" w:rsidP="00F40468">
      <w:pPr>
        <w:pStyle w:val="Sinespaciado"/>
      </w:pPr>
      <w:r>
        <w:t xml:space="preserve">Un mapa de características es esencialmente una matriz multidimensional que contiene valores de píxeles; las capas densas requieren una matriz unidimensional como entrada para </w:t>
      </w:r>
      <w:r>
        <w:lastRenderedPageBreak/>
        <w:t>su procesamiento. Por lo tanto, la capa de aplanamiento se utiliza para convertir los mapas de características en una matriz unidimensional para las capas densas.</w:t>
      </w:r>
    </w:p>
    <w:p w14:paraId="475DEF9F" w14:textId="617CD217" w:rsidR="008B2395" w:rsidRDefault="00B405B1" w:rsidP="00B405B1">
      <w:pPr>
        <w:pStyle w:val="Sinespaciado"/>
        <w:numPr>
          <w:ilvl w:val="0"/>
          <w:numId w:val="34"/>
        </w:numPr>
      </w:pPr>
      <w:r>
        <w:t>Matriz a Vector</w:t>
      </w:r>
    </w:p>
    <w:p w14:paraId="1333EAF7" w14:textId="4EBC62FC" w:rsidR="001130F5" w:rsidRDefault="001130F5" w:rsidP="001130F5">
      <w:pPr>
        <w:pStyle w:val="Sinespaciado"/>
      </w:pPr>
      <w:r>
        <w:t>C</w:t>
      </w:r>
      <w:r w:rsidRPr="001130F5">
        <w:t xml:space="preserve">ómo </w:t>
      </w:r>
      <w:r>
        <w:t>la</w:t>
      </w:r>
      <w:r w:rsidRPr="001130F5">
        <w:t xml:space="preserve"> capa </w:t>
      </w:r>
      <w:r w:rsidR="00CF05A6">
        <w:t xml:space="preserve">de aplanamiento </w:t>
      </w:r>
      <w:r w:rsidRPr="001130F5">
        <w:t>convierte la matriz multidimensional en una matriz unidimensional con la ayuda de un diagrama.</w:t>
      </w:r>
    </w:p>
    <w:p w14:paraId="05C76EDB" w14:textId="745B60FC" w:rsidR="00CF05A6" w:rsidRDefault="00D550A8" w:rsidP="00F8412D">
      <w:pPr>
        <w:pStyle w:val="Sinespaciado"/>
        <w:jc w:val="center"/>
      </w:pPr>
      <w:r w:rsidRPr="00D550A8">
        <w:drawing>
          <wp:inline distT="0" distB="0" distL="0" distR="0" wp14:anchorId="70A4A89E" wp14:editId="77E5A603">
            <wp:extent cx="3330229" cy="3513124"/>
            <wp:effectExtent l="0" t="0" r="3810" b="0"/>
            <wp:docPr id="1755248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48181" name=""/>
                    <pic:cNvPicPr/>
                  </pic:nvPicPr>
                  <pic:blipFill>
                    <a:blip r:embed="rId13"/>
                    <a:stretch>
                      <a:fillRect/>
                    </a:stretch>
                  </pic:blipFill>
                  <pic:spPr>
                    <a:xfrm>
                      <a:off x="0" y="0"/>
                      <a:ext cx="3330229" cy="3513124"/>
                    </a:xfrm>
                    <a:prstGeom prst="rect">
                      <a:avLst/>
                    </a:prstGeom>
                  </pic:spPr>
                </pic:pic>
              </a:graphicData>
            </a:graphic>
          </wp:inline>
        </w:drawing>
      </w:r>
    </w:p>
    <w:p w14:paraId="749E418F" w14:textId="262CFF7A" w:rsidR="00B405B1" w:rsidRPr="007E6CC0" w:rsidRDefault="00B405B1" w:rsidP="00B405B1">
      <w:pPr>
        <w:pStyle w:val="Sinespaciado"/>
        <w:rPr>
          <w:color w:val="000000" w:themeColor="text1"/>
        </w:rPr>
      </w:pPr>
      <w:r w:rsidRPr="007E6CC0">
        <w:rPr>
          <w:color w:val="000000" w:themeColor="text1"/>
        </w:rPr>
        <w:t>El diagrama muestra que la capa de aplanamiento toma mapas de características como entradas de la capa de agrupación máxima. Los mapas de características pueden tener la forma </w:t>
      </w:r>
      <w:r w:rsidRPr="007E6CC0">
        <w:rPr>
          <w:rStyle w:val="CdigoHTML"/>
          <w:rFonts w:ascii="Consolas" w:hAnsi="Consolas"/>
          <w:color w:val="002060"/>
          <w:sz w:val="24"/>
          <w:szCs w:val="24"/>
          <w:shd w:val="clear" w:color="auto" w:fill="F9F2F4"/>
        </w:rPr>
        <w:t>(Height, Width, Depth)</w:t>
      </w:r>
      <w:r w:rsidR="00171166" w:rsidRPr="007E6CC0">
        <w:rPr>
          <w:rStyle w:val="CdigoHTML"/>
          <w:rFonts w:ascii="Consolas" w:hAnsi="Consolas"/>
          <w:color w:val="000000" w:themeColor="text1"/>
          <w:sz w:val="24"/>
          <w:szCs w:val="24"/>
          <w:shd w:val="clear" w:color="auto" w:fill="F9F2F4"/>
        </w:rPr>
        <w:t xml:space="preserve"> </w:t>
      </w:r>
      <w:r w:rsidRPr="007E6CC0">
        <w:rPr>
          <w:color w:val="000000" w:themeColor="text1"/>
        </w:rPr>
        <w:t>donde </w:t>
      </w:r>
      <w:r w:rsidRPr="007E6CC0">
        <w:rPr>
          <w:rStyle w:val="CdigoHTML"/>
          <w:rFonts w:ascii="Consolas" w:hAnsi="Consolas"/>
          <w:color w:val="002060"/>
          <w:sz w:val="24"/>
          <w:szCs w:val="24"/>
          <w:shd w:val="clear" w:color="auto" w:fill="F9F2F4"/>
        </w:rPr>
        <w:t>Height x Width</w:t>
      </w:r>
      <w:r w:rsidR="007E6CC0" w:rsidRPr="007E6CC0">
        <w:rPr>
          <w:rStyle w:val="CdigoHTML"/>
          <w:rFonts w:ascii="Consolas" w:hAnsi="Consolas"/>
          <w:color w:val="002060"/>
          <w:sz w:val="24"/>
          <w:szCs w:val="24"/>
          <w:shd w:val="clear" w:color="auto" w:fill="F9F2F4"/>
        </w:rPr>
        <w:t xml:space="preserve"> </w:t>
      </w:r>
      <w:r w:rsidRPr="007E6CC0">
        <w:rPr>
          <w:color w:val="000000" w:themeColor="text1"/>
        </w:rPr>
        <w:t>representa la densidad de píxeles de un solo mapa de características y </w:t>
      </w:r>
      <w:r w:rsidRPr="009B2D79">
        <w:rPr>
          <w:rStyle w:val="CdigoHTML"/>
          <w:rFonts w:ascii="Consolas" w:hAnsi="Consolas"/>
          <w:color w:val="002060"/>
          <w:sz w:val="24"/>
          <w:szCs w:val="24"/>
          <w:shd w:val="clear" w:color="auto" w:fill="F9F2F4"/>
        </w:rPr>
        <w:t>Depth</w:t>
      </w:r>
      <w:r w:rsidR="007E6CC0">
        <w:rPr>
          <w:rStyle w:val="CdigoHTML"/>
          <w:rFonts w:ascii="Consolas" w:hAnsi="Consolas"/>
          <w:color w:val="000000" w:themeColor="text1"/>
          <w:sz w:val="24"/>
          <w:szCs w:val="24"/>
          <w:shd w:val="clear" w:color="auto" w:fill="F9F2F4"/>
        </w:rPr>
        <w:t xml:space="preserve"> </w:t>
      </w:r>
      <w:r w:rsidRPr="007E6CC0">
        <w:rPr>
          <w:color w:val="000000" w:themeColor="text1"/>
        </w:rPr>
        <w:t>muestra el número de mapas de características.</w:t>
      </w:r>
    </w:p>
    <w:p w14:paraId="3D441777" w14:textId="770BCB73" w:rsidR="00B405B1" w:rsidRPr="001130F5" w:rsidRDefault="00B405B1" w:rsidP="001130F5">
      <w:pPr>
        <w:pStyle w:val="Sinespaciado"/>
        <w:rPr>
          <w:color w:val="000000" w:themeColor="text1"/>
        </w:rPr>
      </w:pPr>
      <w:r w:rsidRPr="007E6CC0">
        <w:rPr>
          <w:color w:val="000000" w:themeColor="text1"/>
        </w:rPr>
        <w:t>Luego itera sobre los mapas de características e inserta los valores de píxeles uno por uno en una matriz que tiene un tamaño igual al valor </w:t>
      </w:r>
      <w:r w:rsidRPr="009B2D79">
        <w:rPr>
          <w:rStyle w:val="CdigoHTML"/>
          <w:rFonts w:ascii="Consolas" w:hAnsi="Consolas"/>
          <w:color w:val="002060"/>
          <w:sz w:val="24"/>
          <w:szCs w:val="24"/>
          <w:shd w:val="clear" w:color="auto" w:fill="F9F2F4"/>
        </w:rPr>
        <w:t>Height x Width x Depth</w:t>
      </w:r>
      <w:r w:rsidRPr="009B2D79">
        <w:rPr>
          <w:color w:val="002060"/>
        </w:rPr>
        <w:t>.</w:t>
      </w:r>
    </w:p>
    <w:p w14:paraId="168F223F" w14:textId="7DF86EC7" w:rsidR="00E91FEA" w:rsidRDefault="00E91FEA" w:rsidP="008F52D3">
      <w:pPr>
        <w:pStyle w:val="Prrafodelista"/>
        <w:numPr>
          <w:ilvl w:val="2"/>
          <w:numId w:val="7"/>
        </w:numPr>
      </w:pPr>
      <w:r>
        <w:t>Dense</w:t>
      </w:r>
    </w:p>
    <w:p w14:paraId="1F7D0568" w14:textId="78E0EF0B" w:rsidR="00F01A1C" w:rsidRDefault="00A062AB" w:rsidP="00F01A1C">
      <w:pPr>
        <w:pStyle w:val="Prrafodelista"/>
        <w:ind w:left="1080"/>
      </w:pPr>
      <w:r w:rsidRPr="00A062AB">
        <w:t xml:space="preserve">Una capa densa (o completamente conectada) en una red neuronal convolucional (CNN) es la sección final de la red donde </w:t>
      </w:r>
      <w:r w:rsidRPr="00A062AB">
        <w:rPr>
          <w:b/>
          <w:bCs/>
        </w:rPr>
        <w:t xml:space="preserve">cada neurona se </w:t>
      </w:r>
      <w:r w:rsidRPr="00A062AB">
        <w:rPr>
          <w:b/>
          <w:bCs/>
        </w:rPr>
        <w:lastRenderedPageBreak/>
        <w:t>conecta con todas las neuronas de la capa anterior</w:t>
      </w:r>
      <w:r w:rsidRPr="00A062AB">
        <w:t xml:space="preserve"> para producir la clasificación o resultado final.</w:t>
      </w:r>
    </w:p>
    <w:p w14:paraId="34CBA82A" w14:textId="11FEFD10" w:rsidR="00E91FEA" w:rsidRPr="006725AB" w:rsidRDefault="00E91FEA" w:rsidP="008F52D3">
      <w:pPr>
        <w:pStyle w:val="Prrafodelista"/>
        <w:numPr>
          <w:ilvl w:val="2"/>
          <w:numId w:val="7"/>
        </w:numPr>
      </w:pPr>
      <w:proofErr w:type="spellStart"/>
      <w:r>
        <w:t>Softmax</w:t>
      </w:r>
      <w:proofErr w:type="spellEnd"/>
    </w:p>
    <w:p w14:paraId="28A70A13" w14:textId="087B00F8" w:rsidR="00CD777A" w:rsidRPr="00CE4F90" w:rsidRDefault="005E3592" w:rsidP="005E3592">
      <w:pPr>
        <w:pStyle w:val="Ttulo1"/>
        <w:numPr>
          <w:ilvl w:val="0"/>
          <w:numId w:val="7"/>
        </w:numPr>
        <w:spacing w:before="0" w:after="0" w:line="360" w:lineRule="auto"/>
        <w:ind w:left="426"/>
        <w:rPr>
          <w:rFonts w:ascii="Times New Roman" w:eastAsia="Times New Roman" w:hAnsi="Times New Roman" w:cs="Times New Roman"/>
          <w:b/>
          <w:bCs/>
          <w:color w:val="002060"/>
          <w:sz w:val="24"/>
          <w:szCs w:val="24"/>
        </w:rPr>
      </w:pPr>
      <w:bookmarkStart w:id="13" w:name="_Toc238798428"/>
      <w:r w:rsidRPr="00CE4F90">
        <w:rPr>
          <w:rFonts w:ascii="Times New Roman" w:eastAsia="Times New Roman" w:hAnsi="Times New Roman" w:cs="Times New Roman"/>
          <w:b/>
          <w:bCs/>
          <w:color w:val="002060"/>
          <w:sz w:val="24"/>
          <w:szCs w:val="24"/>
        </w:rPr>
        <w:t>C</w:t>
      </w:r>
      <w:r>
        <w:rPr>
          <w:rFonts w:ascii="Times New Roman" w:eastAsia="Times New Roman" w:hAnsi="Times New Roman" w:cs="Times New Roman"/>
          <w:b/>
          <w:bCs/>
          <w:color w:val="002060"/>
          <w:sz w:val="24"/>
          <w:szCs w:val="24"/>
        </w:rPr>
        <w:t>onclusión</w:t>
      </w:r>
      <w:bookmarkEnd w:id="13"/>
      <w:r>
        <w:rPr>
          <w:rFonts w:ascii="Times New Roman" w:eastAsia="Times New Roman" w:hAnsi="Times New Roman" w:cs="Times New Roman"/>
          <w:b/>
          <w:bCs/>
          <w:color w:val="002060"/>
          <w:sz w:val="24"/>
          <w:szCs w:val="24"/>
        </w:rPr>
        <w:t xml:space="preserve"> </w:t>
      </w:r>
    </w:p>
    <w:p w14:paraId="3AE2FF1F" w14:textId="77777777" w:rsidR="005E3592" w:rsidRDefault="007A12DE" w:rsidP="005E3592">
      <w:pPr>
        <w:spacing w:line="360" w:lineRule="auto"/>
        <w:ind w:firstLine="720"/>
        <w:jc w:val="both"/>
        <w:rPr>
          <w:rFonts w:ascii="Times New Roman" w:hAnsi="Times New Roman" w:cs="Times New Roman"/>
        </w:rPr>
      </w:pPr>
      <w:r w:rsidRPr="00CE4F90">
        <w:rPr>
          <w:rFonts w:ascii="Times New Roman" w:hAnsi="Times New Roman" w:cs="Times New Roman"/>
        </w:rPr>
        <w:t>Las</w:t>
      </w:r>
    </w:p>
    <w:p w14:paraId="748C039E" w14:textId="41537CAE" w:rsidR="00CD777A" w:rsidRPr="005E3592" w:rsidRDefault="007A12DE" w:rsidP="005E3592">
      <w:pPr>
        <w:pStyle w:val="Ttulo1"/>
        <w:numPr>
          <w:ilvl w:val="0"/>
          <w:numId w:val="7"/>
        </w:numPr>
        <w:spacing w:before="0" w:after="0" w:line="360" w:lineRule="auto"/>
        <w:ind w:left="426"/>
        <w:rPr>
          <w:rFonts w:ascii="Times New Roman" w:eastAsia="Aptos" w:hAnsi="Times New Roman" w:cs="Times New Roman"/>
          <w:color w:val="auto"/>
          <w:sz w:val="24"/>
          <w:szCs w:val="24"/>
        </w:rPr>
      </w:pPr>
      <w:bookmarkStart w:id="14" w:name="_Toc238798429"/>
      <w:r w:rsidRPr="00CE4F90">
        <w:rPr>
          <w:rFonts w:ascii="Times New Roman" w:eastAsia="Times New Roman" w:hAnsi="Times New Roman" w:cs="Times New Roman"/>
          <w:b/>
          <w:bCs/>
          <w:color w:val="002060"/>
          <w:sz w:val="24"/>
          <w:szCs w:val="24"/>
        </w:rPr>
        <w:t>Bibliografía y Revisión</w:t>
      </w:r>
      <w:bookmarkEnd w:id="14"/>
    </w:p>
    <w:p w14:paraId="24CE618D" w14:textId="48E52C5E" w:rsidR="00CD777A" w:rsidRPr="003711C8" w:rsidRDefault="007A12DE" w:rsidP="005E3592">
      <w:pPr>
        <w:numPr>
          <w:ilvl w:val="0"/>
          <w:numId w:val="8"/>
        </w:numPr>
        <w:pBdr>
          <w:top w:val="nil"/>
          <w:left w:val="nil"/>
          <w:bottom w:val="nil"/>
          <w:right w:val="nil"/>
          <w:between w:val="nil"/>
        </w:pBdr>
        <w:spacing w:line="360" w:lineRule="auto"/>
        <w:jc w:val="both"/>
        <w:rPr>
          <w:rFonts w:ascii="Times New Roman" w:eastAsia="Times New Roman" w:hAnsi="Times New Roman" w:cs="Times New Roman"/>
        </w:rPr>
      </w:pPr>
      <w:r w:rsidRPr="00CE4F90">
        <w:rPr>
          <w:rFonts w:ascii="Times New Roman" w:eastAsia="Times New Roman" w:hAnsi="Times New Roman" w:cs="Times New Roman"/>
          <w:color w:val="000000"/>
          <w:lang w:val="en-US"/>
        </w:rPr>
        <w:t xml:space="preserve">American Psychological Association. (2020). </w:t>
      </w:r>
      <w:r w:rsidRPr="00CE4F90">
        <w:rPr>
          <w:rFonts w:ascii="Times New Roman" w:eastAsia="Times New Roman" w:hAnsi="Times New Roman" w:cs="Times New Roman"/>
          <w:i/>
          <w:iCs/>
          <w:color w:val="000000"/>
          <w:lang w:val="en-US"/>
        </w:rPr>
        <w:t>Style and grammar guidelines</w:t>
      </w:r>
      <w:r w:rsidRPr="00CE4F90">
        <w:rPr>
          <w:rFonts w:ascii="Times New Roman" w:eastAsia="Times New Roman" w:hAnsi="Times New Roman" w:cs="Times New Roman"/>
          <w:color w:val="000000"/>
          <w:lang w:val="en-US"/>
        </w:rPr>
        <w:t xml:space="preserve">. </w:t>
      </w:r>
      <w:r w:rsidRPr="00CE4F90">
        <w:rPr>
          <w:rFonts w:ascii="Times New Roman" w:eastAsia="Times New Roman" w:hAnsi="Times New Roman" w:cs="Times New Roman"/>
          <w:color w:val="000000"/>
        </w:rPr>
        <w:t xml:space="preserve">APA Style. </w:t>
      </w:r>
      <w:hyperlink r:id="rId14">
        <w:r w:rsidR="00CD777A" w:rsidRPr="00CE4F90">
          <w:rPr>
            <w:rFonts w:ascii="Times New Roman" w:eastAsia="Times New Roman" w:hAnsi="Times New Roman" w:cs="Times New Roman"/>
            <w:color w:val="467886"/>
            <w:u w:val="single"/>
          </w:rPr>
          <w:t>https://apastyle.apa.org/style-grammar-guidelines</w:t>
        </w:r>
      </w:hyperlink>
    </w:p>
    <w:p w14:paraId="22FB7E89" w14:textId="77777777" w:rsidR="003711C8" w:rsidRPr="003711C8" w:rsidRDefault="003711C8" w:rsidP="003711C8">
      <w:pPr>
        <w:numPr>
          <w:ilvl w:val="0"/>
          <w:numId w:val="8"/>
        </w:numPr>
        <w:pBdr>
          <w:top w:val="nil"/>
          <w:left w:val="nil"/>
          <w:bottom w:val="nil"/>
          <w:right w:val="nil"/>
          <w:between w:val="nil"/>
        </w:pBdr>
        <w:tabs>
          <w:tab w:val="num" w:pos="720"/>
        </w:tabs>
        <w:spacing w:line="360" w:lineRule="auto"/>
        <w:jc w:val="both"/>
        <w:rPr>
          <w:rFonts w:ascii="Times New Roman" w:eastAsia="Times New Roman" w:hAnsi="Times New Roman" w:cs="Times New Roman"/>
          <w:lang w:val="en-US"/>
        </w:rPr>
      </w:pPr>
      <w:r w:rsidRPr="003711C8">
        <w:rPr>
          <w:rFonts w:ascii="Times New Roman" w:eastAsia="Times New Roman" w:hAnsi="Times New Roman" w:cs="Times New Roman"/>
          <w:lang w:val="en-US"/>
        </w:rPr>
        <w:t xml:space="preserve">Goodfellow, I., Bengio, Y., &amp; Courville, A. (2016). </w:t>
      </w:r>
      <w:r w:rsidRPr="003711C8">
        <w:rPr>
          <w:rFonts w:ascii="Times New Roman" w:eastAsia="Times New Roman" w:hAnsi="Times New Roman" w:cs="Times New Roman"/>
          <w:i/>
          <w:iCs/>
          <w:lang w:val="en-US"/>
        </w:rPr>
        <w:t>Deep Learning</w:t>
      </w:r>
      <w:r w:rsidRPr="003711C8">
        <w:rPr>
          <w:rFonts w:ascii="Times New Roman" w:eastAsia="Times New Roman" w:hAnsi="Times New Roman" w:cs="Times New Roman"/>
          <w:lang w:val="en-US"/>
        </w:rPr>
        <w:t xml:space="preserve">. MIT Press. </w:t>
      </w:r>
      <w:hyperlink r:id="rId15" w:tgtFrame="_blank" w:history="1">
        <w:r w:rsidRPr="003711C8">
          <w:rPr>
            <w:rStyle w:val="Hipervnculo"/>
            <w:rFonts w:ascii="Times New Roman" w:eastAsia="Times New Roman" w:hAnsi="Times New Roman" w:cs="Times New Roman"/>
            <w:lang w:val="en-US"/>
          </w:rPr>
          <w:t>https://www.deeplearningbook.org/</w:t>
        </w:r>
      </w:hyperlink>
    </w:p>
    <w:p w14:paraId="0EEF8F57" w14:textId="77777777" w:rsidR="003711C8" w:rsidRPr="003711C8" w:rsidRDefault="003711C8" w:rsidP="003711C8">
      <w:pPr>
        <w:numPr>
          <w:ilvl w:val="0"/>
          <w:numId w:val="8"/>
        </w:numPr>
        <w:pBdr>
          <w:top w:val="nil"/>
          <w:left w:val="nil"/>
          <w:bottom w:val="nil"/>
          <w:right w:val="nil"/>
          <w:between w:val="nil"/>
        </w:pBdr>
        <w:tabs>
          <w:tab w:val="num" w:pos="720"/>
        </w:tabs>
        <w:spacing w:line="360" w:lineRule="auto"/>
        <w:jc w:val="both"/>
        <w:rPr>
          <w:rFonts w:ascii="Times New Roman" w:eastAsia="Times New Roman" w:hAnsi="Times New Roman" w:cs="Times New Roman"/>
        </w:rPr>
      </w:pPr>
      <w:r w:rsidRPr="003711C8">
        <w:rPr>
          <w:rFonts w:ascii="Times New Roman" w:eastAsia="Times New Roman" w:hAnsi="Times New Roman" w:cs="Times New Roman"/>
          <w:lang w:val="en-US"/>
        </w:rPr>
        <w:t xml:space="preserve">Russell, S., &amp; Norvig, P. (2020). </w:t>
      </w:r>
      <w:r w:rsidRPr="003711C8">
        <w:rPr>
          <w:rFonts w:ascii="Times New Roman" w:eastAsia="Times New Roman" w:hAnsi="Times New Roman" w:cs="Times New Roman"/>
          <w:i/>
          <w:iCs/>
          <w:lang w:val="en-US"/>
        </w:rPr>
        <w:t>Artificial Intelligence: A Modern Approach</w:t>
      </w:r>
      <w:r w:rsidRPr="003711C8">
        <w:rPr>
          <w:rFonts w:ascii="Times New Roman" w:eastAsia="Times New Roman" w:hAnsi="Times New Roman" w:cs="Times New Roman"/>
          <w:lang w:val="en-US"/>
        </w:rPr>
        <w:t xml:space="preserve"> (4.ª ed.). </w:t>
      </w:r>
      <w:r w:rsidRPr="003711C8">
        <w:rPr>
          <w:rFonts w:ascii="Times New Roman" w:eastAsia="Times New Roman" w:hAnsi="Times New Roman" w:cs="Times New Roman"/>
        </w:rPr>
        <w:t>Pearson.</w:t>
      </w:r>
    </w:p>
    <w:p w14:paraId="3170FC50" w14:textId="77777777" w:rsidR="003711C8" w:rsidRPr="003711C8" w:rsidRDefault="003711C8" w:rsidP="003711C8">
      <w:pPr>
        <w:numPr>
          <w:ilvl w:val="0"/>
          <w:numId w:val="8"/>
        </w:numPr>
        <w:pBdr>
          <w:top w:val="nil"/>
          <w:left w:val="nil"/>
          <w:bottom w:val="nil"/>
          <w:right w:val="nil"/>
          <w:between w:val="nil"/>
        </w:pBdr>
        <w:tabs>
          <w:tab w:val="num" w:pos="720"/>
        </w:tabs>
        <w:spacing w:line="360" w:lineRule="auto"/>
        <w:jc w:val="both"/>
        <w:rPr>
          <w:rFonts w:ascii="Times New Roman" w:eastAsia="Times New Roman" w:hAnsi="Times New Roman" w:cs="Times New Roman"/>
          <w:lang w:val="en-US"/>
        </w:rPr>
      </w:pPr>
      <w:proofErr w:type="spellStart"/>
      <w:r w:rsidRPr="003711C8">
        <w:rPr>
          <w:rFonts w:ascii="Times New Roman" w:eastAsia="Times New Roman" w:hAnsi="Times New Roman" w:cs="Times New Roman"/>
        </w:rPr>
        <w:t>LeCun</w:t>
      </w:r>
      <w:proofErr w:type="spellEnd"/>
      <w:r w:rsidRPr="003711C8">
        <w:rPr>
          <w:rFonts w:ascii="Times New Roman" w:eastAsia="Times New Roman" w:hAnsi="Times New Roman" w:cs="Times New Roman"/>
        </w:rPr>
        <w:t xml:space="preserve">, Y., </w:t>
      </w:r>
      <w:proofErr w:type="spellStart"/>
      <w:r w:rsidRPr="003711C8">
        <w:rPr>
          <w:rFonts w:ascii="Times New Roman" w:eastAsia="Times New Roman" w:hAnsi="Times New Roman" w:cs="Times New Roman"/>
        </w:rPr>
        <w:t>Bengio</w:t>
      </w:r>
      <w:proofErr w:type="spellEnd"/>
      <w:r w:rsidRPr="003711C8">
        <w:rPr>
          <w:rFonts w:ascii="Times New Roman" w:eastAsia="Times New Roman" w:hAnsi="Times New Roman" w:cs="Times New Roman"/>
        </w:rPr>
        <w:t xml:space="preserve">, Y., &amp; Hinton, G. (2015). </w:t>
      </w:r>
      <w:r w:rsidRPr="003711C8">
        <w:rPr>
          <w:rFonts w:ascii="Times New Roman" w:eastAsia="Times New Roman" w:hAnsi="Times New Roman" w:cs="Times New Roman"/>
          <w:lang w:val="en-US"/>
        </w:rPr>
        <w:t xml:space="preserve">Deep learning. </w:t>
      </w:r>
      <w:r w:rsidRPr="003711C8">
        <w:rPr>
          <w:rFonts w:ascii="Times New Roman" w:eastAsia="Times New Roman" w:hAnsi="Times New Roman" w:cs="Times New Roman"/>
          <w:i/>
          <w:iCs/>
          <w:lang w:val="en-US"/>
        </w:rPr>
        <w:t>Nature</w:t>
      </w:r>
      <w:r w:rsidRPr="003711C8">
        <w:rPr>
          <w:rFonts w:ascii="Times New Roman" w:eastAsia="Times New Roman" w:hAnsi="Times New Roman" w:cs="Times New Roman"/>
          <w:lang w:val="en-US"/>
        </w:rPr>
        <w:t xml:space="preserve">, 521(7553), 436-444. </w:t>
      </w:r>
      <w:hyperlink r:id="rId16" w:tgtFrame="_blank" w:history="1">
        <w:r w:rsidRPr="003711C8">
          <w:rPr>
            <w:rStyle w:val="Hipervnculo"/>
            <w:rFonts w:ascii="Times New Roman" w:eastAsia="Times New Roman" w:hAnsi="Times New Roman" w:cs="Times New Roman"/>
            <w:lang w:val="en-US"/>
          </w:rPr>
          <w:t>https://doi.org/10.1038/nature14539</w:t>
        </w:r>
      </w:hyperlink>
    </w:p>
    <w:p w14:paraId="5EDCC624" w14:textId="77777777" w:rsidR="003711C8" w:rsidRPr="003711C8" w:rsidRDefault="003711C8" w:rsidP="003711C8">
      <w:pPr>
        <w:numPr>
          <w:ilvl w:val="0"/>
          <w:numId w:val="8"/>
        </w:numPr>
        <w:pBdr>
          <w:top w:val="nil"/>
          <w:left w:val="nil"/>
          <w:bottom w:val="nil"/>
          <w:right w:val="nil"/>
          <w:between w:val="nil"/>
        </w:pBdr>
        <w:tabs>
          <w:tab w:val="num" w:pos="720"/>
        </w:tabs>
        <w:spacing w:line="360" w:lineRule="auto"/>
        <w:jc w:val="both"/>
        <w:rPr>
          <w:rFonts w:ascii="Times New Roman" w:eastAsia="Times New Roman" w:hAnsi="Times New Roman" w:cs="Times New Roman"/>
        </w:rPr>
      </w:pPr>
      <w:r w:rsidRPr="003711C8">
        <w:rPr>
          <w:rFonts w:ascii="Times New Roman" w:eastAsia="Times New Roman" w:hAnsi="Times New Roman" w:cs="Times New Roman"/>
          <w:lang w:val="en-US"/>
        </w:rPr>
        <w:t xml:space="preserve">Krizhevsky, A., </w:t>
      </w:r>
      <w:proofErr w:type="spellStart"/>
      <w:r w:rsidRPr="003711C8">
        <w:rPr>
          <w:rFonts w:ascii="Times New Roman" w:eastAsia="Times New Roman" w:hAnsi="Times New Roman" w:cs="Times New Roman"/>
          <w:lang w:val="en-US"/>
        </w:rPr>
        <w:t>Sutskever</w:t>
      </w:r>
      <w:proofErr w:type="spellEnd"/>
      <w:r w:rsidRPr="003711C8">
        <w:rPr>
          <w:rFonts w:ascii="Times New Roman" w:eastAsia="Times New Roman" w:hAnsi="Times New Roman" w:cs="Times New Roman"/>
          <w:lang w:val="en-US"/>
        </w:rPr>
        <w:t xml:space="preserve">, I., &amp; Hinton, G. E. (2017). ImageNet classification with deep convolutional neural networks. </w:t>
      </w:r>
      <w:proofErr w:type="spellStart"/>
      <w:r w:rsidRPr="003711C8">
        <w:rPr>
          <w:rFonts w:ascii="Times New Roman" w:eastAsia="Times New Roman" w:hAnsi="Times New Roman" w:cs="Times New Roman"/>
          <w:i/>
          <w:iCs/>
        </w:rPr>
        <w:t>Communications</w:t>
      </w:r>
      <w:proofErr w:type="spellEnd"/>
      <w:r w:rsidRPr="003711C8">
        <w:rPr>
          <w:rFonts w:ascii="Times New Roman" w:eastAsia="Times New Roman" w:hAnsi="Times New Roman" w:cs="Times New Roman"/>
          <w:i/>
          <w:iCs/>
        </w:rPr>
        <w:t xml:space="preserve"> </w:t>
      </w:r>
      <w:proofErr w:type="spellStart"/>
      <w:r w:rsidRPr="003711C8">
        <w:rPr>
          <w:rFonts w:ascii="Times New Roman" w:eastAsia="Times New Roman" w:hAnsi="Times New Roman" w:cs="Times New Roman"/>
          <w:i/>
          <w:iCs/>
        </w:rPr>
        <w:t>of</w:t>
      </w:r>
      <w:proofErr w:type="spellEnd"/>
      <w:r w:rsidRPr="003711C8">
        <w:rPr>
          <w:rFonts w:ascii="Times New Roman" w:eastAsia="Times New Roman" w:hAnsi="Times New Roman" w:cs="Times New Roman"/>
          <w:i/>
          <w:iCs/>
        </w:rPr>
        <w:t xml:space="preserve"> </w:t>
      </w:r>
      <w:proofErr w:type="spellStart"/>
      <w:r w:rsidRPr="003711C8">
        <w:rPr>
          <w:rFonts w:ascii="Times New Roman" w:eastAsia="Times New Roman" w:hAnsi="Times New Roman" w:cs="Times New Roman"/>
          <w:i/>
          <w:iCs/>
        </w:rPr>
        <w:t>the</w:t>
      </w:r>
      <w:proofErr w:type="spellEnd"/>
      <w:r w:rsidRPr="003711C8">
        <w:rPr>
          <w:rFonts w:ascii="Times New Roman" w:eastAsia="Times New Roman" w:hAnsi="Times New Roman" w:cs="Times New Roman"/>
          <w:i/>
          <w:iCs/>
        </w:rPr>
        <w:t xml:space="preserve"> ACM</w:t>
      </w:r>
      <w:r w:rsidRPr="003711C8">
        <w:rPr>
          <w:rFonts w:ascii="Times New Roman" w:eastAsia="Times New Roman" w:hAnsi="Times New Roman" w:cs="Times New Roman"/>
        </w:rPr>
        <w:t xml:space="preserve">, 60(6), 84-90. </w:t>
      </w:r>
      <w:hyperlink r:id="rId17" w:tgtFrame="_blank" w:history="1">
        <w:r w:rsidRPr="003711C8">
          <w:rPr>
            <w:rStyle w:val="Hipervnculo"/>
            <w:rFonts w:ascii="Times New Roman" w:eastAsia="Times New Roman" w:hAnsi="Times New Roman" w:cs="Times New Roman"/>
          </w:rPr>
          <w:t>https://doi.org/10.1145/3065386</w:t>
        </w:r>
      </w:hyperlink>
    </w:p>
    <w:p w14:paraId="1A86F6BA" w14:textId="77777777" w:rsidR="003711C8" w:rsidRPr="003711C8" w:rsidRDefault="003711C8" w:rsidP="003711C8">
      <w:pPr>
        <w:numPr>
          <w:ilvl w:val="0"/>
          <w:numId w:val="8"/>
        </w:numPr>
        <w:pBdr>
          <w:top w:val="nil"/>
          <w:left w:val="nil"/>
          <w:bottom w:val="nil"/>
          <w:right w:val="nil"/>
          <w:between w:val="nil"/>
        </w:pBdr>
        <w:tabs>
          <w:tab w:val="num" w:pos="720"/>
        </w:tabs>
        <w:spacing w:line="360" w:lineRule="auto"/>
        <w:jc w:val="both"/>
        <w:rPr>
          <w:rFonts w:ascii="Times New Roman" w:eastAsia="Times New Roman" w:hAnsi="Times New Roman" w:cs="Times New Roman"/>
        </w:rPr>
      </w:pPr>
      <w:r w:rsidRPr="003711C8">
        <w:rPr>
          <w:rFonts w:ascii="Times New Roman" w:eastAsia="Times New Roman" w:hAnsi="Times New Roman" w:cs="Times New Roman"/>
          <w:lang w:val="en-US"/>
        </w:rPr>
        <w:t xml:space="preserve">Stanford University. (2023). </w:t>
      </w:r>
      <w:r w:rsidRPr="003711C8">
        <w:rPr>
          <w:rFonts w:ascii="Times New Roman" w:eastAsia="Times New Roman" w:hAnsi="Times New Roman" w:cs="Times New Roman"/>
          <w:i/>
          <w:iCs/>
          <w:lang w:val="en-US"/>
        </w:rPr>
        <w:t>CS231n: Convolutional Neural Networks for Visual Recognition</w:t>
      </w:r>
      <w:r w:rsidRPr="003711C8">
        <w:rPr>
          <w:rFonts w:ascii="Times New Roman" w:eastAsia="Times New Roman" w:hAnsi="Times New Roman" w:cs="Times New Roman"/>
          <w:lang w:val="en-US"/>
        </w:rPr>
        <w:t xml:space="preserve">. </w:t>
      </w:r>
      <w:r w:rsidRPr="003711C8">
        <w:rPr>
          <w:rFonts w:ascii="Times New Roman" w:eastAsia="Times New Roman" w:hAnsi="Times New Roman" w:cs="Times New Roman"/>
        </w:rPr>
        <w:t xml:space="preserve">Stanford </w:t>
      </w:r>
      <w:proofErr w:type="spellStart"/>
      <w:r w:rsidRPr="003711C8">
        <w:rPr>
          <w:rFonts w:ascii="Times New Roman" w:eastAsia="Times New Roman" w:hAnsi="Times New Roman" w:cs="Times New Roman"/>
        </w:rPr>
        <w:t>Computer</w:t>
      </w:r>
      <w:proofErr w:type="spellEnd"/>
      <w:r w:rsidRPr="003711C8">
        <w:rPr>
          <w:rFonts w:ascii="Times New Roman" w:eastAsia="Times New Roman" w:hAnsi="Times New Roman" w:cs="Times New Roman"/>
        </w:rPr>
        <w:t xml:space="preserve"> Vision Lab. </w:t>
      </w:r>
      <w:hyperlink r:id="rId18" w:tgtFrame="_blank" w:history="1">
        <w:r w:rsidRPr="003711C8">
          <w:rPr>
            <w:rStyle w:val="Hipervnculo"/>
            <w:rFonts w:ascii="Times New Roman" w:eastAsia="Times New Roman" w:hAnsi="Times New Roman" w:cs="Times New Roman"/>
          </w:rPr>
          <w:t>https://cs231n.github.io/</w:t>
        </w:r>
      </w:hyperlink>
    </w:p>
    <w:p w14:paraId="176D1E10" w14:textId="77777777" w:rsidR="003711C8" w:rsidRDefault="003711C8" w:rsidP="003711C8">
      <w:pPr>
        <w:pBdr>
          <w:top w:val="nil"/>
          <w:left w:val="nil"/>
          <w:bottom w:val="nil"/>
          <w:right w:val="nil"/>
          <w:between w:val="nil"/>
        </w:pBdr>
        <w:spacing w:line="360" w:lineRule="auto"/>
        <w:ind w:left="720"/>
        <w:jc w:val="both"/>
        <w:rPr>
          <w:rFonts w:ascii="Times New Roman" w:eastAsia="Times New Roman" w:hAnsi="Times New Roman" w:cs="Times New Roman"/>
        </w:rPr>
      </w:pPr>
    </w:p>
    <w:sectPr w:rsidR="003711C8">
      <w:headerReference w:type="default" r:id="rId19"/>
      <w:footerReference w:type="default" r:id="rId20"/>
      <w:pgSz w:w="12240" w:h="15840"/>
      <w:pgMar w:top="1418"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264B9" w14:textId="77777777" w:rsidR="00C17F55" w:rsidRDefault="00C17F55">
      <w:pPr>
        <w:spacing w:after="0" w:line="240" w:lineRule="auto"/>
      </w:pPr>
      <w:r>
        <w:separator/>
      </w:r>
    </w:p>
  </w:endnote>
  <w:endnote w:type="continuationSeparator" w:id="0">
    <w:p w14:paraId="778C31F4" w14:textId="77777777" w:rsidR="00C17F55" w:rsidRDefault="00C17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00B39226-9E44-4DA0-9144-3EE763FF1C7D}"/>
  </w:font>
  <w:font w:name="Aptos">
    <w:charset w:val="00"/>
    <w:family w:val="swiss"/>
    <w:pitch w:val="variable"/>
    <w:sig w:usb0="20000287" w:usb1="00000003" w:usb2="00000000" w:usb3="00000000" w:csb0="0000019F" w:csb1="00000000"/>
    <w:embedRegular r:id="rId2" w:fontKey="{3421E984-2A08-42C7-8F2A-FC561F4E031C}"/>
    <w:embedBold r:id="rId3" w:fontKey="{6EF4BC57-9B67-4C95-9FDA-6C7339AD3250}"/>
    <w:embedItalic r:id="rId4" w:fontKey="{9A72A797-82F6-45A8-A2E0-F0CB16E01D32}"/>
  </w:font>
  <w:font w:name="Play">
    <w:charset w:val="00"/>
    <w:family w:val="auto"/>
    <w:pitch w:val="default"/>
    <w:embedRegular r:id="rId5" w:fontKey="{0B8F9A36-DC6F-451B-9A6F-D199F0DC8834}"/>
  </w:font>
  <w:font w:name="Aptos Display">
    <w:charset w:val="00"/>
    <w:family w:val="swiss"/>
    <w:pitch w:val="variable"/>
    <w:sig w:usb0="20000287" w:usb1="00000003" w:usb2="00000000" w:usb3="00000000" w:csb0="0000019F" w:csb1="00000000"/>
    <w:embedRegular r:id="rId6" w:fontKey="{5C25B0FB-17AF-4257-B3EC-3B94F024EE93}"/>
  </w:font>
  <w:font w:name="Cambria Math">
    <w:panose1 w:val="02040503050406030204"/>
    <w:charset w:val="00"/>
    <w:family w:val="roman"/>
    <w:pitch w:val="variable"/>
    <w:sig w:usb0="E00006FF" w:usb1="420024FF" w:usb2="02000000" w:usb3="00000000" w:csb0="0000019F" w:csb1="00000000"/>
    <w:embedRegular r:id="rId7" w:fontKey="{85D953B8-5714-405E-8879-94E40866F512}"/>
    <w:embedBold r:id="rId8" w:fontKey="{285AEACE-F21F-4C94-A168-E662570C8CE7}"/>
    <w:embedItalic r:id="rId9" w:fontKey="{3CD722A9-C814-49EE-9379-D0F1986A38CF}"/>
    <w:embedBoldItalic r:id="rId10" w:fontKey="{99293C88-19CA-4C13-95C9-8B6BF06D278F}"/>
  </w:font>
  <w:font w:name="Consolas">
    <w:panose1 w:val="020B0609020204030204"/>
    <w:charset w:val="00"/>
    <w:family w:val="modern"/>
    <w:pitch w:val="fixed"/>
    <w:sig w:usb0="E00006FF" w:usb1="0000FCFF" w:usb2="00000001" w:usb3="00000000" w:csb0="0000019F" w:csb1="00000000"/>
    <w:embedRegular r:id="rId11" w:fontKey="{9574B338-B4C6-452C-A774-ACED9C9B6E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7663049"/>
      <w:docPartObj>
        <w:docPartGallery w:val="Page Numbers (Bottom of Page)"/>
        <w:docPartUnique/>
      </w:docPartObj>
    </w:sdtPr>
    <w:sdtContent>
      <w:p w14:paraId="334DCE03" w14:textId="0A539877" w:rsidR="007116D0" w:rsidRDefault="007116D0">
        <w:pPr>
          <w:pStyle w:val="Piedepgina"/>
        </w:pPr>
        <w:r>
          <w:rPr>
            <w:noProof/>
          </w:rPr>
          <mc:AlternateContent>
            <mc:Choice Requires="wps">
              <w:drawing>
                <wp:anchor distT="0" distB="0" distL="114300" distR="114300" simplePos="0" relativeHeight="251659264" behindDoc="0" locked="0" layoutInCell="1" allowOverlap="1" wp14:anchorId="5F0E3411" wp14:editId="3CF79E70">
                  <wp:simplePos x="0" y="0"/>
                  <wp:positionH relativeFrom="rightMargin">
                    <wp:align>center</wp:align>
                  </wp:positionH>
                  <wp:positionV relativeFrom="bottomMargin">
                    <wp:align>center</wp:align>
                  </wp:positionV>
                  <wp:extent cx="565785" cy="191770"/>
                  <wp:effectExtent l="0" t="0" r="0" b="0"/>
                  <wp:wrapNone/>
                  <wp:docPr id="1713673597"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3EF06716" w14:textId="77777777" w:rsidR="007116D0" w:rsidRPr="00155114" w:rsidRDefault="007116D0">
                              <w:pPr>
                                <w:pBdr>
                                  <w:top w:val="single" w:sz="4" w:space="1" w:color="7F7F7F" w:themeColor="background1" w:themeShade="7F"/>
                                </w:pBdr>
                                <w:jc w:val="center"/>
                                <w:rPr>
                                  <w:b/>
                                  <w:bCs/>
                                  <w:color w:val="002060"/>
                                  <w:sz w:val="22"/>
                                  <w:szCs w:val="22"/>
                                </w:rPr>
                              </w:pPr>
                              <w:r w:rsidRPr="00155114">
                                <w:rPr>
                                  <w:b/>
                                  <w:bCs/>
                                  <w:color w:val="002060"/>
                                  <w:sz w:val="22"/>
                                  <w:szCs w:val="22"/>
                                </w:rPr>
                                <w:fldChar w:fldCharType="begin"/>
                              </w:r>
                              <w:r w:rsidRPr="00155114">
                                <w:rPr>
                                  <w:b/>
                                  <w:bCs/>
                                  <w:color w:val="002060"/>
                                  <w:sz w:val="22"/>
                                  <w:szCs w:val="22"/>
                                </w:rPr>
                                <w:instrText>PAGE   \* MERGEFORMAT</w:instrText>
                              </w:r>
                              <w:r w:rsidRPr="00155114">
                                <w:rPr>
                                  <w:b/>
                                  <w:bCs/>
                                  <w:color w:val="002060"/>
                                  <w:sz w:val="22"/>
                                  <w:szCs w:val="22"/>
                                </w:rPr>
                                <w:fldChar w:fldCharType="separate"/>
                              </w:r>
                              <w:r w:rsidRPr="00155114">
                                <w:rPr>
                                  <w:b/>
                                  <w:bCs/>
                                  <w:color w:val="002060"/>
                                  <w:sz w:val="22"/>
                                  <w:szCs w:val="22"/>
                                  <w:lang w:val="es-ES"/>
                                </w:rPr>
                                <w:t>2</w:t>
                              </w:r>
                              <w:r w:rsidRPr="00155114">
                                <w:rPr>
                                  <w:b/>
                                  <w:bCs/>
                                  <w:color w:val="002060"/>
                                  <w:sz w:val="22"/>
                                  <w:szCs w:val="2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F0E3411" id="Rectángulo 1" o:spid="_x0000_s1026"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3EF06716" w14:textId="77777777" w:rsidR="007116D0" w:rsidRPr="00155114" w:rsidRDefault="007116D0">
                        <w:pPr>
                          <w:pBdr>
                            <w:top w:val="single" w:sz="4" w:space="1" w:color="7F7F7F" w:themeColor="background1" w:themeShade="7F"/>
                          </w:pBdr>
                          <w:jc w:val="center"/>
                          <w:rPr>
                            <w:b/>
                            <w:bCs/>
                            <w:color w:val="002060"/>
                            <w:sz w:val="22"/>
                            <w:szCs w:val="22"/>
                          </w:rPr>
                        </w:pPr>
                        <w:r w:rsidRPr="00155114">
                          <w:rPr>
                            <w:b/>
                            <w:bCs/>
                            <w:color w:val="002060"/>
                            <w:sz w:val="22"/>
                            <w:szCs w:val="22"/>
                          </w:rPr>
                          <w:fldChar w:fldCharType="begin"/>
                        </w:r>
                        <w:r w:rsidRPr="00155114">
                          <w:rPr>
                            <w:b/>
                            <w:bCs/>
                            <w:color w:val="002060"/>
                            <w:sz w:val="22"/>
                            <w:szCs w:val="22"/>
                          </w:rPr>
                          <w:instrText>PAGE   \* MERGEFORMAT</w:instrText>
                        </w:r>
                        <w:r w:rsidRPr="00155114">
                          <w:rPr>
                            <w:b/>
                            <w:bCs/>
                            <w:color w:val="002060"/>
                            <w:sz w:val="22"/>
                            <w:szCs w:val="22"/>
                          </w:rPr>
                          <w:fldChar w:fldCharType="separate"/>
                        </w:r>
                        <w:r w:rsidRPr="00155114">
                          <w:rPr>
                            <w:b/>
                            <w:bCs/>
                            <w:color w:val="002060"/>
                            <w:sz w:val="22"/>
                            <w:szCs w:val="22"/>
                            <w:lang w:val="es-ES"/>
                          </w:rPr>
                          <w:t>2</w:t>
                        </w:r>
                        <w:r w:rsidRPr="00155114">
                          <w:rPr>
                            <w:b/>
                            <w:bCs/>
                            <w:color w:val="002060"/>
                            <w:sz w:val="22"/>
                            <w:szCs w:val="2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8BCA9" w14:textId="77777777" w:rsidR="00C17F55" w:rsidRDefault="00C17F55">
      <w:pPr>
        <w:spacing w:after="0" w:line="240" w:lineRule="auto"/>
      </w:pPr>
      <w:r>
        <w:separator/>
      </w:r>
    </w:p>
  </w:footnote>
  <w:footnote w:type="continuationSeparator" w:id="0">
    <w:p w14:paraId="73F8A659" w14:textId="77777777" w:rsidR="00C17F55" w:rsidRDefault="00C17F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26BE9" w14:textId="77777777" w:rsidR="00CD777A" w:rsidRDefault="00CD777A">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5C6B"/>
    <w:multiLevelType w:val="hybridMultilevel"/>
    <w:tmpl w:val="90F44910"/>
    <w:lvl w:ilvl="0" w:tplc="B1E4FF80">
      <w:start w:val="1"/>
      <w:numFmt w:val="lowerLetter"/>
      <w:lvlText w:val="%1)"/>
      <w:lvlJc w:val="left"/>
      <w:pPr>
        <w:ind w:left="491" w:hanging="360"/>
      </w:pPr>
      <w:rPr>
        <w:rFonts w:hint="default"/>
      </w:rPr>
    </w:lvl>
    <w:lvl w:ilvl="1" w:tplc="400A0019" w:tentative="1">
      <w:start w:val="1"/>
      <w:numFmt w:val="lowerLetter"/>
      <w:lvlText w:val="%2."/>
      <w:lvlJc w:val="left"/>
      <w:pPr>
        <w:ind w:left="1211" w:hanging="360"/>
      </w:pPr>
    </w:lvl>
    <w:lvl w:ilvl="2" w:tplc="400A001B" w:tentative="1">
      <w:start w:val="1"/>
      <w:numFmt w:val="lowerRoman"/>
      <w:lvlText w:val="%3."/>
      <w:lvlJc w:val="right"/>
      <w:pPr>
        <w:ind w:left="1931" w:hanging="180"/>
      </w:pPr>
    </w:lvl>
    <w:lvl w:ilvl="3" w:tplc="400A000F" w:tentative="1">
      <w:start w:val="1"/>
      <w:numFmt w:val="decimal"/>
      <w:lvlText w:val="%4."/>
      <w:lvlJc w:val="left"/>
      <w:pPr>
        <w:ind w:left="2651" w:hanging="360"/>
      </w:pPr>
    </w:lvl>
    <w:lvl w:ilvl="4" w:tplc="400A0019" w:tentative="1">
      <w:start w:val="1"/>
      <w:numFmt w:val="lowerLetter"/>
      <w:lvlText w:val="%5."/>
      <w:lvlJc w:val="left"/>
      <w:pPr>
        <w:ind w:left="3371" w:hanging="360"/>
      </w:pPr>
    </w:lvl>
    <w:lvl w:ilvl="5" w:tplc="400A001B" w:tentative="1">
      <w:start w:val="1"/>
      <w:numFmt w:val="lowerRoman"/>
      <w:lvlText w:val="%6."/>
      <w:lvlJc w:val="right"/>
      <w:pPr>
        <w:ind w:left="4091" w:hanging="180"/>
      </w:pPr>
    </w:lvl>
    <w:lvl w:ilvl="6" w:tplc="400A000F" w:tentative="1">
      <w:start w:val="1"/>
      <w:numFmt w:val="decimal"/>
      <w:lvlText w:val="%7."/>
      <w:lvlJc w:val="left"/>
      <w:pPr>
        <w:ind w:left="4811" w:hanging="360"/>
      </w:pPr>
    </w:lvl>
    <w:lvl w:ilvl="7" w:tplc="400A0019" w:tentative="1">
      <w:start w:val="1"/>
      <w:numFmt w:val="lowerLetter"/>
      <w:lvlText w:val="%8."/>
      <w:lvlJc w:val="left"/>
      <w:pPr>
        <w:ind w:left="5531" w:hanging="360"/>
      </w:pPr>
    </w:lvl>
    <w:lvl w:ilvl="8" w:tplc="400A001B" w:tentative="1">
      <w:start w:val="1"/>
      <w:numFmt w:val="lowerRoman"/>
      <w:lvlText w:val="%9."/>
      <w:lvlJc w:val="right"/>
      <w:pPr>
        <w:ind w:left="6251" w:hanging="180"/>
      </w:pPr>
    </w:lvl>
  </w:abstractNum>
  <w:abstractNum w:abstractNumId="1" w15:restartNumberingAfterBreak="0">
    <w:nsid w:val="06F5122C"/>
    <w:multiLevelType w:val="multilevel"/>
    <w:tmpl w:val="9B5A375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09733D3A"/>
    <w:multiLevelType w:val="multilevel"/>
    <w:tmpl w:val="07104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A834B6"/>
    <w:multiLevelType w:val="multilevel"/>
    <w:tmpl w:val="F20EB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955A67"/>
    <w:multiLevelType w:val="multilevel"/>
    <w:tmpl w:val="F1DC2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7831BA"/>
    <w:multiLevelType w:val="hybridMultilevel"/>
    <w:tmpl w:val="B5CE47B8"/>
    <w:lvl w:ilvl="0" w:tplc="400A0001">
      <w:start w:val="1"/>
      <w:numFmt w:val="bullet"/>
      <w:lvlText w:val=""/>
      <w:lvlJc w:val="left"/>
      <w:pPr>
        <w:ind w:left="1429" w:hanging="360"/>
      </w:pPr>
      <w:rPr>
        <w:rFonts w:ascii="Symbol" w:hAnsi="Symbol" w:hint="default"/>
      </w:rPr>
    </w:lvl>
    <w:lvl w:ilvl="1" w:tplc="400A0003" w:tentative="1">
      <w:start w:val="1"/>
      <w:numFmt w:val="bullet"/>
      <w:lvlText w:val="o"/>
      <w:lvlJc w:val="left"/>
      <w:pPr>
        <w:ind w:left="2149" w:hanging="360"/>
      </w:pPr>
      <w:rPr>
        <w:rFonts w:ascii="Courier New" w:hAnsi="Courier New" w:cs="Courier New" w:hint="default"/>
      </w:rPr>
    </w:lvl>
    <w:lvl w:ilvl="2" w:tplc="400A0005" w:tentative="1">
      <w:start w:val="1"/>
      <w:numFmt w:val="bullet"/>
      <w:lvlText w:val=""/>
      <w:lvlJc w:val="left"/>
      <w:pPr>
        <w:ind w:left="2869" w:hanging="360"/>
      </w:pPr>
      <w:rPr>
        <w:rFonts w:ascii="Wingdings" w:hAnsi="Wingdings" w:hint="default"/>
      </w:rPr>
    </w:lvl>
    <w:lvl w:ilvl="3" w:tplc="400A0001" w:tentative="1">
      <w:start w:val="1"/>
      <w:numFmt w:val="bullet"/>
      <w:lvlText w:val=""/>
      <w:lvlJc w:val="left"/>
      <w:pPr>
        <w:ind w:left="3589" w:hanging="360"/>
      </w:pPr>
      <w:rPr>
        <w:rFonts w:ascii="Symbol" w:hAnsi="Symbol" w:hint="default"/>
      </w:rPr>
    </w:lvl>
    <w:lvl w:ilvl="4" w:tplc="400A0003" w:tentative="1">
      <w:start w:val="1"/>
      <w:numFmt w:val="bullet"/>
      <w:lvlText w:val="o"/>
      <w:lvlJc w:val="left"/>
      <w:pPr>
        <w:ind w:left="4309" w:hanging="360"/>
      </w:pPr>
      <w:rPr>
        <w:rFonts w:ascii="Courier New" w:hAnsi="Courier New" w:cs="Courier New" w:hint="default"/>
      </w:rPr>
    </w:lvl>
    <w:lvl w:ilvl="5" w:tplc="400A0005" w:tentative="1">
      <w:start w:val="1"/>
      <w:numFmt w:val="bullet"/>
      <w:lvlText w:val=""/>
      <w:lvlJc w:val="left"/>
      <w:pPr>
        <w:ind w:left="5029" w:hanging="360"/>
      </w:pPr>
      <w:rPr>
        <w:rFonts w:ascii="Wingdings" w:hAnsi="Wingdings" w:hint="default"/>
      </w:rPr>
    </w:lvl>
    <w:lvl w:ilvl="6" w:tplc="400A0001" w:tentative="1">
      <w:start w:val="1"/>
      <w:numFmt w:val="bullet"/>
      <w:lvlText w:val=""/>
      <w:lvlJc w:val="left"/>
      <w:pPr>
        <w:ind w:left="5749" w:hanging="360"/>
      </w:pPr>
      <w:rPr>
        <w:rFonts w:ascii="Symbol" w:hAnsi="Symbol" w:hint="default"/>
      </w:rPr>
    </w:lvl>
    <w:lvl w:ilvl="7" w:tplc="400A0003" w:tentative="1">
      <w:start w:val="1"/>
      <w:numFmt w:val="bullet"/>
      <w:lvlText w:val="o"/>
      <w:lvlJc w:val="left"/>
      <w:pPr>
        <w:ind w:left="6469" w:hanging="360"/>
      </w:pPr>
      <w:rPr>
        <w:rFonts w:ascii="Courier New" w:hAnsi="Courier New" w:cs="Courier New" w:hint="default"/>
      </w:rPr>
    </w:lvl>
    <w:lvl w:ilvl="8" w:tplc="400A0005" w:tentative="1">
      <w:start w:val="1"/>
      <w:numFmt w:val="bullet"/>
      <w:lvlText w:val=""/>
      <w:lvlJc w:val="left"/>
      <w:pPr>
        <w:ind w:left="7189" w:hanging="360"/>
      </w:pPr>
      <w:rPr>
        <w:rFonts w:ascii="Wingdings" w:hAnsi="Wingdings" w:hint="default"/>
      </w:rPr>
    </w:lvl>
  </w:abstractNum>
  <w:abstractNum w:abstractNumId="6" w15:restartNumberingAfterBreak="0">
    <w:nsid w:val="14AF37A0"/>
    <w:multiLevelType w:val="multilevel"/>
    <w:tmpl w:val="36386A1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14E1C"/>
    <w:multiLevelType w:val="multilevel"/>
    <w:tmpl w:val="B6F0B0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6D064CA"/>
    <w:multiLevelType w:val="multilevel"/>
    <w:tmpl w:val="CDFE1B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15:restartNumberingAfterBreak="0">
    <w:nsid w:val="17DF0578"/>
    <w:multiLevelType w:val="multilevel"/>
    <w:tmpl w:val="EBFCE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E4BD6"/>
    <w:multiLevelType w:val="multilevel"/>
    <w:tmpl w:val="16BC8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B52D05"/>
    <w:multiLevelType w:val="multilevel"/>
    <w:tmpl w:val="B97A1284"/>
    <w:lvl w:ilvl="0">
      <w:start w:val="1"/>
      <w:numFmt w:val="decimal"/>
      <w:lvlText w:val="%1."/>
      <w:lvlJc w:val="left"/>
      <w:pPr>
        <w:ind w:left="720" w:hanging="360"/>
      </w:pPr>
      <w:rPr>
        <w:b/>
        <w:bCs/>
      </w:rPr>
    </w:lvl>
    <w:lvl w:ilvl="1">
      <w:start w:val="1"/>
      <w:numFmt w:val="decimal"/>
      <w:pStyle w:val="Ttulo3"/>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2" w15:restartNumberingAfterBreak="0">
    <w:nsid w:val="26BA68A1"/>
    <w:multiLevelType w:val="multilevel"/>
    <w:tmpl w:val="51D8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5D7CBD"/>
    <w:multiLevelType w:val="multilevel"/>
    <w:tmpl w:val="51D8205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6B1D6F"/>
    <w:multiLevelType w:val="multilevel"/>
    <w:tmpl w:val="AA32C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8D0484C"/>
    <w:multiLevelType w:val="hybridMultilevel"/>
    <w:tmpl w:val="C9D0D6BA"/>
    <w:lvl w:ilvl="0" w:tplc="40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3C583463"/>
    <w:multiLevelType w:val="multilevel"/>
    <w:tmpl w:val="0860A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FB015D2"/>
    <w:multiLevelType w:val="multilevel"/>
    <w:tmpl w:val="B2981E2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5FC1C84"/>
    <w:multiLevelType w:val="multilevel"/>
    <w:tmpl w:val="4E3E3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F85142"/>
    <w:multiLevelType w:val="multilevel"/>
    <w:tmpl w:val="219CC482"/>
    <w:lvl w:ilvl="0">
      <w:start w:val="1"/>
      <w:numFmt w:val="bullet"/>
      <w:lvlText w:val="●"/>
      <w:lvlJc w:val="left"/>
      <w:pPr>
        <w:ind w:left="720" w:hanging="360"/>
      </w:pPr>
      <w:rPr>
        <w:rFonts w:ascii="Courier New" w:eastAsia="Courier New" w:hAnsi="Courier New" w:cs="Courier New"/>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8620FD5"/>
    <w:multiLevelType w:val="multilevel"/>
    <w:tmpl w:val="23AE1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9E3E04"/>
    <w:multiLevelType w:val="multilevel"/>
    <w:tmpl w:val="E2F2ED2C"/>
    <w:lvl w:ilvl="0">
      <w:start w:val="1"/>
      <w:numFmt w:val="lowerLetter"/>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51D529F8"/>
    <w:multiLevelType w:val="multilevel"/>
    <w:tmpl w:val="7024A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B6E41B9"/>
    <w:multiLevelType w:val="hybridMultilevel"/>
    <w:tmpl w:val="4796A236"/>
    <w:lvl w:ilvl="0" w:tplc="400A0017">
      <w:start w:val="1"/>
      <w:numFmt w:val="lowerLetter"/>
      <w:lvlText w:val="%1)"/>
      <w:lvlJc w:val="left"/>
      <w:pPr>
        <w:ind w:left="851" w:hanging="360"/>
      </w:pPr>
    </w:lvl>
    <w:lvl w:ilvl="1" w:tplc="400A0019" w:tentative="1">
      <w:start w:val="1"/>
      <w:numFmt w:val="lowerLetter"/>
      <w:lvlText w:val="%2."/>
      <w:lvlJc w:val="left"/>
      <w:pPr>
        <w:ind w:left="1571" w:hanging="360"/>
      </w:pPr>
    </w:lvl>
    <w:lvl w:ilvl="2" w:tplc="400A001B" w:tentative="1">
      <w:start w:val="1"/>
      <w:numFmt w:val="lowerRoman"/>
      <w:lvlText w:val="%3."/>
      <w:lvlJc w:val="right"/>
      <w:pPr>
        <w:ind w:left="2291" w:hanging="180"/>
      </w:pPr>
    </w:lvl>
    <w:lvl w:ilvl="3" w:tplc="400A000F" w:tentative="1">
      <w:start w:val="1"/>
      <w:numFmt w:val="decimal"/>
      <w:lvlText w:val="%4."/>
      <w:lvlJc w:val="left"/>
      <w:pPr>
        <w:ind w:left="3011" w:hanging="360"/>
      </w:pPr>
    </w:lvl>
    <w:lvl w:ilvl="4" w:tplc="400A0019" w:tentative="1">
      <w:start w:val="1"/>
      <w:numFmt w:val="lowerLetter"/>
      <w:lvlText w:val="%5."/>
      <w:lvlJc w:val="left"/>
      <w:pPr>
        <w:ind w:left="3731" w:hanging="360"/>
      </w:pPr>
    </w:lvl>
    <w:lvl w:ilvl="5" w:tplc="400A001B" w:tentative="1">
      <w:start w:val="1"/>
      <w:numFmt w:val="lowerRoman"/>
      <w:lvlText w:val="%6."/>
      <w:lvlJc w:val="right"/>
      <w:pPr>
        <w:ind w:left="4451" w:hanging="180"/>
      </w:pPr>
    </w:lvl>
    <w:lvl w:ilvl="6" w:tplc="400A000F" w:tentative="1">
      <w:start w:val="1"/>
      <w:numFmt w:val="decimal"/>
      <w:lvlText w:val="%7."/>
      <w:lvlJc w:val="left"/>
      <w:pPr>
        <w:ind w:left="5171" w:hanging="360"/>
      </w:pPr>
    </w:lvl>
    <w:lvl w:ilvl="7" w:tplc="400A0019" w:tentative="1">
      <w:start w:val="1"/>
      <w:numFmt w:val="lowerLetter"/>
      <w:lvlText w:val="%8."/>
      <w:lvlJc w:val="left"/>
      <w:pPr>
        <w:ind w:left="5891" w:hanging="360"/>
      </w:pPr>
    </w:lvl>
    <w:lvl w:ilvl="8" w:tplc="400A001B" w:tentative="1">
      <w:start w:val="1"/>
      <w:numFmt w:val="lowerRoman"/>
      <w:lvlText w:val="%9."/>
      <w:lvlJc w:val="right"/>
      <w:pPr>
        <w:ind w:left="6611" w:hanging="180"/>
      </w:pPr>
    </w:lvl>
  </w:abstractNum>
  <w:abstractNum w:abstractNumId="24" w15:restartNumberingAfterBreak="0">
    <w:nsid w:val="5FE17F9E"/>
    <w:multiLevelType w:val="hybridMultilevel"/>
    <w:tmpl w:val="29CA6D2A"/>
    <w:lvl w:ilvl="0" w:tplc="400A0001">
      <w:start w:val="1"/>
      <w:numFmt w:val="bullet"/>
      <w:lvlText w:val=""/>
      <w:lvlJc w:val="left"/>
      <w:pPr>
        <w:ind w:left="1800" w:hanging="360"/>
      </w:pPr>
      <w:rPr>
        <w:rFonts w:ascii="Symbol" w:hAnsi="Symbol"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25" w15:restartNumberingAfterBreak="0">
    <w:nsid w:val="623E30AD"/>
    <w:multiLevelType w:val="hybridMultilevel"/>
    <w:tmpl w:val="198C6F32"/>
    <w:lvl w:ilvl="0" w:tplc="400A0001">
      <w:start w:val="1"/>
      <w:numFmt w:val="bullet"/>
      <w:lvlText w:val=""/>
      <w:lvlJc w:val="left"/>
      <w:pPr>
        <w:ind w:left="1429" w:hanging="360"/>
      </w:pPr>
      <w:rPr>
        <w:rFonts w:ascii="Symbol" w:hAnsi="Symbol" w:hint="default"/>
      </w:rPr>
    </w:lvl>
    <w:lvl w:ilvl="1" w:tplc="400A0003" w:tentative="1">
      <w:start w:val="1"/>
      <w:numFmt w:val="bullet"/>
      <w:lvlText w:val="o"/>
      <w:lvlJc w:val="left"/>
      <w:pPr>
        <w:ind w:left="2149" w:hanging="360"/>
      </w:pPr>
      <w:rPr>
        <w:rFonts w:ascii="Courier New" w:hAnsi="Courier New" w:cs="Courier New" w:hint="default"/>
      </w:rPr>
    </w:lvl>
    <w:lvl w:ilvl="2" w:tplc="400A0005" w:tentative="1">
      <w:start w:val="1"/>
      <w:numFmt w:val="bullet"/>
      <w:lvlText w:val=""/>
      <w:lvlJc w:val="left"/>
      <w:pPr>
        <w:ind w:left="2869" w:hanging="360"/>
      </w:pPr>
      <w:rPr>
        <w:rFonts w:ascii="Wingdings" w:hAnsi="Wingdings" w:hint="default"/>
      </w:rPr>
    </w:lvl>
    <w:lvl w:ilvl="3" w:tplc="400A0001" w:tentative="1">
      <w:start w:val="1"/>
      <w:numFmt w:val="bullet"/>
      <w:lvlText w:val=""/>
      <w:lvlJc w:val="left"/>
      <w:pPr>
        <w:ind w:left="3589" w:hanging="360"/>
      </w:pPr>
      <w:rPr>
        <w:rFonts w:ascii="Symbol" w:hAnsi="Symbol" w:hint="default"/>
      </w:rPr>
    </w:lvl>
    <w:lvl w:ilvl="4" w:tplc="400A0003" w:tentative="1">
      <w:start w:val="1"/>
      <w:numFmt w:val="bullet"/>
      <w:lvlText w:val="o"/>
      <w:lvlJc w:val="left"/>
      <w:pPr>
        <w:ind w:left="4309" w:hanging="360"/>
      </w:pPr>
      <w:rPr>
        <w:rFonts w:ascii="Courier New" w:hAnsi="Courier New" w:cs="Courier New" w:hint="default"/>
      </w:rPr>
    </w:lvl>
    <w:lvl w:ilvl="5" w:tplc="400A0005" w:tentative="1">
      <w:start w:val="1"/>
      <w:numFmt w:val="bullet"/>
      <w:lvlText w:val=""/>
      <w:lvlJc w:val="left"/>
      <w:pPr>
        <w:ind w:left="5029" w:hanging="360"/>
      </w:pPr>
      <w:rPr>
        <w:rFonts w:ascii="Wingdings" w:hAnsi="Wingdings" w:hint="default"/>
      </w:rPr>
    </w:lvl>
    <w:lvl w:ilvl="6" w:tplc="400A0001" w:tentative="1">
      <w:start w:val="1"/>
      <w:numFmt w:val="bullet"/>
      <w:lvlText w:val=""/>
      <w:lvlJc w:val="left"/>
      <w:pPr>
        <w:ind w:left="5749" w:hanging="360"/>
      </w:pPr>
      <w:rPr>
        <w:rFonts w:ascii="Symbol" w:hAnsi="Symbol" w:hint="default"/>
      </w:rPr>
    </w:lvl>
    <w:lvl w:ilvl="7" w:tplc="400A0003" w:tentative="1">
      <w:start w:val="1"/>
      <w:numFmt w:val="bullet"/>
      <w:lvlText w:val="o"/>
      <w:lvlJc w:val="left"/>
      <w:pPr>
        <w:ind w:left="6469" w:hanging="360"/>
      </w:pPr>
      <w:rPr>
        <w:rFonts w:ascii="Courier New" w:hAnsi="Courier New" w:cs="Courier New" w:hint="default"/>
      </w:rPr>
    </w:lvl>
    <w:lvl w:ilvl="8" w:tplc="400A0005" w:tentative="1">
      <w:start w:val="1"/>
      <w:numFmt w:val="bullet"/>
      <w:lvlText w:val=""/>
      <w:lvlJc w:val="left"/>
      <w:pPr>
        <w:ind w:left="7189" w:hanging="360"/>
      </w:pPr>
      <w:rPr>
        <w:rFonts w:ascii="Wingdings" w:hAnsi="Wingdings" w:hint="default"/>
      </w:rPr>
    </w:lvl>
  </w:abstractNum>
  <w:abstractNum w:abstractNumId="26" w15:restartNumberingAfterBreak="0">
    <w:nsid w:val="67B42736"/>
    <w:multiLevelType w:val="multilevel"/>
    <w:tmpl w:val="18B2D68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C5701E0"/>
    <w:multiLevelType w:val="multilevel"/>
    <w:tmpl w:val="09D47DB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2D11DE6"/>
    <w:multiLevelType w:val="hybridMultilevel"/>
    <w:tmpl w:val="73A270A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9" w15:restartNumberingAfterBreak="0">
    <w:nsid w:val="7AE453D3"/>
    <w:multiLevelType w:val="multilevel"/>
    <w:tmpl w:val="2A5C7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8D0EA4"/>
    <w:multiLevelType w:val="hybridMultilevel"/>
    <w:tmpl w:val="8A4E447A"/>
    <w:lvl w:ilvl="0" w:tplc="400A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117991615">
    <w:abstractNumId w:val="2"/>
  </w:num>
  <w:num w:numId="2" w16cid:durableId="827862184">
    <w:abstractNumId w:val="26"/>
  </w:num>
  <w:num w:numId="3" w16cid:durableId="1566334984">
    <w:abstractNumId w:val="4"/>
  </w:num>
  <w:num w:numId="4" w16cid:durableId="1264263757">
    <w:abstractNumId w:val="14"/>
  </w:num>
  <w:num w:numId="5" w16cid:durableId="1371297921">
    <w:abstractNumId w:val="7"/>
  </w:num>
  <w:num w:numId="6" w16cid:durableId="799301182">
    <w:abstractNumId w:val="8"/>
  </w:num>
  <w:num w:numId="7" w16cid:durableId="998851284">
    <w:abstractNumId w:val="11"/>
  </w:num>
  <w:num w:numId="8" w16cid:durableId="1077675206">
    <w:abstractNumId w:val="19"/>
  </w:num>
  <w:num w:numId="9" w16cid:durableId="973869268">
    <w:abstractNumId w:val="3"/>
  </w:num>
  <w:num w:numId="10" w16cid:durableId="898171403">
    <w:abstractNumId w:val="13"/>
  </w:num>
  <w:num w:numId="11" w16cid:durableId="945386839">
    <w:abstractNumId w:val="16"/>
  </w:num>
  <w:num w:numId="12" w16cid:durableId="142936898">
    <w:abstractNumId w:val="1"/>
  </w:num>
  <w:num w:numId="13" w16cid:durableId="813259033">
    <w:abstractNumId w:val="17"/>
  </w:num>
  <w:num w:numId="14" w16cid:durableId="1339386778">
    <w:abstractNumId w:val="22"/>
  </w:num>
  <w:num w:numId="15" w16cid:durableId="1537352121">
    <w:abstractNumId w:val="24"/>
  </w:num>
  <w:num w:numId="16" w16cid:durableId="65493110">
    <w:abstractNumId w:val="28"/>
  </w:num>
  <w:num w:numId="17" w16cid:durableId="1345743576">
    <w:abstractNumId w:val="30"/>
  </w:num>
  <w:num w:numId="18" w16cid:durableId="1081366846">
    <w:abstractNumId w:val="15"/>
  </w:num>
  <w:num w:numId="19" w16cid:durableId="748574101">
    <w:abstractNumId w:val="20"/>
  </w:num>
  <w:num w:numId="20" w16cid:durableId="1298415345">
    <w:abstractNumId w:val="0"/>
  </w:num>
  <w:num w:numId="21" w16cid:durableId="834302889">
    <w:abstractNumId w:val="29"/>
  </w:num>
  <w:num w:numId="22" w16cid:durableId="1433084645">
    <w:abstractNumId w:val="23"/>
  </w:num>
  <w:num w:numId="23" w16cid:durableId="974871564">
    <w:abstractNumId w:val="10"/>
  </w:num>
  <w:num w:numId="24" w16cid:durableId="582879890">
    <w:abstractNumId w:val="6"/>
  </w:num>
  <w:num w:numId="25" w16cid:durableId="1468666062">
    <w:abstractNumId w:val="21"/>
  </w:num>
  <w:num w:numId="26" w16cid:durableId="1250190025">
    <w:abstractNumId w:val="18"/>
  </w:num>
  <w:num w:numId="27" w16cid:durableId="1256865613">
    <w:abstractNumId w:val="9"/>
  </w:num>
  <w:num w:numId="28" w16cid:durableId="463274900">
    <w:abstractNumId w:val="12"/>
  </w:num>
  <w:num w:numId="29" w16cid:durableId="1520777850">
    <w:abstractNumId w:val="27"/>
    <w:lvlOverride w:ilvl="0">
      <w:startOverride w:val="1"/>
    </w:lvlOverride>
  </w:num>
  <w:num w:numId="30" w16cid:durableId="1678461787">
    <w:abstractNumId w:val="27"/>
    <w:lvlOverride w:ilvl="0">
      <w:startOverride w:val="2"/>
    </w:lvlOverride>
  </w:num>
  <w:num w:numId="31" w16cid:durableId="1402361702">
    <w:abstractNumId w:val="27"/>
    <w:lvlOverride w:ilvl="0">
      <w:startOverride w:val="3"/>
    </w:lvlOverride>
  </w:num>
  <w:num w:numId="32" w16cid:durableId="1838108477">
    <w:abstractNumId w:val="5"/>
  </w:num>
  <w:num w:numId="33" w16cid:durableId="528106530">
    <w:abstractNumId w:val="11"/>
  </w:num>
  <w:num w:numId="34" w16cid:durableId="206971778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77A"/>
    <w:rsid w:val="00101934"/>
    <w:rsid w:val="001130F5"/>
    <w:rsid w:val="00155114"/>
    <w:rsid w:val="001637D6"/>
    <w:rsid w:val="00171166"/>
    <w:rsid w:val="002813F2"/>
    <w:rsid w:val="002B4E64"/>
    <w:rsid w:val="002C4D52"/>
    <w:rsid w:val="002F4B7D"/>
    <w:rsid w:val="00317797"/>
    <w:rsid w:val="00357FE1"/>
    <w:rsid w:val="003711C8"/>
    <w:rsid w:val="00386F6B"/>
    <w:rsid w:val="003A594B"/>
    <w:rsid w:val="003B36CE"/>
    <w:rsid w:val="00441580"/>
    <w:rsid w:val="004B0C41"/>
    <w:rsid w:val="004C70F6"/>
    <w:rsid w:val="004F0052"/>
    <w:rsid w:val="00544DB3"/>
    <w:rsid w:val="005A3A07"/>
    <w:rsid w:val="005E3592"/>
    <w:rsid w:val="005F4734"/>
    <w:rsid w:val="00617D62"/>
    <w:rsid w:val="006725AB"/>
    <w:rsid w:val="00696943"/>
    <w:rsid w:val="007116D0"/>
    <w:rsid w:val="007A12DE"/>
    <w:rsid w:val="007E6CC0"/>
    <w:rsid w:val="00883487"/>
    <w:rsid w:val="008B2395"/>
    <w:rsid w:val="008C53E9"/>
    <w:rsid w:val="008F52D3"/>
    <w:rsid w:val="009377E9"/>
    <w:rsid w:val="009A233F"/>
    <w:rsid w:val="009B2D79"/>
    <w:rsid w:val="00A062AB"/>
    <w:rsid w:val="00A53BBD"/>
    <w:rsid w:val="00B23308"/>
    <w:rsid w:val="00B3333A"/>
    <w:rsid w:val="00B405B1"/>
    <w:rsid w:val="00B515AD"/>
    <w:rsid w:val="00B6044C"/>
    <w:rsid w:val="00C17F55"/>
    <w:rsid w:val="00C41CB6"/>
    <w:rsid w:val="00CD777A"/>
    <w:rsid w:val="00CE4F90"/>
    <w:rsid w:val="00CF05A6"/>
    <w:rsid w:val="00D550A8"/>
    <w:rsid w:val="00E245A2"/>
    <w:rsid w:val="00E55B5E"/>
    <w:rsid w:val="00E91FEA"/>
    <w:rsid w:val="00F01A1C"/>
    <w:rsid w:val="00F40468"/>
    <w:rsid w:val="00F8412D"/>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85FB94"/>
  <w15:docId w15:val="{E8EBD32D-1F1A-47FF-991B-1734A9178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BO" w:eastAsia="es-B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rsid w:val="006725AB"/>
    <w:pPr>
      <w:numPr>
        <w:ilvl w:val="1"/>
        <w:numId w:val="7"/>
      </w:numPr>
      <w:spacing w:after="0" w:line="360" w:lineRule="auto"/>
      <w:jc w:val="both"/>
      <w:outlineLvl w:val="2"/>
    </w:pPr>
    <w:rPr>
      <w:rFonts w:ascii="Times New Roman" w:eastAsia="Times New Roman" w:hAnsi="Times New Roman" w:cs="Times New Roman"/>
      <w:b/>
      <w:bCs/>
      <w:color w:val="002060"/>
    </w:rPr>
  </w:style>
  <w:style w:type="paragraph" w:styleId="Ttulo4">
    <w:name w:val="heading 4"/>
    <w:basedOn w:val="Normal"/>
    <w:next w:val="Normal"/>
    <w:uiPriority w:val="9"/>
    <w:unhideWhenUsed/>
    <w:qFormat/>
    <w:rsid w:val="009A233F"/>
    <w:pPr>
      <w:spacing w:line="360" w:lineRule="auto"/>
      <w:jc w:val="both"/>
      <w:outlineLvl w:val="3"/>
    </w:pPr>
    <w:rPr>
      <w:rFonts w:ascii="Times New Roman" w:eastAsia="Times New Roman" w:hAnsi="Times New Roman" w:cs="Times New Roman"/>
      <w:b/>
      <w:bCs/>
      <w:color w:val="002060"/>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183E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3E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3E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183E8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183E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183E82"/>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183E82"/>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183E82"/>
    <w:rPr>
      <w:rFonts w:eastAsiaTheme="majorEastAsia" w:cstheme="majorBidi"/>
      <w:color w:val="0F4761" w:themeColor="accent1" w:themeShade="BF"/>
    </w:rPr>
  </w:style>
  <w:style w:type="character" w:customStyle="1" w:styleId="Ttulo6Car">
    <w:name w:val="Título 6 Car"/>
    <w:basedOn w:val="Fuentedeprrafopredeter"/>
    <w:uiPriority w:val="9"/>
    <w:semiHidden/>
    <w:rsid w:val="00183E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83E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83E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83E82"/>
    <w:rPr>
      <w:rFonts w:eastAsiaTheme="majorEastAsia" w:cstheme="majorBidi"/>
      <w:color w:val="272727" w:themeColor="text1" w:themeTint="D8"/>
    </w:rPr>
  </w:style>
  <w:style w:type="character" w:customStyle="1" w:styleId="TtuloCar">
    <w:name w:val="Título Car"/>
    <w:basedOn w:val="Fuentedeprrafopredeter"/>
    <w:uiPriority w:val="10"/>
    <w:rsid w:val="00183E82"/>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183E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3E82"/>
    <w:pPr>
      <w:spacing w:before="160"/>
      <w:jc w:val="center"/>
    </w:pPr>
    <w:rPr>
      <w:i/>
      <w:iCs/>
      <w:color w:val="404040" w:themeColor="text1" w:themeTint="BF"/>
    </w:rPr>
  </w:style>
  <w:style w:type="character" w:customStyle="1" w:styleId="CitaCar">
    <w:name w:val="Cita Car"/>
    <w:basedOn w:val="Fuentedeprrafopredeter"/>
    <w:link w:val="Cita"/>
    <w:uiPriority w:val="29"/>
    <w:rsid w:val="00183E82"/>
    <w:rPr>
      <w:i/>
      <w:iCs/>
      <w:color w:val="404040" w:themeColor="text1" w:themeTint="BF"/>
    </w:rPr>
  </w:style>
  <w:style w:type="paragraph" w:styleId="Prrafodelista">
    <w:name w:val="List Paragraph"/>
    <w:basedOn w:val="Normal"/>
    <w:uiPriority w:val="34"/>
    <w:qFormat/>
    <w:rsid w:val="00183E82"/>
    <w:pPr>
      <w:ind w:left="720"/>
      <w:contextualSpacing/>
    </w:pPr>
  </w:style>
  <w:style w:type="character" w:styleId="nfasisintenso">
    <w:name w:val="Intense Emphasis"/>
    <w:basedOn w:val="Fuentedeprrafopredeter"/>
    <w:uiPriority w:val="21"/>
    <w:qFormat/>
    <w:rsid w:val="00183E82"/>
    <w:rPr>
      <w:i/>
      <w:iCs/>
      <w:color w:val="0F4761" w:themeColor="accent1" w:themeShade="BF"/>
    </w:rPr>
  </w:style>
  <w:style w:type="paragraph" w:styleId="Citadestacada">
    <w:name w:val="Intense Quote"/>
    <w:basedOn w:val="Normal"/>
    <w:next w:val="Normal"/>
    <w:link w:val="CitadestacadaCar"/>
    <w:uiPriority w:val="30"/>
    <w:qFormat/>
    <w:rsid w:val="00183E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83E82"/>
    <w:rPr>
      <w:i/>
      <w:iCs/>
      <w:color w:val="0F4761" w:themeColor="accent1" w:themeShade="BF"/>
    </w:rPr>
  </w:style>
  <w:style w:type="character" w:styleId="Referenciaintensa">
    <w:name w:val="Intense Reference"/>
    <w:basedOn w:val="Fuentedeprrafopredeter"/>
    <w:uiPriority w:val="32"/>
    <w:qFormat/>
    <w:rsid w:val="00183E82"/>
    <w:rPr>
      <w:b/>
      <w:bCs/>
      <w:smallCaps/>
      <w:color w:val="0F4761" w:themeColor="accent1" w:themeShade="BF"/>
      <w:spacing w:val="5"/>
    </w:rPr>
  </w:style>
  <w:style w:type="character" w:styleId="Hipervnculo">
    <w:name w:val="Hyperlink"/>
    <w:basedOn w:val="Fuentedeprrafopredeter"/>
    <w:uiPriority w:val="99"/>
    <w:unhideWhenUsed/>
    <w:rsid w:val="00DC7B2E"/>
    <w:rPr>
      <w:color w:val="467886" w:themeColor="hyperlink"/>
      <w:u w:val="single"/>
    </w:rPr>
  </w:style>
  <w:style w:type="character" w:styleId="Mencinsinresolver">
    <w:name w:val="Unresolved Mention"/>
    <w:basedOn w:val="Fuentedeprrafopredeter"/>
    <w:uiPriority w:val="99"/>
    <w:semiHidden/>
    <w:unhideWhenUsed/>
    <w:rsid w:val="00DC7B2E"/>
    <w:rPr>
      <w:color w:val="605E5C"/>
      <w:shd w:val="clear" w:color="auto" w:fill="E1DFDD"/>
    </w:rPr>
  </w:style>
  <w:style w:type="paragraph" w:styleId="NormalWeb">
    <w:name w:val="Normal (Web)"/>
    <w:basedOn w:val="Normal"/>
    <w:uiPriority w:val="99"/>
    <w:unhideWhenUsed/>
    <w:rsid w:val="004F57EE"/>
    <w:pPr>
      <w:spacing w:before="100" w:beforeAutospacing="1" w:after="100" w:afterAutospacing="1" w:line="240" w:lineRule="auto"/>
    </w:pPr>
    <w:rPr>
      <w:rFonts w:ascii="Times New Roman" w:eastAsia="Times New Roman" w:hAnsi="Times New Roman" w:cs="Times New Roman"/>
    </w:rPr>
  </w:style>
  <w:style w:type="character" w:styleId="Hipervnculovisitado">
    <w:name w:val="FollowedHyperlink"/>
    <w:basedOn w:val="Fuentedeprrafopredeter"/>
    <w:uiPriority w:val="99"/>
    <w:semiHidden/>
    <w:unhideWhenUsed/>
    <w:rsid w:val="005D0F24"/>
    <w:rPr>
      <w:color w:val="96607D" w:themeColor="followedHyperlink"/>
      <w:u w:val="single"/>
    </w:rPr>
  </w:style>
  <w:style w:type="paragraph" w:styleId="TtuloTDC">
    <w:name w:val="TOC Heading"/>
    <w:next w:val="Normal"/>
    <w:uiPriority w:val="39"/>
    <w:unhideWhenUsed/>
    <w:qFormat/>
    <w:rsid w:val="00DB3690"/>
    <w:pPr>
      <w:spacing w:before="240" w:after="0" w:line="259" w:lineRule="auto"/>
    </w:pPr>
    <w:rPr>
      <w:sz w:val="32"/>
      <w:szCs w:val="32"/>
    </w:rPr>
  </w:style>
  <w:style w:type="paragraph" w:styleId="TDC1">
    <w:name w:val="toc 1"/>
    <w:basedOn w:val="Normal"/>
    <w:next w:val="Normal"/>
    <w:autoRedefine/>
    <w:uiPriority w:val="39"/>
    <w:unhideWhenUsed/>
    <w:rsid w:val="00DB3690"/>
    <w:pPr>
      <w:spacing w:after="100"/>
    </w:pPr>
  </w:style>
  <w:style w:type="paragraph" w:styleId="TDC2">
    <w:name w:val="toc 2"/>
    <w:basedOn w:val="Normal"/>
    <w:next w:val="Normal"/>
    <w:autoRedefine/>
    <w:uiPriority w:val="39"/>
    <w:unhideWhenUsed/>
    <w:rsid w:val="00883487"/>
    <w:pPr>
      <w:tabs>
        <w:tab w:val="left" w:pos="960"/>
        <w:tab w:val="right" w:leader="dot" w:pos="9356"/>
      </w:tabs>
      <w:spacing w:after="100"/>
      <w:ind w:left="240"/>
    </w:pPr>
  </w:style>
  <w:style w:type="table" w:styleId="Tablaconcuadrcula">
    <w:name w:val="Table Grid"/>
    <w:basedOn w:val="Tablanormal"/>
    <w:uiPriority w:val="39"/>
    <w:rsid w:val="000423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E933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93393"/>
  </w:style>
  <w:style w:type="paragraph" w:styleId="Piedepgina">
    <w:name w:val="footer"/>
    <w:basedOn w:val="Normal"/>
    <w:link w:val="PiedepginaCar"/>
    <w:uiPriority w:val="99"/>
    <w:unhideWhenUsed/>
    <w:rsid w:val="00E933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93393"/>
  </w:style>
  <w:style w:type="paragraph" w:styleId="Subttulo">
    <w:name w:val="Subtitle"/>
    <w:basedOn w:val="Normal"/>
    <w:next w:val="Normal"/>
    <w:uiPriority w:val="11"/>
    <w:qFormat/>
    <w:rPr>
      <w:color w:val="595959"/>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Pr>
  </w:style>
  <w:style w:type="paragraph" w:styleId="TDC3">
    <w:name w:val="toc 3"/>
    <w:basedOn w:val="Normal"/>
    <w:next w:val="Normal"/>
    <w:autoRedefine/>
    <w:uiPriority w:val="39"/>
    <w:unhideWhenUsed/>
    <w:rsid w:val="00883487"/>
    <w:pPr>
      <w:tabs>
        <w:tab w:val="right" w:leader="dot" w:pos="9394"/>
      </w:tabs>
      <w:spacing w:after="100"/>
      <w:ind w:left="480"/>
    </w:pPr>
  </w:style>
  <w:style w:type="paragraph" w:styleId="Sinespaciado">
    <w:name w:val="No Spacing"/>
    <w:basedOn w:val="Normal"/>
    <w:uiPriority w:val="1"/>
    <w:qFormat/>
    <w:rsid w:val="00A53BBD"/>
    <w:pPr>
      <w:spacing w:line="360" w:lineRule="auto"/>
      <w:ind w:left="709"/>
      <w:jc w:val="both"/>
    </w:pPr>
    <w:rPr>
      <w:rFonts w:ascii="Times New Roman" w:eastAsia="Times New Roman" w:hAnsi="Times New Roman" w:cs="Times New Roman"/>
    </w:rPr>
  </w:style>
  <w:style w:type="character" w:styleId="CdigoHTML">
    <w:name w:val="HTML Code"/>
    <w:basedOn w:val="Fuentedeprrafopredeter"/>
    <w:uiPriority w:val="99"/>
    <w:semiHidden/>
    <w:unhideWhenUsed/>
    <w:rsid w:val="00B405B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yperlink" Target="https://cs231n.github.io/"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how.dev/answers/keras-dense-layer" TargetMode="External"/><Relationship Id="rId17" Type="http://schemas.openxmlformats.org/officeDocument/2006/relationships/hyperlink" Target="https://doi.org/10.1145/3065386" TargetMode="External"/><Relationship Id="rId2" Type="http://schemas.openxmlformats.org/officeDocument/2006/relationships/customXml" Target="../customXml/item2.xml"/><Relationship Id="rId16" Type="http://schemas.openxmlformats.org/officeDocument/2006/relationships/hyperlink" Target="https://doi.org/10.1038/nature14539"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ow.dev/answers/what-are-some-deep-details-about-pooling-layers-in-cnn" TargetMode="External"/><Relationship Id="rId5" Type="http://schemas.openxmlformats.org/officeDocument/2006/relationships/settings" Target="settings.xml"/><Relationship Id="rId15" Type="http://schemas.openxmlformats.org/officeDocument/2006/relationships/hyperlink" Target="https://www.deeplearningbook.org/" TargetMode="External"/><Relationship Id="rId10" Type="http://schemas.openxmlformats.org/officeDocument/2006/relationships/hyperlink" Target="https://how.dev/answers/what-is-a-feature-map"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apastyle.apa.org/style-grammar-guidelines"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5DrFuoJUr693Xf7xtv67Tfn+qw==">CgMxLjAyDmgucHFrMDZjZm4wb2l5Mg5oLmcza2s4N2ltcmpzMDIOaC5hZG1va24zd2ViZ2UyDmgudW92d3N5cWoxNWhsMg5oLjRiM28zdmRhamhpNDIOaC4ya3o1Z2hkd3VxaDIyDmguaHppeTIydnIzMXFqMg5oLmFnOTI1MDFkbXRwdTIOaC43eDVxY3U2dmx4ZGgyDmguOWQ2cTYxYTdzcnBnMg5oLm9yd3R6cmpnZHlpaTIOaC45ZmJwczJtMjk5eXoyDmguaHN3NTFiNXhlbGk3Mg5oLmdybnVvNnFnZTI0dDIOaC43enFyd29ybDlrN244AHIhMTJlYWVGUThpSXZMMEhQdjZWbmkyMm8zZmNaeHZXSldH</go:docsCustomData>
</go:gDocsCustomXmlDataStorage>
</file>

<file path=customXml/itemProps1.xml><?xml version="1.0" encoding="utf-8"?>
<ds:datastoreItem xmlns:ds="http://schemas.openxmlformats.org/officeDocument/2006/customXml" ds:itemID="{000A4B4F-2F62-4CF8-9CB0-E3554010F05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9</Pages>
  <Words>2039</Words>
  <Characters>11217</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Nashca Cornejo Quisbert</dc:creator>
  <cp:lastModifiedBy>Adan Chuquimia</cp:lastModifiedBy>
  <cp:revision>39</cp:revision>
  <dcterms:created xsi:type="dcterms:W3CDTF">2026-04-26T22:07:00Z</dcterms:created>
  <dcterms:modified xsi:type="dcterms:W3CDTF">2026-08-28T13:05:00Z</dcterms:modified>
</cp:coreProperties>
</file>