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299" w:rsidRDefault="005F4299" w:rsidP="005F4299">
      <w:pPr>
        <w:jc w:val="center"/>
        <w:rPr>
          <w:b/>
          <w:sz w:val="32"/>
          <w:szCs w:val="32"/>
          <w:u w:val="single"/>
        </w:rPr>
      </w:pPr>
      <w:r w:rsidRPr="005F4299">
        <w:rPr>
          <w:b/>
          <w:sz w:val="32"/>
          <w:szCs w:val="32"/>
          <w:u w:val="single"/>
        </w:rPr>
        <w:t>Trabajo Práctico – Programación</w:t>
      </w:r>
    </w:p>
    <w:p w:rsidR="005F4299" w:rsidRPr="005F4299" w:rsidRDefault="005F4299" w:rsidP="005F4299">
      <w:pPr>
        <w:jc w:val="center"/>
        <w:rPr>
          <w:b/>
          <w:sz w:val="32"/>
          <w:szCs w:val="32"/>
          <w:u w:val="single"/>
        </w:rPr>
      </w:pPr>
    </w:p>
    <w:p w:rsidR="005F4299" w:rsidRPr="005F4299" w:rsidRDefault="005F4299" w:rsidP="002B4655">
      <w:pPr>
        <w:jc w:val="center"/>
        <w:rPr>
          <w:i/>
          <w:sz w:val="26"/>
          <w:szCs w:val="26"/>
        </w:rPr>
      </w:pPr>
      <w:r w:rsidRPr="005F4299">
        <w:rPr>
          <w:i/>
          <w:sz w:val="26"/>
          <w:szCs w:val="26"/>
        </w:rPr>
        <w:t>Sebastián Cretella</w:t>
      </w:r>
    </w:p>
    <w:p w:rsidR="005F4299" w:rsidRPr="005F4299" w:rsidRDefault="005F4299" w:rsidP="005F4299">
      <w:pPr>
        <w:jc w:val="right"/>
        <w:rPr>
          <w:sz w:val="26"/>
          <w:szCs w:val="26"/>
        </w:rPr>
      </w:pPr>
    </w:p>
    <w:p w:rsidR="002B4655" w:rsidRDefault="00730CE9">
      <w:r w:rsidRPr="005F4299">
        <w:rPr>
          <w:b/>
          <w:sz w:val="26"/>
          <w:szCs w:val="26"/>
        </w:rPr>
        <w:t>2</w:t>
      </w:r>
      <w:r w:rsidR="005F4299" w:rsidRPr="005F4299">
        <w:rPr>
          <w:b/>
          <w:sz w:val="26"/>
          <w:szCs w:val="26"/>
        </w:rPr>
        <w:t>a</w:t>
      </w:r>
      <w:r>
        <w:t xml:space="preserve">. </w:t>
      </w:r>
    </w:p>
    <w:p w:rsidR="007C0B6C" w:rsidRDefault="00730CE9">
      <w:r>
        <w:t xml:space="preserve">En la función </w:t>
      </w:r>
      <w:proofErr w:type="spellStart"/>
      <w:r>
        <w:t>PerformMovement</w:t>
      </w:r>
      <w:proofErr w:type="spellEnd"/>
      <w:r>
        <w:t xml:space="preserve"> se utiliza </w:t>
      </w:r>
      <w:r w:rsidR="00243328">
        <w:t xml:space="preserve">un </w:t>
      </w:r>
      <w:proofErr w:type="spellStart"/>
      <w:r>
        <w:t>Raycast</w:t>
      </w:r>
      <w:proofErr w:type="spellEnd"/>
      <w:r w:rsidR="00243328">
        <w:t xml:space="preserve"> </w:t>
      </w:r>
      <w:r w:rsidR="00B06262">
        <w:t xml:space="preserve">cada que se llama a la función </w:t>
      </w:r>
      <w:proofErr w:type="spellStart"/>
      <w:r w:rsidR="00B06262">
        <w:t>C</w:t>
      </w:r>
      <w:r w:rsidR="00243328">
        <w:t>ast</w:t>
      </w:r>
      <w:proofErr w:type="spellEnd"/>
    </w:p>
    <w:p w:rsidR="00243328" w:rsidRDefault="00243328">
      <w:r>
        <w:rPr>
          <w:noProof/>
        </w:rPr>
        <w:drawing>
          <wp:inline distT="0" distB="0" distL="0" distR="0">
            <wp:extent cx="4801428" cy="131143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83" cy="13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328" w:rsidRDefault="00243328"/>
    <w:p w:rsidR="00243328" w:rsidRDefault="005F4299">
      <w:r>
        <w:t xml:space="preserve"> </w:t>
      </w:r>
      <w:r w:rsidR="00243328">
        <w:t>Se f</w:t>
      </w:r>
      <w:r w:rsidR="00B06262">
        <w:t>ija la distancia entre los</w:t>
      </w:r>
      <w:r w:rsidR="00243328">
        <w:t xml:space="preserve"> objeto</w:t>
      </w:r>
      <w:r w:rsidR="00B06262">
        <w:t>s</w:t>
      </w:r>
      <w:r w:rsidR="00243328">
        <w:t xml:space="preserve"> y el personaje </w:t>
      </w:r>
    </w:p>
    <w:p w:rsidR="00243328" w:rsidRDefault="00243328">
      <w:r>
        <w:rPr>
          <w:noProof/>
        </w:rPr>
        <w:drawing>
          <wp:inline distT="0" distB="0" distL="0" distR="0">
            <wp:extent cx="5149298" cy="2135229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82" cy="213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62" w:rsidRDefault="005F4299">
      <w:r>
        <w:t xml:space="preserve"> </w:t>
      </w:r>
      <w:r w:rsidR="00B06262">
        <w:t>Después a partir de la 140 se ve</w:t>
      </w:r>
      <w:r w:rsidR="00243328">
        <w:t xml:space="preserve"> si la posición actual del personaje es mayor a la normal o mínima (</w:t>
      </w:r>
      <w:r w:rsidR="00B06262">
        <w:t xml:space="preserve">eje </w:t>
      </w:r>
      <w:r w:rsidR="00243328">
        <w:t>y)</w:t>
      </w:r>
      <w:r w:rsidR="00B06262">
        <w:t>. Si la superficie es lo suficientemente plana o estable para “aterrizar” se podrá andar sobre ella.</w:t>
      </w:r>
    </w:p>
    <w:p w:rsidR="00B06262" w:rsidRDefault="00B06262">
      <w:r>
        <w:rPr>
          <w:noProof/>
        </w:rPr>
        <w:lastRenderedPageBreak/>
        <w:drawing>
          <wp:inline distT="0" distB="0" distL="0" distR="0">
            <wp:extent cx="5117314" cy="2892287"/>
            <wp:effectExtent l="19050" t="0" r="7136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14" cy="289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262" w:rsidRDefault="00B06262">
      <w:r>
        <w:t xml:space="preserve"> Luego se analiza que tan inclinada está la superficie para calcular a la velocidad que el personaje podrá ir</w:t>
      </w:r>
    </w:p>
    <w:p w:rsidR="002B4655" w:rsidRDefault="002B4655"/>
    <w:p w:rsidR="002B4655" w:rsidRDefault="004E5DFF">
      <w:r w:rsidRPr="005F4299">
        <w:rPr>
          <w:b/>
          <w:sz w:val="26"/>
          <w:szCs w:val="26"/>
        </w:rPr>
        <w:t>2b</w:t>
      </w:r>
      <w:r>
        <w:t xml:space="preserve">. </w:t>
      </w:r>
    </w:p>
    <w:p w:rsidR="00D83C72" w:rsidRDefault="004E5DFF">
      <w:r>
        <w:t xml:space="preserve">Se </w:t>
      </w:r>
      <w:r w:rsidR="005F4299">
        <w:t>está</w:t>
      </w:r>
      <w:r>
        <w:t xml:space="preserve"> utilizando una estructura de datos</w:t>
      </w:r>
      <w:r w:rsidR="005F4299">
        <w:t xml:space="preserve"> de Lista enlazada o</w:t>
      </w:r>
      <w:r>
        <w:t xml:space="preserve"> </w:t>
      </w:r>
      <w:proofErr w:type="spellStart"/>
      <w:r w:rsidR="005F4299">
        <w:t>Linked</w:t>
      </w:r>
      <w:proofErr w:type="spellEnd"/>
      <w:r w:rsidR="005F4299">
        <w:t xml:space="preserve"> </w:t>
      </w:r>
      <w:proofErr w:type="spellStart"/>
      <w:r w:rsidR="005F4299">
        <w:t>list</w:t>
      </w:r>
      <w:proofErr w:type="spellEnd"/>
      <w:r w:rsidR="005F4299">
        <w:t>.</w:t>
      </w:r>
    </w:p>
    <w:p w:rsidR="005F4299" w:rsidRDefault="005F4299">
      <w:r>
        <w:rPr>
          <w:noProof/>
        </w:rPr>
        <w:drawing>
          <wp:inline distT="0" distB="0" distL="0" distR="0">
            <wp:extent cx="4885844" cy="3647661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45" cy="365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299" w:rsidRDefault="005F4299">
      <w:r>
        <w:lastRenderedPageBreak/>
        <w:t xml:space="preserve"> Para estar actualizando en cada </w:t>
      </w:r>
      <w:proofErr w:type="spellStart"/>
      <w:r>
        <w:t>frame</w:t>
      </w:r>
      <w:proofErr w:type="spellEnd"/>
      <w:r>
        <w:t xml:space="preserve"> la animación de los </w:t>
      </w:r>
      <w:proofErr w:type="spellStart"/>
      <w:r>
        <w:t>tokens</w:t>
      </w:r>
      <w:proofErr w:type="spellEnd"/>
      <w:r>
        <w:t xml:space="preserve"> se recurriría a una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que tenga en cuenta el </w:t>
      </w:r>
      <w:proofErr w:type="spellStart"/>
      <w:r>
        <w:t>frame</w:t>
      </w:r>
      <w:proofErr w:type="spellEnd"/>
      <w:r>
        <w:t xml:space="preserve"> anterior para la actualización del siguiente y así va encadenándose para la reproducción fluida de esta animación. La lista enlazada es rápida para agregar elementos pero se lo puede considerar “lento” para acceder a un elemento en particular, pero no imposible.</w:t>
      </w:r>
    </w:p>
    <w:p w:rsidR="00D83C72" w:rsidRDefault="00D83C72"/>
    <w:p w:rsidR="00D83C72" w:rsidRDefault="002B4655">
      <w:r w:rsidRPr="002B4655">
        <w:rPr>
          <w:b/>
          <w:sz w:val="26"/>
          <w:szCs w:val="26"/>
        </w:rPr>
        <w:t>2c</w:t>
      </w:r>
      <w:r>
        <w:t>.</w:t>
      </w:r>
    </w:p>
    <w:p w:rsidR="00D83C72" w:rsidRDefault="005F4299">
      <w:r>
        <w:t xml:space="preserve"> </w:t>
      </w:r>
      <w:r w:rsidR="00D83C72">
        <w:t xml:space="preserve">Batman </w:t>
      </w:r>
      <w:proofErr w:type="spellStart"/>
      <w:r w:rsidR="00D83C72">
        <w:t>Arkham</w:t>
      </w:r>
      <w:proofErr w:type="spellEnd"/>
      <w:r w:rsidR="00D83C72">
        <w:t xml:space="preserve"> City, Matón regular armado, Máquina de Estado de la IA:</w:t>
      </w:r>
    </w:p>
    <w:p w:rsidR="004E5DFF" w:rsidRDefault="00D83C72">
      <w:r>
        <w:rPr>
          <w:noProof/>
        </w:rPr>
        <w:drawing>
          <wp:inline distT="0" distB="0" distL="0" distR="0">
            <wp:extent cx="5595620" cy="5158105"/>
            <wp:effectExtent l="0" t="0" r="0" b="0"/>
            <wp:docPr id="16" name="Imagen 16" descr="C:\Users\Sony\.oracle_jre_usage\Downloads\Batman Arkham City Enemy 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ony\.oracle_jre_usage\Downloads\Batman Arkham City Enemy A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515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C72" w:rsidRDefault="005F4299">
      <w:r>
        <w:t xml:space="preserve"> </w:t>
      </w:r>
      <w:r w:rsidR="00D83C72">
        <w:t>Se realizó basado en el comportamiento de los enemigos dentro de los desafíos del acertijo en los mapas de depredador.</w:t>
      </w:r>
    </w:p>
    <w:p w:rsidR="00206405" w:rsidRDefault="00206405"/>
    <w:p w:rsidR="00206405" w:rsidRDefault="00206405"/>
    <w:p w:rsidR="00206405" w:rsidRDefault="00206405">
      <w:r w:rsidRPr="00206405">
        <w:rPr>
          <w:b/>
          <w:sz w:val="26"/>
          <w:szCs w:val="26"/>
        </w:rPr>
        <w:lastRenderedPageBreak/>
        <w:t>2d</w:t>
      </w:r>
      <w:r>
        <w:t xml:space="preserve">. </w:t>
      </w:r>
    </w:p>
    <w:p w:rsidR="00206405" w:rsidRDefault="00206405">
      <w:proofErr w:type="spellStart"/>
      <w:r>
        <w:t>Bug</w:t>
      </w:r>
      <w:proofErr w:type="spellEnd"/>
      <w:r>
        <w:t xml:space="preserve"> 1: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/</w:t>
      </w:r>
      <w:proofErr w:type="spellStart"/>
      <w:r>
        <w:t>colission</w:t>
      </w:r>
      <w:proofErr w:type="spellEnd"/>
    </w:p>
    <w:p w:rsidR="00206405" w:rsidRDefault="00206405">
      <w:r>
        <w:t xml:space="preserve">Al iniciar el juego, después de saltar el primer hueco hay dos plataformas, la primera no tendrá ningún tipo de colisión y no hará contacto alguno con la </w:t>
      </w:r>
      <w:proofErr w:type="spellStart"/>
      <w:r>
        <w:t>hitbox</w:t>
      </w:r>
      <w:proofErr w:type="spellEnd"/>
      <w:r>
        <w:t xml:space="preserve"> del </w:t>
      </w:r>
      <w:proofErr w:type="spellStart"/>
      <w:r>
        <w:t>player</w:t>
      </w:r>
      <w:proofErr w:type="spellEnd"/>
      <w:r>
        <w:t>.</w:t>
      </w:r>
    </w:p>
    <w:p w:rsidR="009F094E" w:rsidRDefault="009F094E">
      <w:r>
        <w:rPr>
          <w:noProof/>
        </w:rPr>
        <w:drawing>
          <wp:inline distT="0" distB="0" distL="0" distR="0">
            <wp:extent cx="3873524" cy="2912165"/>
            <wp:effectExtent l="19050" t="0" r="0" b="0"/>
            <wp:docPr id="1" name="Imagen 1" descr="C:\Users\Sony\Desktop\Image Campus\bu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Image Campus\bu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47" cy="292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05" w:rsidRDefault="00206405">
      <w:proofErr w:type="spellStart"/>
      <w:r>
        <w:t>Bug</w:t>
      </w:r>
      <w:proofErr w:type="spellEnd"/>
      <w:r>
        <w:t xml:space="preserve"> 2: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206405" w:rsidRDefault="00206405">
      <w:r>
        <w:t xml:space="preserve">Algo similar ocurre poco después de pasar esas plataformas, al momento de saltar el próximo hueco, en la hilera de gemas, la primera de todas no reaccionará a la </w:t>
      </w:r>
      <w:proofErr w:type="spellStart"/>
      <w:r>
        <w:t>hitbox</w:t>
      </w:r>
      <w:proofErr w:type="spellEnd"/>
      <w:r>
        <w:t xml:space="preserve"> del jugador y no se podrá agarrar.</w:t>
      </w:r>
    </w:p>
    <w:p w:rsidR="009F094E" w:rsidRDefault="009F094E">
      <w:r>
        <w:rPr>
          <w:noProof/>
        </w:rPr>
        <w:drawing>
          <wp:inline distT="0" distB="0" distL="0" distR="0">
            <wp:extent cx="3867150" cy="2577954"/>
            <wp:effectExtent l="19050" t="0" r="0" b="0"/>
            <wp:docPr id="3" name="Imagen 2" descr="C:\Users\Sony\Desktop\Image Campus\b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Image Campus\bug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59" cy="258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4E" w:rsidRDefault="009F094E"/>
    <w:p w:rsidR="00206405" w:rsidRDefault="00206405">
      <w:r>
        <w:lastRenderedPageBreak/>
        <w:t xml:space="preserve">Bug3: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206405" w:rsidRDefault="00206405">
      <w:r>
        <w:t xml:space="preserve">Pasando el segundo hueco y bajando por la “colina” habrá un enemigo sin </w:t>
      </w:r>
      <w:proofErr w:type="spellStart"/>
      <w:r>
        <w:t>hitbox</w:t>
      </w:r>
      <w:proofErr w:type="spellEnd"/>
      <w:r>
        <w:t xml:space="preserve"> alguna, el cual no entrará en contacto nunca con el </w:t>
      </w:r>
      <w:proofErr w:type="spellStart"/>
      <w:r>
        <w:t>player</w:t>
      </w:r>
      <w:proofErr w:type="spellEnd"/>
      <w:r>
        <w:t>.</w:t>
      </w:r>
    </w:p>
    <w:p w:rsidR="009F094E" w:rsidRDefault="009F094E">
      <w:r>
        <w:rPr>
          <w:noProof/>
        </w:rPr>
        <w:drawing>
          <wp:inline distT="0" distB="0" distL="0" distR="0">
            <wp:extent cx="3876740" cy="2763078"/>
            <wp:effectExtent l="19050" t="0" r="9460" b="0"/>
            <wp:docPr id="4" name="Imagen 3" descr="C:\Users\Sony\Desktop\Image Campus\bu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Image Campus\bug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9" cy="27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05" w:rsidRDefault="00206405"/>
    <w:sectPr w:rsidR="00206405" w:rsidSect="007F2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ED7E1F"/>
    <w:rsid w:val="00206405"/>
    <w:rsid w:val="00243328"/>
    <w:rsid w:val="002B4655"/>
    <w:rsid w:val="004E5DFF"/>
    <w:rsid w:val="005160EA"/>
    <w:rsid w:val="005F4299"/>
    <w:rsid w:val="00730CE9"/>
    <w:rsid w:val="007C0B6C"/>
    <w:rsid w:val="007F2F34"/>
    <w:rsid w:val="009F094E"/>
    <w:rsid w:val="00B06262"/>
    <w:rsid w:val="00D83C72"/>
    <w:rsid w:val="00E518F9"/>
    <w:rsid w:val="00ED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3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SEBASTIAN-PC</dc:creator>
  <cp:keywords/>
  <dc:description/>
  <cp:lastModifiedBy>SEBASTIAN-PC</cp:lastModifiedBy>
  <cp:revision>5</cp:revision>
  <dcterms:created xsi:type="dcterms:W3CDTF">2023-11-01T00:46:00Z</dcterms:created>
  <dcterms:modified xsi:type="dcterms:W3CDTF">2023-11-01T23:31:00Z</dcterms:modified>
</cp:coreProperties>
</file>