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2"/>
        <w:ind w:firstLine="709"/>
        <w:jc w:val="center"/>
        <w:rPr>
          <w:rFonts w:ascii="arial" w:hAnsi="arial"/>
          <w:b/>
          <w:bCs/>
        </w:rPr>
      </w:pPr>
      <w:r>
        <w:rPr>
          <w:rFonts w:cs="Arial" w:ascii="arial" w:hAnsi="arial"/>
          <w:b/>
          <w:bCs/>
          <w:sz w:val="28"/>
          <w:szCs w:val="28"/>
        </w:rPr>
        <w:t>SCHEDULING STRATEGIES IN OPERATING SYSTEMS: IMPLEMENTATION AND BENCHMARKING OF KEY ALGORITHMS IN JAVA</w:t>
      </w:r>
    </w:p>
    <w:p>
      <w:pPr>
        <w:pStyle w:val="BodyText2"/>
        <w:ind w:firstLine="425"/>
        <w:jc w:val="center"/>
        <w:rPr>
          <w:rFonts w:ascii="arial" w:hAnsi="arial"/>
        </w:rPr>
      </w:pPr>
      <w:r>
        <w:rPr>
          <w:rFonts w:cs="Arial" w:ascii="arial" w:hAnsi="arial"/>
          <w:b/>
          <w:sz w:val="28"/>
          <w:szCs w:val="28"/>
        </w:rPr>
        <w:t>ESCUELA DE INGENIERÍA CIENCIA Y TECNOLOGÍA</w:t>
      </w:r>
    </w:p>
    <w:p>
      <w:pPr>
        <w:pStyle w:val="BodyText2"/>
        <w:ind w:firstLine="425"/>
        <w:jc w:val="center"/>
        <w:rPr>
          <w:rFonts w:ascii="arial" w:hAnsi="arial"/>
        </w:rPr>
      </w:pPr>
      <w:r>
        <w:rPr>
          <w:rFonts w:cs="Arial" w:ascii="arial" w:hAnsi="arial"/>
          <w:b/>
          <w:bCs/>
          <w:sz w:val="28"/>
          <w:szCs w:val="28"/>
        </w:rPr>
        <w:t>UNIVERSIDAD DEL ROSARIO</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Normal"/>
        <w:jc w:val="center"/>
        <w:rPr>
          <w:rFonts w:ascii="arial" w:hAnsi="arial"/>
        </w:rPr>
      </w:pPr>
      <w:r>
        <w:rPr>
          <w:rFonts w:cs="Arial" w:ascii="arial" w:hAnsi="arial"/>
          <w:sz w:val="22"/>
        </w:rPr>
        <w:t xml:space="preserve">Sebastian Dario Perez </w:t>
      </w:r>
      <w:r>
        <w:rPr>
          <w:rFonts w:cs="Arial" w:ascii="arial" w:hAnsi="arial"/>
          <w:sz w:val="22"/>
        </w:rPr>
        <w:t>Pantoja</w:t>
      </w:r>
      <w:r>
        <w:rPr>
          <w:rFonts w:cs="Arial" w:ascii="arial" w:hAnsi="arial"/>
          <w:sz w:val="22"/>
        </w:rPr>
        <w:t xml:space="preserve">, </w:t>
      </w:r>
      <w:r>
        <w:rPr>
          <w:rFonts w:cs="Arial" w:ascii="arial" w:hAnsi="arial"/>
          <w:sz w:val="22"/>
        </w:rPr>
        <w:t>David Hernando Sánchez Lombana</w:t>
      </w:r>
      <w:r>
        <w:rPr>
          <w:rFonts w:cs="Arial" w:ascii="arial" w:hAnsi="arial"/>
          <w:sz w:val="22"/>
        </w:rPr>
        <w:br/>
      </w:r>
    </w:p>
    <w:p>
      <w:pPr>
        <w:pStyle w:val="Normal"/>
        <w:jc w:val="center"/>
        <w:rPr/>
      </w:pPr>
      <w:r>
        <w:rPr>
          <w:rFonts w:cs="Arial" w:ascii="arial" w:hAnsi="arial"/>
          <w:sz w:val="20"/>
          <w:szCs w:val="20"/>
          <w:lang w:val="en-US"/>
        </w:rPr>
        <w:t xml:space="preserve">e-mail: </w:t>
      </w:r>
      <w:hyperlink r:id="rId2">
        <w:r>
          <w:rPr>
            <w:rStyle w:val="Hyperlink"/>
            <w:rFonts w:cs="Arial" w:ascii="arial" w:hAnsi="arial"/>
            <w:sz w:val="20"/>
            <w:szCs w:val="20"/>
            <w:lang w:val="en-US"/>
          </w:rPr>
          <w:t>sebastiand.perez@urosario.edu.co</w:t>
        </w:r>
      </w:hyperlink>
      <w:r>
        <w:rPr>
          <w:rFonts w:cs="Arial" w:ascii="arial" w:hAnsi="arial"/>
          <w:sz w:val="20"/>
          <w:szCs w:val="20"/>
          <w:lang w:val="en-US"/>
        </w:rPr>
        <w:t xml:space="preserve"> , </w:t>
      </w:r>
      <w:hyperlink r:id="rId3">
        <w:r>
          <w:rPr>
            <w:rStyle w:val="Hyperlink"/>
            <w:rFonts w:cs="Arial" w:ascii="arial" w:hAnsi="arial"/>
            <w:sz w:val="20"/>
            <w:szCs w:val="20"/>
            <w:lang w:val="en-US"/>
          </w:rPr>
          <w:t>davidh.sanchez@urosario.edu.co</w:t>
        </w:r>
      </w:hyperlink>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Style w:val="Strong"/>
          <w:rFonts w:cs="Arial" w:ascii="arial" w:hAnsi="arial"/>
          <w:sz w:val="22"/>
          <w:szCs w:val="22"/>
        </w:rPr>
        <w:t>RESUMEN</w:t>
      </w:r>
    </w:p>
    <w:p>
      <w:pPr>
        <w:pStyle w:val="Normal"/>
        <w:jc w:val="center"/>
        <w:rPr>
          <w:rStyle w:val="Strong"/>
          <w:rFonts w:ascii="arial" w:hAnsi="arial"/>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El reporte se centra en la implementación de métodos fundamentales de scheduling dentro del simulador UR-OS una application basada en Java, que intenta incluir los elementos más importantes de un sistema computacional.</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PALABRAS CLAVE: Process Scheduling, Java, Operating Systems, Computational Complexity.</w:t>
      </w:r>
    </w:p>
    <w:p>
      <w:pPr>
        <w:pStyle w:val="Normal"/>
        <w:jc w:val="center"/>
        <w:rPr>
          <w:rFonts w:ascii="arial" w:hAnsi="arial" w:cs="Arial"/>
          <w:sz w:val="22"/>
          <w:szCs w:val="22"/>
        </w:rPr>
      </w:pPr>
      <w:r>
        <w:rPr>
          <w:rFonts w:cs="Arial" w:ascii="arial" w:hAnsi="arial"/>
          <w:sz w:val="22"/>
          <w:szCs w:val="22"/>
        </w:rPr>
      </w:r>
    </w:p>
    <w:p>
      <w:pPr>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18" w:right="1134" w:gutter="0" w:header="567" w:top="1418" w:footer="567" w:bottom="1134"/>
          <w:pgNumType w:fmt="decimal"/>
          <w:formProt w:val="false"/>
          <w:textDirection w:val="lrTb"/>
          <w:docGrid w:type="default" w:linePitch="360" w:charSpace="0"/>
        </w:sectPr>
      </w:pPr>
    </w:p>
    <w:p>
      <w:pPr>
        <w:pStyle w:val="ListParagraph"/>
        <w:bidi w:val="0"/>
        <w:spacing w:lineRule="auto" w:line="259" w:beforeAutospacing="0" w:before="0" w:afterAutospacing="0" w:after="240"/>
        <w:ind w:left="227" w:right="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INTRODUCCIÓN</w:t>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rPr>
      </w:pPr>
      <w:r>
        <w:rPr>
          <w:rFonts w:ascii="arial" w:hAnsi="arial"/>
        </w:rPr>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b w:val="false"/>
          <w:bCs w:val="false"/>
        </w:rPr>
      </w:pPr>
      <w:r>
        <w:rPr>
          <w:rFonts w:ascii="arial" w:hAnsi="arial"/>
          <w:b w:val="false"/>
          <w:bCs w:val="false"/>
        </w:rPr>
        <w:t>La planificación de procesos, o process scheduling, es un componente esencial en los sistemas operativos modernos, ya que gestiona la asignación de la CPU entre múltiples procesos en ejecución. Su correcto funcionamiento impacta directamente en el rendimiento del sistema, optimizando el uso de recursos y mejorando la experiencia del usuario.</w:t>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b w:val="false"/>
          <w:bCs w:val="false"/>
        </w:rPr>
      </w:pPr>
      <w:r>
        <w:rPr>
          <w:rFonts w:ascii="arial" w:hAnsi="arial"/>
          <w:b w:val="false"/>
          <w:bCs w:val="false"/>
        </w:rPr>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b w:val="false"/>
          <w:bCs w:val="false"/>
        </w:rPr>
      </w:pPr>
      <w:r>
        <w:rPr>
          <w:rFonts w:ascii="arial" w:hAnsi="arial"/>
          <w:b w:val="false"/>
          <w:bCs w:val="false"/>
        </w:rPr>
        <w:t>En este reporte, se presentan e implementan cinco algoritmos de planificación: First-Come, First-Served (FCFS), Shortest Job First No Apropiativo (SJF NP), Shortest Job First Apropiativo (SJF P), Round Robin (RR) y Multilevel Feedback Queue (MFQ). La implementación se lleva a cabo en la versión 0.0.3.8 del sistema UR OS, desarrollado por Pedro Wightman para el curso de Sistemas Operativos.</w:t>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b w:val="false"/>
          <w:bCs w:val="false"/>
        </w:rPr>
      </w:pPr>
      <w:r>
        <w:rPr>
          <w:rFonts w:ascii="arial" w:hAnsi="arial"/>
          <w:b w:val="false"/>
          <w:bCs w:val="false"/>
        </w:rPr>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b w:val="false"/>
          <w:bCs w:val="false"/>
        </w:rPr>
      </w:pPr>
      <w:r>
        <w:rPr>
          <w:rFonts w:ascii="arial" w:hAnsi="arial"/>
          <w:b w:val="false"/>
          <w:bCs w:val="false"/>
        </w:rPr>
        <w:t xml:space="preserve">El objetivo de este trabajo es comprender cómo interactúan la CPU y el sistema operativo en la gestión de múltiples procesos, analizando la eficiencia y el impacto de cada algoritmo en el rendimiento del sistema. </w:t>
      </w:r>
    </w:p>
    <w:p>
      <w:pPr>
        <w:pStyle w:val="ListParagraph"/>
        <w:numPr>
          <w:ilvl w:val="0"/>
          <w:numId w:val="0"/>
        </w:numPr>
        <w:suppressLineNumbers w:val="0"/>
        <w:bidi w:val="0"/>
        <w:spacing w:lineRule="auto" w:line="259" w:beforeAutospacing="0" w:before="0" w:afterAutospacing="0" w:after="240"/>
        <w:ind w:hanging="0" w:left="227" w:right="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FUNDAMENTOS DEL SCHEDULING DE PROCESOS: DEFINICION, TIPOS DE SCHEDULING, METRICAS CLAVES.</w:t>
      </w:r>
    </w:p>
    <w:p>
      <w:pPr>
        <w:pStyle w:val="ListParagraph"/>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rPr>
        <w:t>Blablabla</w:t>
      </w:r>
    </w:p>
    <w:p>
      <w:pPr>
        <w:pStyle w:val="ListParagraph"/>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rPr>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IMPLEMENTACIÓN: FCFS, SJN P, SJN NP, RR, MFQ, ETC.</w:t>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PRUEBAS Y BENCHMARKING.</w:t>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DESAFÍOS Y CONSIDERACIONES.</w:t>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CONCLUSIONES</w:t>
      </w:r>
    </w:p>
    <w:p>
      <w:pPr>
        <w:pStyle w:val="ListParagraph"/>
        <w:numPr>
          <w:ilvl w:val="0"/>
          <w:numId w:val="2"/>
        </w:numPr>
        <w:suppressLineNumbers w:val="0"/>
        <w:bidi w:val="0"/>
        <w:spacing w:lineRule="auto" w:line="259" w:beforeAutospacing="0" w:before="0" w:afterAutospacing="0" w:after="240"/>
        <w:ind w:hanging="227" w:left="227" w:right="0"/>
        <w:contextualSpacing/>
        <w:jc w:val="both"/>
        <w:rPr>
          <w:rFonts w:ascii="arial" w:hAnsi="arial"/>
        </w:rPr>
      </w:pPr>
      <w:r>
        <w:rPr>
          <w:rFonts w:ascii="arial" w:hAnsi="arial"/>
          <w:b/>
          <w:bCs/>
        </w:rPr>
        <w:t xml:space="preserve">REFERENCES¿? </w:t>
      </w:r>
    </w:p>
    <w:sectPr>
      <w:type w:val="continuous"/>
      <w:pgSz w:w="12240" w:h="15840"/>
      <w:pgMar w:left="1418" w:right="1134" w:gutter="0" w:header="567" w:top="1418" w:footer="567" w:bottom="1134"/>
      <w:cols w:num="2" w:space="566"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swiss"/>
    <w:pitch w:val="variable"/>
  </w:font>
  <w:font w:name="Tahoma">
    <w:charset w:val="01"/>
    <w:family w:val="swiss"/>
    <w:pitch w:val="variable"/>
  </w:font>
  <w:font w:name="arial">
    <w:charset w:val="01"/>
    <w:family w:val="swiss"/>
    <w:pitch w:val="default"/>
  </w:font>
  <w:font w:name="Racer">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Racer" w:hAnsi="Racer"/>
        <w:sz w:val="20"/>
        <w:szCs w:val="20"/>
      </w:rPr>
    </w:pPr>
    <w:r>
      <w:rPr>
        <w:rFonts w:ascii="Racer" w:hAnsi="Racer"/>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Racer" w:hAnsi="Racer"/>
        <w:sz w:val="20"/>
        <w:szCs w:val="20"/>
      </w:rPr>
    </w:pPr>
    <w:r>
      <w:rPr>
        <w:rFonts w:ascii="Racer" w:hAnsi="Race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18"/>
      </w:rPr>
    </w:pPr>
    <w:r>
      <w:rPr>
        <w:sz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227" w:hanging="227"/>
      </w:pPr>
      <w:rPr>
        <w:sz w:val="24"/>
        <w:i w:val="false"/>
        <w:b/>
        <w:rFonts w:ascii="Arial" w:hAnsi="Arial"/>
      </w:rPr>
    </w:lvl>
    <w:lvl w:ilvl="1">
      <w:start w:val="1"/>
      <w:pStyle w:val="Heading2"/>
      <w:numFmt w:val="decimal"/>
      <w:suff w:val="space"/>
      <w:lvlText w:val="%1.%2"/>
      <w:lvlJc w:val="left"/>
      <w:pPr>
        <w:tabs>
          <w:tab w:val="num" w:pos="0"/>
        </w:tabs>
        <w:ind w:left="227" w:hanging="227"/>
      </w:pPr>
      <w:rPr>
        <w:sz w:val="22"/>
        <w:i w:val="false"/>
        <w:b/>
        <w:rFonts w:ascii="Arial" w:hAnsi="Arial"/>
      </w:rPr>
    </w:lvl>
    <w:lvl w:ilvl="2">
      <w:start w:val="1"/>
      <w:pStyle w:val="Heading3"/>
      <w:numFmt w:val="decimal"/>
      <w:suff w:val="space"/>
      <w:lvlText w:val="%1.%2.%3"/>
      <w:lvlJc w:val="left"/>
      <w:pPr>
        <w:tabs>
          <w:tab w:val="num" w:pos="0"/>
        </w:tabs>
        <w:ind w:left="227" w:hanging="227"/>
      </w:pPr>
      <w:rPr>
        <w:sz w:val="20"/>
        <w:i w:val="false"/>
        <w:b/>
        <w:rFonts w:ascii="Arial" w:hAnsi="Arial"/>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0"/>
        </w:tabs>
        <w:ind w:left="227" w:hanging="227"/>
      </w:pPr>
      <w:rPr>
        <w:b/>
        <w:bCs/>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a22"/>
    <w:pPr>
      <w:widowControl/>
      <w:bidi w:val="0"/>
      <w:spacing w:before="0" w:after="0"/>
      <w:jc w:val="both"/>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autoRedefine/>
    <w:qFormat/>
    <w:rsid w:val="00c57a22"/>
    <w:pPr>
      <w:keepNext w:val="true"/>
      <w:numPr>
        <w:ilvl w:val="0"/>
        <w:numId w:val="1"/>
      </w:numPr>
      <w:outlineLvl w:val="0"/>
    </w:pPr>
    <w:rPr>
      <w:rFonts w:ascii="Arial" w:hAnsi="Arial" w:cs="Arial"/>
      <w:b/>
      <w:bCs/>
    </w:rPr>
  </w:style>
  <w:style w:type="paragraph" w:styleId="Heading2">
    <w:name w:val="heading 2"/>
    <w:basedOn w:val="Normal"/>
    <w:next w:val="Normal"/>
    <w:autoRedefine/>
    <w:qFormat/>
    <w:rsid w:val="00c57a22"/>
    <w:pPr>
      <w:keepNext w:val="true"/>
      <w:numPr>
        <w:ilvl w:val="1"/>
        <w:numId w:val="1"/>
      </w:numPr>
      <w:outlineLvl w:val="1"/>
    </w:pPr>
    <w:rPr>
      <w:rFonts w:ascii="Arial" w:hAnsi="Arial" w:cs="Arial"/>
      <w:b/>
      <w:bCs/>
      <w:sz w:val="22"/>
    </w:rPr>
  </w:style>
  <w:style w:type="paragraph" w:styleId="Heading3">
    <w:name w:val="heading 3"/>
    <w:basedOn w:val="Normal"/>
    <w:next w:val="Normal"/>
    <w:autoRedefine/>
    <w:qFormat/>
    <w:rsid w:val="00c57a22"/>
    <w:pPr>
      <w:keepNext w:val="true"/>
      <w:numPr>
        <w:ilvl w:val="2"/>
        <w:numId w:val="1"/>
      </w:numPr>
      <w:outlineLvl w:val="2"/>
    </w:pPr>
    <w:rPr>
      <w:rFonts w:ascii="Arial" w:hAnsi="Arial" w:cs="Arial"/>
      <w:b/>
      <w:bCs/>
      <w:sz w:val="20"/>
      <w:szCs w:val="26"/>
    </w:rPr>
  </w:style>
  <w:style w:type="paragraph" w:styleId="Heading4">
    <w:name w:val="heading 4"/>
    <w:basedOn w:val="Normal"/>
    <w:next w:val="Normal"/>
    <w:qFormat/>
    <w:rsid w:val="00c57a22"/>
    <w:pPr>
      <w:keepNext w:val="true"/>
      <w:numPr>
        <w:ilvl w:val="3"/>
        <w:numId w:val="1"/>
      </w:numPr>
      <w:spacing w:before="240" w:after="60"/>
      <w:outlineLvl w:val="3"/>
    </w:pPr>
    <w:rPr>
      <w:b/>
      <w:bCs/>
      <w:sz w:val="28"/>
      <w:szCs w:val="28"/>
    </w:rPr>
  </w:style>
  <w:style w:type="paragraph" w:styleId="Heading5">
    <w:name w:val="heading 5"/>
    <w:basedOn w:val="Normal"/>
    <w:next w:val="Normal"/>
    <w:qFormat/>
    <w:rsid w:val="00c57a22"/>
    <w:pPr>
      <w:numPr>
        <w:ilvl w:val="4"/>
        <w:numId w:val="1"/>
      </w:numPr>
      <w:spacing w:before="240" w:after="60"/>
      <w:outlineLvl w:val="4"/>
    </w:pPr>
    <w:rPr>
      <w:b/>
      <w:bCs/>
      <w:i/>
      <w:iCs/>
      <w:sz w:val="26"/>
      <w:szCs w:val="26"/>
    </w:rPr>
  </w:style>
  <w:style w:type="paragraph" w:styleId="Heading6">
    <w:name w:val="heading 6"/>
    <w:basedOn w:val="Normal"/>
    <w:next w:val="Normal"/>
    <w:qFormat/>
    <w:rsid w:val="00c57a22"/>
    <w:pPr>
      <w:numPr>
        <w:ilvl w:val="5"/>
        <w:numId w:val="1"/>
      </w:numPr>
      <w:spacing w:before="240" w:after="60"/>
      <w:outlineLvl w:val="5"/>
    </w:pPr>
    <w:rPr>
      <w:b/>
      <w:bCs/>
      <w:sz w:val="22"/>
      <w:szCs w:val="22"/>
    </w:rPr>
  </w:style>
  <w:style w:type="paragraph" w:styleId="Heading7">
    <w:name w:val="heading 7"/>
    <w:basedOn w:val="Normal"/>
    <w:next w:val="Normal"/>
    <w:qFormat/>
    <w:rsid w:val="00c57a22"/>
    <w:pPr>
      <w:numPr>
        <w:ilvl w:val="6"/>
        <w:numId w:val="1"/>
      </w:numPr>
      <w:spacing w:before="240" w:after="60"/>
      <w:outlineLvl w:val="6"/>
    </w:pPr>
    <w:rPr/>
  </w:style>
  <w:style w:type="paragraph" w:styleId="Heading8">
    <w:name w:val="heading 8"/>
    <w:basedOn w:val="Normal"/>
    <w:next w:val="Normal"/>
    <w:qFormat/>
    <w:rsid w:val="00c57a22"/>
    <w:pPr>
      <w:numPr>
        <w:ilvl w:val="7"/>
        <w:numId w:val="1"/>
      </w:numPr>
      <w:spacing w:before="240" w:after="60"/>
      <w:outlineLvl w:val="7"/>
    </w:pPr>
    <w:rPr>
      <w:i/>
      <w:iCs/>
    </w:rPr>
  </w:style>
  <w:style w:type="paragraph" w:styleId="Heading9">
    <w:name w:val="heading 9"/>
    <w:basedOn w:val="Normal"/>
    <w:next w:val="Normal"/>
    <w:qFormat/>
    <w:rsid w:val="00c57a22"/>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sid w:val="00c57a22"/>
    <w:rPr>
      <w:color w:val="0000FF"/>
      <w:u w:val="single"/>
    </w:rPr>
  </w:style>
  <w:style w:type="character" w:styleId="FollowedHyperlink">
    <w:name w:val="FollowedHyperlink"/>
    <w:rsid w:val="00c57a22"/>
    <w:rPr>
      <w:color w:val="800080"/>
      <w:u w:val="single"/>
    </w:rPr>
  </w:style>
  <w:style w:type="character" w:styleId="UnresolvedMention">
    <w:name w:val="Unresolved Mention"/>
    <w:basedOn w:val="DefaultParagraphFont"/>
    <w:uiPriority w:val="99"/>
    <w:semiHidden/>
    <w:unhideWhenUsed/>
    <w:qFormat/>
    <w:rsid w:val="00170e4c"/>
    <w:rPr>
      <w:color w:val="605E5C"/>
      <w:shd w:fill="E1DFDD" w:val="clear"/>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rsid w:val="00c57a22"/>
    <w:pPr>
      <w:jc w:val="center"/>
    </w:pPr>
    <w:rPr>
      <w:rFonts w:ascii="Arial" w:hAnsi="Arial" w:cs="Arial"/>
      <w:b/>
      <w:bCs/>
      <w:sz w:val="28"/>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Text2">
    <w:name w:val="Body Text 2"/>
    <w:basedOn w:val="Normal"/>
    <w:qFormat/>
    <w:rsid w:val="00c57a22"/>
    <w:pPr/>
    <w:rPr>
      <w:sz w:val="20"/>
    </w:rPr>
  </w:style>
  <w:style w:type="paragraph" w:styleId="BodyText3">
    <w:name w:val="Body Text 3"/>
    <w:basedOn w:val="Normal"/>
    <w:qFormat/>
    <w:rsid w:val="00c57a22"/>
    <w:pPr/>
    <w:rPr>
      <w:rFonts w:ascii="Arial" w:hAnsi="Arial" w:cs="Arial"/>
      <w:sz w:val="16"/>
      <w:szCs w:val="16"/>
      <w:lang w:val="en-US"/>
    </w:rPr>
  </w:style>
  <w:style w:type="paragraph" w:styleId="BodyTextIndent">
    <w:name w:val="Body Text Indent"/>
    <w:basedOn w:val="Normal"/>
    <w:rsid w:val="00c57a22"/>
    <w:pPr>
      <w:ind w:firstLine="284"/>
    </w:pPr>
    <w:rPr>
      <w:rFonts w:ascii="Arial" w:hAnsi="Arial" w:cs="Arial"/>
      <w:sz w:val="16"/>
      <w:szCs w:val="16"/>
    </w:rPr>
  </w:style>
  <w:style w:type="paragraph" w:styleId="BalloonText">
    <w:name w:val="Balloon Text"/>
    <w:basedOn w:val="Normal"/>
    <w:semiHidden/>
    <w:qFormat/>
    <w:rsid w:val="00c57a22"/>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rsid w:val="00c57a22"/>
    <w:pPr>
      <w:tabs>
        <w:tab w:val="clear" w:pos="709"/>
        <w:tab w:val="center" w:pos="4419" w:leader="none"/>
        <w:tab w:val="right" w:pos="8838" w:leader="none"/>
      </w:tabs>
    </w:pPr>
    <w:rPr/>
  </w:style>
  <w:style w:type="paragraph" w:styleId="Footer">
    <w:name w:val="footer"/>
    <w:basedOn w:val="Normal"/>
    <w:rsid w:val="00c57a22"/>
    <w:pPr>
      <w:tabs>
        <w:tab w:val="clear" w:pos="709"/>
        <w:tab w:val="center" w:pos="4419" w:leader="none"/>
        <w:tab w:val="right" w:pos="8838" w:leader="none"/>
      </w:tabs>
    </w:pPr>
    <w:rPr/>
  </w:style>
  <w:style w:type="paragraph" w:styleId="DocumentMap">
    <w:name w:val="Document Map"/>
    <w:basedOn w:val="Normal"/>
    <w:semiHidden/>
    <w:qFormat/>
    <w:rsid w:val="00447a8f"/>
    <w:pPr>
      <w:shd w:val="clear" w:color="auto" w:fill="000080"/>
    </w:pPr>
    <w:rPr>
      <w:rFonts w:ascii="Tahoma" w:hAnsi="Tahoma" w:cs="Tahoma"/>
      <w:sz w:val="20"/>
      <w:szCs w:val="20"/>
    </w:rPr>
  </w:style>
  <w:style w:type="paragraph" w:styleId="References" w:customStyle="1">
    <w:name w:val="References"/>
    <w:basedOn w:val="Normal"/>
    <w:qFormat/>
    <w:rsid w:val="00de5b6d"/>
    <w:pPr>
      <w:numPr>
        <w:ilvl w:val="0"/>
        <w:numId w:val="3"/>
      </w:numPr>
    </w:pPr>
    <w:rPr>
      <w:sz w:val="16"/>
      <w:szCs w:val="16"/>
      <w:lang w:val="en-US" w:eastAsia="en-US"/>
    </w:rPr>
  </w:style>
  <w:style w:type="paragraph" w:styleId="NormalWeb">
    <w:name w:val="Normal (Web)"/>
    <w:basedOn w:val="Normal"/>
    <w:uiPriority w:val="99"/>
    <w:unhideWhenUsed/>
    <w:qFormat/>
    <w:rsid w:val="006a65ba"/>
    <w:pPr>
      <w:spacing w:beforeAutospacing="1" w:afterAutospacing="1"/>
      <w:jc w:val="left"/>
    </w:pPr>
    <w:rPr>
      <w:lang w:val="es-419" w:eastAsia="es-419"/>
    </w:rPr>
  </w:style>
  <w:style w:type="paragraph" w:styleId="ListParagraph">
    <w:name w:val="List Paragraph"/>
    <w:basedOn w:val="Normal"/>
    <w:uiPriority w:val="34"/>
    <w:qFormat/>
    <w:pPr>
      <w:spacing w:before="0" w:after="0"/>
      <w:ind w:left="720"/>
      <w:contextualSpacing/>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eGrid">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bastiand.perez@urosario.edu.co" TargetMode="External"/><Relationship Id="rId3" Type="http://schemas.openxmlformats.org/officeDocument/2006/relationships/hyperlink" Target="mailto:davidh.sanchez@urosario.edu.co"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52AAF4AEC63FF48847CCB1387B6E9AE" ma:contentTypeVersion="9" ma:contentTypeDescription="Crear nuevo documento." ma:contentTypeScope="" ma:versionID="4654be03e2a03c0eea432166057eca7b">
  <xsd:schema xmlns:xsd="http://www.w3.org/2001/XMLSchema" xmlns:xs="http://www.w3.org/2001/XMLSchema" xmlns:p="http://schemas.microsoft.com/office/2006/metadata/properties" xmlns:ns3="ecc6ad11-33dc-4776-9684-c12e8c05589e" xmlns:ns4="529cbb39-90e9-410c-843c-6e5c2dad3b9b" targetNamespace="http://schemas.microsoft.com/office/2006/metadata/properties" ma:root="true" ma:fieldsID="4650dea7f1887266b28abfe17b64eebc" ns3:_="" ns4:_="">
    <xsd:import namespace="ecc6ad11-33dc-4776-9684-c12e8c05589e"/>
    <xsd:import namespace="529cbb39-90e9-410c-843c-6e5c2dad3b9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6ad11-33dc-4776-9684-c12e8c055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9cbb39-90e9-410c-843c-6e5c2dad3b9b"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ecc6ad11-33dc-4776-9684-c12e8c05589e" xsi:nil="true"/>
  </documentManagement>
</p:properties>
</file>

<file path=customXml/itemProps1.xml><?xml version="1.0" encoding="utf-8"?>
<ds:datastoreItem xmlns:ds="http://schemas.openxmlformats.org/officeDocument/2006/customXml" ds:itemID="{FF159DCC-B69F-46B4-A882-A5499954B92E}">
  <ds:schemaRefs>
    <ds:schemaRef ds:uri="http://schemas.microsoft.com/sharepoint/v3/contenttype/forms"/>
  </ds:schemaRefs>
</ds:datastoreItem>
</file>

<file path=customXml/itemProps2.xml><?xml version="1.0" encoding="utf-8"?>
<ds:datastoreItem xmlns:ds="http://schemas.openxmlformats.org/officeDocument/2006/customXml" ds:itemID="{17A5E2E3-03FC-46BC-BA47-5B66B6746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6ad11-33dc-4776-9684-c12e8c05589e"/>
    <ds:schemaRef ds:uri="529cbb39-90e9-410c-843c-6e5c2dad3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1157E4-3ADA-4096-B0A2-47437CD8DEB3}">
  <ds:schemaRefs>
    <ds:schemaRef ds:uri="http://schemas.openxmlformats.org/officeDocument/2006/bibliography"/>
  </ds:schemaRefs>
</ds:datastoreItem>
</file>

<file path=customXml/itemProps4.xml><?xml version="1.0" encoding="utf-8"?>
<ds:datastoreItem xmlns:ds="http://schemas.openxmlformats.org/officeDocument/2006/customXml" ds:itemID="{F24C79E7-D4B0-4712-BB81-DECB24C933E6}">
  <ds:schemaRefs>
    <ds:schemaRef ds:uri="ecc6ad11-33dc-4776-9684-c12e8c05589e"/>
    <ds:schemaRef ds:uri="http://purl.org/dc/terms/"/>
    <ds:schemaRef ds:uri="http://schemas.microsoft.com/office/2006/documentManagement/types"/>
    <ds:schemaRef ds:uri="http://schemas.microsoft.com/office/infopath/2007/PartnerControls"/>
    <ds:schemaRef ds:uri="http://www.w3.org/XML/1998/namespace"/>
    <ds:schemaRef ds:uri="http://purl.org/dc/elements/1.1/"/>
    <ds:schemaRef ds:uri="http://purl.org/dc/dcmitype/"/>
    <ds:schemaRef ds:uri="http://schemas.microsoft.com/office/2006/metadata/properties"/>
    <ds:schemaRef ds:uri="529cbb39-90e9-410c-843c-6e5c2dad3b9b"/>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LibreOffice/24.8.3.2$Linux_X86_64 LibreOffice_project/480$Build-2</Application>
  <AppVersion>15.0000</AppVersion>
  <Pages>1</Pages>
  <Words>257</Words>
  <Characters>1568</Characters>
  <CharactersWithSpaces>1802</CharactersWithSpaces>
  <Paragraphs>19</Paragraphs>
  <Company>Familiar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2024-09-23T15:59:00Z</dcterms:created>
  <dc:creator>wmm</dc:creator>
  <dc:description/>
  <dc:language>en-US</dc:language>
  <cp:lastModifiedBy/>
  <cp:lastPrinted>2011-04-29T23:09:00Z</cp:lastPrinted>
  <dcterms:modified xsi:type="dcterms:W3CDTF">2025-02-23T22:32:30Z</dcterms:modified>
  <cp:revision>18</cp:revision>
  <dc:subject/>
  <dc:title>Preparación de Informes en formato IEE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0x010100E52AAF4AEC63FF48847CCB1387B6E9AE</vt:lpwstr>
  </property>
</Properties>
</file>