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&gt;</w:t>
      </w:r>
      <w:r w:rsidDel="00000000" w:rsidR="00000000" w:rsidRPr="00000000">
        <w:rPr>
          <w:rtl w:val="0"/>
        </w:rPr>
      </w:r>
    </w:p>
    <w:tbl>
      <w:tblPr>
        <w:tblStyle w:val="Table1"/>
        <w:tblW w:w="9430.0" w:type="dxa"/>
        <w:jc w:val="center"/>
        <w:tblLayout w:type="fixed"/>
        <w:tblLook w:val="0400"/>
      </w:tblPr>
      <w:tblGrid>
        <w:gridCol w:w="9430"/>
        <w:tblGridChange w:id="0">
          <w:tblGrid>
            <w:gridCol w:w="9430"/>
          </w:tblGrid>
        </w:tblGridChange>
      </w:tblGrid>
      <w:tr>
        <w:trPr>
          <w:cantSplit w:val="0"/>
          <w:trHeight w:val="2880" w:hRule="atLeast"/>
          <w:tblHeader w:val="0"/>
        </w:trPr>
        <w:tc>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DUOC UC - ESCUELA DE </w:t>
            </w:r>
            <w:r w:rsidDel="00000000" w:rsidR="00000000" w:rsidRPr="00000000">
              <w:rPr>
                <w:smallCaps w:val="1"/>
                <w:rtl w:val="0"/>
              </w:rPr>
              <w:t xml:space="preserve">INFORMÁTICA</w:t>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1"/>
                <w:iCs w:val="1"/>
                <w:color w:val="bf360c"/>
                <w:sz w:val="2"/>
                <w:szCs w:val="2"/>
              </w:rPr>
            </w:pPr>
            <w:r w:rsidDel="00000000" w:rsidR="00000000" w:rsidRPr="00000000">
              <w:rPr>
                <w:rFonts w:ascii="Calibri" w:cs="Calibri" w:eastAsia="Calibri" w:hAnsi="Calibri"/>
                <w:b w:val="0"/>
                <w:bCs w:val="0"/>
                <w:i w:val="1"/>
                <w:iCs w:val="1"/>
                <w:smallCaps w:val="0"/>
                <w:strike w:val="0"/>
                <w:color w:val="000000"/>
                <w:sz w:val="44"/>
                <w:szCs w:val="44"/>
                <w:u w:val="none"/>
                <w:shd w:fill="auto" w:val="clear"/>
                <w:vertAlign w:val="baseline"/>
                <w:rtl w:val="0"/>
              </w:rPr>
              <w:t xml:space="preserve">Proyecto: </w:t>
            </w:r>
            <w:r w:rsidDel="00000000" w:rsidR="00000000" w:rsidRPr="00000000">
              <w:rPr>
                <w:sz w:val="34"/>
                <w:szCs w:val="34"/>
                <w:rtl w:val="0"/>
              </w:rPr>
              <w:t xml:space="preserve">CLÍNICA NUTRICIONAL NUTRIVIDA</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44"/>
                <w:szCs w:val="44"/>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heading=h.x9ude1ho8c05" w:id="0"/>
            <w:bookmarkEnd w:id="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w:t>
            </w:r>
            <w:r w:rsidDel="00000000" w:rsidR="00000000" w:rsidRPr="00000000">
              <w:rPr>
                <w:b w:val="1"/>
                <w:bCs w:val="1"/>
                <w:i w:val="1"/>
                <w:iCs w:val="1"/>
                <w:rtl w:val="0"/>
              </w:rPr>
              <w:t xml:space="preserve">1.0</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b w:val="1"/>
                <w:bCs w:val="1"/>
                <w:rtl w:val="0"/>
              </w:rPr>
              <w:t xml:space="preserve">31.08.2026</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p>
        </w:tc>
      </w:tr>
      <w:tr>
        <w:trPr>
          <w:cantSplit w:val="0"/>
          <w:trHeight w:val="360" w:hRule="atLeast"/>
          <w:tblHeader w:val="0"/>
        </w:trPr>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tbl>
      <w:tblPr>
        <w:tblStyle w:val="Table2"/>
        <w:tblpPr w:leftFromText="187" w:rightFromText="187" w:topFromText="0" w:bottomFromText="0" w:vertAnchor="page" w:horzAnchor="margin" w:tblpXSpec="center" w:tblpYSpec="bottom"/>
        <w:tblW w:w="9430.0" w:type="dxa"/>
        <w:jc w:val="left"/>
        <w:tblInd w:w="-115.0" w:type="dxa"/>
        <w:tblLayout w:type="fixed"/>
        <w:tblLook w:val="0400"/>
      </w:tblPr>
      <w:tblGrid>
        <w:gridCol w:w="9430"/>
        <w:tblGridChange w:id="0">
          <w:tblGrid>
            <w:gridCol w:w="9430"/>
          </w:tblGrid>
        </w:tblGridChange>
      </w:tblGrid>
      <w:tr>
        <w:trPr>
          <w:cantSplit w:val="0"/>
          <w:tblHeader w:val="0"/>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Especificación de Requisitos según estándar de IEEE 830.</w:t>
            </w:r>
          </w:p>
        </w:tc>
      </w:tr>
    </w:tbl>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0" w:line="240" w:lineRule="auto"/>
        <w:jc w:val="both"/>
        <w:rPr>
          <w:sz w:val="32"/>
          <w:szCs w:val="32"/>
        </w:rPr>
      </w:pPr>
      <w:r w:rsidDel="00000000" w:rsidR="00000000" w:rsidRPr="00000000">
        <w:rPr>
          <w:rtl w:val="0"/>
        </w:rPr>
      </w:r>
    </w:p>
    <w:p w:rsidR="00000000" w:rsidDel="00000000" w:rsidP="00000000" w:rsidRDefault="00000000" w:rsidRPr="00000000" w14:paraId="00000010">
      <w:pPr>
        <w:spacing w:after="0" w:lineRule="auto"/>
        <w:jc w:val="both"/>
        <w:rPr>
          <w:b w:val="1"/>
          <w:bCs w:val="1"/>
          <w:color w:val="366091"/>
          <w:sz w:val="28"/>
          <w:szCs w:val="28"/>
        </w:rPr>
      </w:pP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Contenido</w:t>
      </w:r>
    </w:p>
    <w:sdt>
      <w:sdtPr>
        <w:id w:val="792382760"/>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oufys7gsgc4">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co4s1991t52">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94arfrl4wh7">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w:t>
            </w:r>
          </w:hyperlink>
          <w:hyperlink w:anchor="_heading=h.j94arfrl4wh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_heading=h.j94arfrl4wh7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cddndas03q4">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w:t>
            </w:r>
          </w:hyperlink>
          <w:hyperlink w:anchor="_heading=h.acddndas03q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_heading=h.acddndas03q4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Ámbito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nmtr0eex14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w:t>
            </w:r>
          </w:hyperlink>
          <w:hyperlink w:anchor="_heading=h.2nmtr0eex14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_heading=h.2nmtr0eex14d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Definiciones, Acrónimos y Abreviaturas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1ch9j3op93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w:t>
            </w:r>
          </w:hyperlink>
          <w:hyperlink w:anchor="_heading=h.b1ch9j3op93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_heading=h.b1ch9j3op93i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Referencias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sl0w9rj7h8o">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w:t>
            </w:r>
          </w:hyperlink>
          <w:hyperlink w:anchor="_heading=h.hsl0w9rj7h8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_heading=h.hsl0w9rj7h8o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Visión General del Documento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6xw6bdn5pm5">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w:t>
            </w:r>
          </w:hyperlink>
          <w:hyperlink w:anchor="_heading=h.e6xw6bdn5pm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_heading=h.e6xw6bdn5pm5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General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mtk8d4tjwak">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w:t>
            </w:r>
          </w:hyperlink>
          <w:hyperlink w:anchor="_heading=h.vmtk8d4tjwa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_heading=h.vmtk8d4tjwak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Perspectiva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fqyrw59ie1a">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w:t>
            </w:r>
          </w:hyperlink>
          <w:hyperlink w:anchor="_heading=h.lfqyrw59ie1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_heading=h.lfqyrw59ie1a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Funciones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0ptt6tiysnb">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w:t>
            </w:r>
          </w:hyperlink>
          <w:hyperlink w:anchor="_heading=h.q0ptt6tiysn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_heading=h.q0ptt6tiysnb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Características de los Usuarios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6u068v1kkd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w:t>
            </w:r>
          </w:hyperlink>
          <w:hyperlink w:anchor="_heading=h.s6u068v1kkd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_heading=h.s6u068v1kkdl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Restricciones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cq1yd828kc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w:t>
            </w:r>
          </w:hyperlink>
          <w:hyperlink w:anchor="_heading=h.ecq1yd828kc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_heading=h.ecq1yd828kcc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Suposiciones y Dependencias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glfnu3mfsm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w:t>
            </w:r>
          </w:hyperlink>
          <w:hyperlink w:anchor="_heading=h.tglfnu3mfsm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_heading=h.tglfnu3mfsmd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Futuros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2ymgypj0ial">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w:t>
            </w:r>
          </w:hyperlink>
          <w:hyperlink w:anchor="_heading=h.f2ymgypj0ia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_heading=h.f2ymgypj0ial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Específicos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j8eyz5qo4e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w:t>
            </w:r>
          </w:hyperlink>
          <w:hyperlink w:anchor="_heading=h.2j8eyz5qo4e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_heading=h.2j8eyz5qo4eh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comunes de las interfaces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potovn6y585">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w:t>
            </w:r>
          </w:hyperlink>
          <w:hyperlink w:anchor="_heading=h.upotovn6y58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_heading=h.upotovn6y585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usuario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83zrg5ua7i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3.1.2</w:t>
            </w:r>
          </w:hyperlink>
          <w:hyperlink w:anchor="_heading=h.583zrg5ua7i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_heading=h.583zrg5ua7iw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hardware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dn6s2opn0v8">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3.1.3</w:t>
            </w:r>
          </w:hyperlink>
          <w:hyperlink w:anchor="_heading=h.9dn6s2opn0v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_heading=h.9dn6s2opn0v8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software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4ltx5tsspig">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3.1.4</w:t>
            </w:r>
          </w:hyperlink>
          <w:hyperlink w:anchor="_heading=h.b4ltx5tsspi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_heading=h.b4ltx5tsspig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comunicación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h7lwsy0nzj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w:t>
            </w:r>
          </w:hyperlink>
          <w:hyperlink w:anchor="_heading=h.jh7lwsy0nzj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_heading=h.jh7lwsy0nzj9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vmkxzij49e5">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w:t>
            </w:r>
          </w:hyperlink>
          <w:hyperlink w:anchor="_heading=h.tvmkxzij49e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_heading=h.tvmkxzij49e5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no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zuh1tth58ke">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w:t>
            </w:r>
          </w:hyperlink>
          <w:hyperlink w:anchor="_heading=h.pzuh1tth58k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_heading=h.pzuh1tth58ke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rendimiento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jfaw7t6kou0">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w:t>
            </w:r>
          </w:hyperlink>
          <w:hyperlink w:anchor="_heading=h.ljfaw7t6kou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_heading=h.ljfaw7t6kou0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Seguridad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nwpn6vlelbx">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w:t>
            </w:r>
          </w:hyperlink>
          <w:hyperlink w:anchor="_heading=h.mnwpn6vlelb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_heading=h.mnwpn6vlelbx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Fiabilidad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ey0zvpv2hfs">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3.3.4</w:t>
            </w:r>
          </w:hyperlink>
          <w:hyperlink w:anchor="_heading=h.gey0zvpv2hf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_heading=h.gey0zvpv2hfs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Disponibilidad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4f59kgwuxnc">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3.3.5</w:t>
            </w:r>
          </w:hyperlink>
          <w:hyperlink w:anchor="_heading=h.h4f59kgwuxn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_heading=h.h4f59kgwuxnc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Mantenibilidad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cqvxiz3if4z">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3.3.6</w:t>
            </w:r>
          </w:hyperlink>
          <w:hyperlink w:anchor="_heading=h.1cqvxiz3if4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_heading=h.1cqvxiz3if4z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Portabilidad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lfdk4by3xm5">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w:t>
            </w:r>
          </w:hyperlink>
          <w:hyperlink w:anchor="_heading=h.wlfdk4by3xm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_heading=h.wlfdk4by3xm5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Otros Requisitos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jc w:val="both"/>
        <w:rPr>
          <w:b w:val="1"/>
          <w:bCs w:val="1"/>
          <w:color w:val="366091"/>
          <w:sz w:val="28"/>
          <w:szCs w:val="28"/>
        </w:rPr>
      </w:pPr>
      <w:bookmarkStart w:colFirst="0" w:colLast="0" w:name="_heading=h.ygof6jak1kpy" w:id="1"/>
      <w:bookmarkEnd w:id="1"/>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jc w:val="both"/>
        <w:rPr>
          <w:rFonts w:ascii="Calibri" w:cs="Calibri" w:eastAsia="Calibri" w:hAnsi="Calibri"/>
        </w:rPr>
      </w:pPr>
      <w:bookmarkStart w:colFirst="0" w:colLast="0" w:name="_heading=h.oufys7gsgc4" w:id="2"/>
      <w:bookmarkEnd w:id="2"/>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3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3">
      <w:pPr>
        <w:spacing w:after="0" w:line="240" w:lineRule="auto"/>
        <w:jc w:val="both"/>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38">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31.08.2026</w:t>
            </w:r>
          </w:p>
        </w:tc>
        <w:tc>
          <w:tcPr>
            <w:vAlign w:val="center"/>
          </w:tcPr>
          <w:p w:rsidR="00000000" w:rsidDel="00000000" w:rsidP="00000000" w:rsidRDefault="00000000" w:rsidRPr="00000000" w14:paraId="00000039">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01</w:t>
            </w:r>
          </w:p>
        </w:tc>
        <w:tc>
          <w:tcPr>
            <w:vAlign w:val="center"/>
          </w:tcPr>
          <w:p w:rsidR="00000000" w:rsidDel="00000000" w:rsidP="00000000" w:rsidRDefault="00000000" w:rsidRPr="00000000" w14:paraId="0000003A">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Tamara Velásquez Molina</w:t>
            </w:r>
          </w:p>
          <w:p w:rsidR="00000000" w:rsidDel="00000000" w:rsidP="00000000" w:rsidRDefault="00000000" w:rsidRPr="00000000" w14:paraId="0000003B">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Camila Muñoz Miño</w:t>
            </w:r>
          </w:p>
          <w:p w:rsidR="00000000" w:rsidDel="00000000" w:rsidP="00000000" w:rsidRDefault="00000000" w:rsidRPr="00000000" w14:paraId="0000003C">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Sebastián Monge Andrade</w:t>
            </w:r>
          </w:p>
        </w:tc>
        <w:tc>
          <w:tcPr>
            <w:vAlign w:val="center"/>
          </w:tcPr>
          <w:p w:rsidR="00000000" w:rsidDel="00000000" w:rsidP="00000000" w:rsidRDefault="00000000" w:rsidRPr="00000000" w14:paraId="0000003D">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Inicio del documento</w:t>
            </w:r>
          </w:p>
        </w:tc>
      </w:tr>
      <w:tr>
        <w:trPr>
          <w:cantSplit w:val="0"/>
          <w:trHeight w:val="1134" w:hRule="atLeast"/>
          <w:tblHeader w:val="0"/>
        </w:trPr>
        <w:tc>
          <w:tcPr>
            <w:vAlign w:val="center"/>
          </w:tcPr>
          <w:p w:rsidR="00000000" w:rsidDel="00000000" w:rsidP="00000000" w:rsidRDefault="00000000" w:rsidRPr="00000000" w14:paraId="0000003E">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3F">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40">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41">
            <w:pPr>
              <w:jc w:val="both"/>
              <w:rPr>
                <w:rFonts w:ascii="Calibri" w:cs="Calibri" w:eastAsia="Calibri" w:hAnsi="Calibri"/>
                <w:i w:val="1"/>
                <w:iCs w:val="1"/>
              </w:rPr>
            </w:pPr>
            <w:r w:rsidDel="00000000" w:rsidR="00000000" w:rsidRPr="00000000">
              <w:rPr>
                <w:rtl w:val="0"/>
              </w:rPr>
            </w:r>
          </w:p>
        </w:tc>
      </w:tr>
    </w:tbl>
    <w:p w:rsidR="00000000" w:rsidDel="00000000" w:rsidP="00000000" w:rsidRDefault="00000000" w:rsidRPr="00000000" w14:paraId="0000004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3">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5">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7">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D">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E">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F">
      <w:pPr>
        <w:spacing w:after="0" w:line="240" w:lineRule="auto"/>
        <w:jc w:val="both"/>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50">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1">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3">
      <w:pPr>
        <w:spacing w:after="0" w:line="240" w:lineRule="auto"/>
        <w:jc w:val="both"/>
        <w:rPr>
          <w:sz w:val="20"/>
          <w:szCs w:val="20"/>
        </w:rPr>
      </w:pPr>
      <w:r w:rsidDel="00000000" w:rsidR="00000000" w:rsidRPr="00000000">
        <w:rPr>
          <w:rtl w:val="0"/>
        </w:rPr>
      </w:r>
    </w:p>
    <w:tbl>
      <w:tblPr>
        <w:tblStyle w:val="Table4"/>
        <w:tblW w:w="905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19"/>
        <w:gridCol w:w="851"/>
        <w:gridCol w:w="3984"/>
        <w:tblGridChange w:id="0">
          <w:tblGrid>
            <w:gridCol w:w="4219"/>
            <w:gridCol w:w="851"/>
            <w:gridCol w:w="3984"/>
          </w:tblGrid>
        </w:tblGridChange>
      </w:tblGrid>
      <w:tr>
        <w:trPr>
          <w:cantSplit w:val="0"/>
          <w:tblHeader w:val="0"/>
        </w:trPr>
        <w:tc>
          <w:tcPr/>
          <w:p w:rsidR="00000000" w:rsidDel="00000000" w:rsidP="00000000" w:rsidRDefault="00000000" w:rsidRPr="00000000" w14:paraId="00000054">
            <w:pPr>
              <w:jc w:val="both"/>
              <w:rPr>
                <w:rFonts w:ascii="Calibri" w:cs="Calibri" w:eastAsia="Calibri" w:hAnsi="Calibri"/>
              </w:rPr>
            </w:pPr>
            <w:r w:rsidDel="00000000" w:rsidR="00000000" w:rsidRPr="00000000">
              <w:rPr>
                <w:rFonts w:ascii="Calibri" w:cs="Calibri" w:eastAsia="Calibri" w:hAnsi="Calibri"/>
                <w:rtl w:val="0"/>
              </w:rPr>
              <w:t xml:space="preserve">Por el cliente</w:t>
            </w:r>
          </w:p>
        </w:tc>
        <w:tc>
          <w:tcPr/>
          <w:p w:rsidR="00000000" w:rsidDel="00000000" w:rsidP="00000000" w:rsidRDefault="00000000" w:rsidRPr="00000000" w14:paraId="00000055">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56">
            <w:pPr>
              <w:jc w:val="both"/>
              <w:rPr>
                <w:rFonts w:ascii="Calibri" w:cs="Calibri" w:eastAsia="Calibri" w:hAnsi="Calibri"/>
              </w:rPr>
            </w:pPr>
            <w:r w:rsidDel="00000000" w:rsidR="00000000" w:rsidRPr="00000000">
              <w:rPr>
                <w:rFonts w:ascii="Calibri" w:cs="Calibri" w:eastAsia="Calibri" w:hAnsi="Calibri"/>
                <w:rtl w:val="0"/>
              </w:rPr>
              <w:t xml:space="preserve">Por la empresa suministradora</w:t>
            </w:r>
          </w:p>
        </w:tc>
      </w:tr>
      <w:tr>
        <w:trPr>
          <w:cantSplit w:val="0"/>
          <w:tblHeader w:val="0"/>
        </w:trPr>
        <w:tc>
          <w:tcPr>
            <w:tcBorders>
              <w:bottom w:color="000000" w:space="0" w:sz="4" w:val="single"/>
            </w:tcBorders>
          </w:tcPr>
          <w:p w:rsidR="00000000" w:rsidDel="00000000" w:rsidP="00000000" w:rsidRDefault="00000000" w:rsidRPr="00000000" w14:paraId="0000005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rPr>
            </w:pPr>
            <w:r w:rsidDel="00000000" w:rsidR="00000000" w:rsidRPr="00000000">
              <w:rPr>
                <w:rFonts w:ascii="Calibri" w:cs="Calibri" w:eastAsia="Calibri" w:hAnsi="Calibri"/>
                <w:rtl w:val="0"/>
              </w:rPr>
              <w:t xml:space="preserve">[Firma]</w:t>
            </w:r>
          </w:p>
        </w:tc>
        <w:tc>
          <w:tcPr/>
          <w:p w:rsidR="00000000" w:rsidDel="00000000" w:rsidP="00000000" w:rsidRDefault="00000000" w:rsidRPr="00000000" w14:paraId="0000005B">
            <w:pPr>
              <w:jc w:val="both"/>
              <w:rPr>
                <w:rFonts w:ascii="Calibri" w:cs="Calibri" w:eastAsia="Calibri" w:hAnsi="Calibri"/>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5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rPr>
            </w:pPr>
            <w:r w:rsidDel="00000000" w:rsidR="00000000" w:rsidRPr="00000000">
              <w:rPr>
                <w:rFonts w:ascii="Calibri" w:cs="Calibri" w:eastAsia="Calibri" w:hAnsi="Calibri"/>
                <w:rtl w:val="0"/>
              </w:rPr>
              <w:t xml:space="preserve">[Firma]</w:t>
            </w:r>
          </w:p>
          <w:p w:rsidR="00000000" w:rsidDel="00000000" w:rsidP="00000000" w:rsidRDefault="00000000" w:rsidRPr="00000000" w14:paraId="0000006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67">
            <w:pPr>
              <w:jc w:val="both"/>
              <w:rPr>
                <w:rFonts w:ascii="Calibri" w:cs="Calibri" w:eastAsia="Calibri" w:hAnsi="Calibri"/>
              </w:rPr>
            </w:pPr>
            <w:r w:rsidDel="00000000" w:rsidR="00000000" w:rsidRPr="00000000">
              <w:rPr>
                <w:rFonts w:ascii="Calibri" w:cs="Calibri" w:eastAsia="Calibri" w:hAnsi="Calibri"/>
                <w:rtl w:val="0"/>
              </w:rPr>
              <w:t xml:space="preserve">Sr./Sra. </w:t>
            </w:r>
          </w:p>
        </w:tc>
        <w:tc>
          <w:tcPr/>
          <w:p w:rsidR="00000000" w:rsidDel="00000000" w:rsidP="00000000" w:rsidRDefault="00000000" w:rsidRPr="00000000" w14:paraId="00000068">
            <w:pPr>
              <w:jc w:val="both"/>
              <w:rPr>
                <w:rFonts w:ascii="Calibri" w:cs="Calibri" w:eastAsia="Calibri" w:hAnsi="Calibri"/>
              </w:rPr>
            </w:pPr>
            <w:r w:rsidDel="00000000" w:rsidR="00000000" w:rsidRPr="00000000">
              <w:rPr>
                <w:rtl w:val="0"/>
              </w:rPr>
            </w:r>
          </w:p>
        </w:tc>
        <w:tc>
          <w:tcPr>
            <w:tcBorders>
              <w:top w:color="000000" w:space="0" w:sz="4" w:val="single"/>
            </w:tcBorders>
          </w:tcPr>
          <w:p w:rsidR="00000000" w:rsidDel="00000000" w:rsidP="00000000" w:rsidRDefault="00000000" w:rsidRPr="00000000" w14:paraId="00000069">
            <w:pPr>
              <w:jc w:val="both"/>
              <w:rPr>
                <w:rFonts w:ascii="Calibri" w:cs="Calibri" w:eastAsia="Calibri" w:hAnsi="Calibri"/>
              </w:rPr>
            </w:pPr>
            <w:r w:rsidDel="00000000" w:rsidR="00000000" w:rsidRPr="00000000">
              <w:rPr>
                <w:rFonts w:ascii="Calibri" w:cs="Calibri" w:eastAsia="Calibri" w:hAnsi="Calibri"/>
                <w:rtl w:val="0"/>
              </w:rPr>
              <w:t xml:space="preserve">Sr./Sra.</w:t>
            </w:r>
          </w:p>
        </w:tc>
      </w:tr>
    </w:tbl>
    <w:p w:rsidR="00000000" w:rsidDel="00000000" w:rsidP="00000000" w:rsidRDefault="00000000" w:rsidRPr="00000000" w14:paraId="0000006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D">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E">
      <w:pPr>
        <w:jc w:val="both"/>
        <w:rPr>
          <w:b w:val="1"/>
          <w:bCs w:val="1"/>
          <w:color w:val="366091"/>
          <w:sz w:val="28"/>
          <w:szCs w:val="28"/>
        </w:rPr>
      </w:pPr>
      <w:r w:rsidDel="00000000" w:rsidR="00000000" w:rsidRPr="00000000">
        <w:rPr>
          <w:rtl w:val="0"/>
        </w:rPr>
      </w:r>
    </w:p>
    <w:p w:rsidR="00000000" w:rsidDel="00000000" w:rsidP="00000000" w:rsidRDefault="00000000" w:rsidRPr="00000000" w14:paraId="0000006F">
      <w:pPr>
        <w:pStyle w:val="Heading1"/>
        <w:jc w:val="both"/>
        <w:rPr/>
      </w:pPr>
      <w:bookmarkStart w:colFirst="0" w:colLast="0" w:name="_heading=h.6co4s1991t52" w:id="3"/>
      <w:bookmarkEnd w:id="3"/>
      <w:r w:rsidDel="00000000" w:rsidR="00000000" w:rsidRPr="00000000">
        <w:rPr>
          <w:rFonts w:ascii="Calibri" w:cs="Calibri" w:eastAsia="Calibri" w:hAnsi="Calibri"/>
          <w:rtl w:val="0"/>
        </w:rPr>
        <w:t xml:space="preserve">1.  Introducción</w:t>
      </w:r>
      <w:r w:rsidDel="00000000" w:rsidR="00000000" w:rsidRPr="00000000">
        <w:rPr>
          <w:rtl w:val="0"/>
        </w:rPr>
      </w:r>
    </w:p>
    <w:p w:rsidR="00000000" w:rsidDel="00000000" w:rsidP="00000000" w:rsidRDefault="00000000" w:rsidRPr="00000000" w14:paraId="00000070">
      <w:pPr>
        <w:pStyle w:val="Heading2"/>
        <w:jc w:val="both"/>
        <w:rPr>
          <w:rFonts w:ascii="Calibri" w:cs="Calibri" w:eastAsia="Calibri" w:hAnsi="Calibri"/>
        </w:rPr>
      </w:pPr>
      <w:bookmarkStart w:colFirst="0" w:colLast="0" w:name="_heading=h.j94arfrl4wh7" w:id="4"/>
      <w:bookmarkEnd w:id="4"/>
      <w:r w:rsidDel="00000000" w:rsidR="00000000" w:rsidRPr="00000000">
        <w:rPr>
          <w:rFonts w:ascii="Calibri" w:cs="Calibri" w:eastAsia="Calibri" w:hAnsi="Calibri"/>
          <w:rtl w:val="0"/>
        </w:rPr>
        <w:t xml:space="preserve">1.1.</w:t>
        <w:tab/>
        <w:t xml:space="preserve">Propósito</w:t>
      </w:r>
    </w:p>
    <w:p w:rsidR="00000000" w:rsidDel="00000000" w:rsidP="00000000" w:rsidRDefault="00000000" w:rsidRPr="00000000" w14:paraId="00000071">
      <w:pPr>
        <w:jc w:val="both"/>
        <w:rPr/>
      </w:pPr>
      <w:r w:rsidDel="00000000" w:rsidR="00000000" w:rsidRPr="00000000">
        <w:rPr>
          <w:rtl w:val="0"/>
        </w:rPr>
        <w:t xml:space="preserve">El presente documento tiene como propósito establecer las funcionalidades que se desarrollarán a lo largo del proyecto, cuáles serán abordadas y cuáles serán aplicadas en futuras entregas. </w:t>
      </w:r>
    </w:p>
    <w:p w:rsidR="00000000" w:rsidDel="00000000" w:rsidP="00000000" w:rsidRDefault="00000000" w:rsidRPr="00000000" w14:paraId="00000072">
      <w:pPr>
        <w:jc w:val="both"/>
        <w:rPr/>
      </w:pPr>
      <w:r w:rsidDel="00000000" w:rsidR="00000000" w:rsidRPr="00000000">
        <w:rPr>
          <w:rtl w:val="0"/>
        </w:rPr>
        <w:t xml:space="preserve">Este proyecto está dirigido tanto al cliente, la clínica nutricional ‘</w:t>
      </w:r>
      <w:r w:rsidDel="00000000" w:rsidR="00000000" w:rsidRPr="00000000">
        <w:rPr>
          <w:rtl w:val="0"/>
        </w:rPr>
        <w:t xml:space="preserve">Nutrivida</w:t>
      </w:r>
      <w:r w:rsidDel="00000000" w:rsidR="00000000" w:rsidRPr="00000000">
        <w:rPr>
          <w:rtl w:val="0"/>
        </w:rPr>
        <w:t xml:space="preserve">’, a los usuarios de la web que se verán beneficiados por las funcionalidades adoptadas, y al equipo de desarrollo a manera de orientación y experiencia para futuros proyectos.</w:t>
      </w:r>
    </w:p>
    <w:p w:rsidR="00000000" w:rsidDel="00000000" w:rsidP="00000000" w:rsidRDefault="00000000" w:rsidRPr="00000000" w14:paraId="00000073">
      <w:pPr>
        <w:jc w:val="both"/>
        <w:rPr/>
      </w:pPr>
      <w:r w:rsidDel="00000000" w:rsidR="00000000" w:rsidRPr="00000000">
        <w:rPr>
          <w:rtl w:val="0"/>
        </w:rPr>
        <w:t xml:space="preserve"> </w:t>
      </w:r>
    </w:p>
    <w:p w:rsidR="00000000" w:rsidDel="00000000" w:rsidP="00000000" w:rsidRDefault="00000000" w:rsidRPr="00000000" w14:paraId="00000074">
      <w:pPr>
        <w:pStyle w:val="Heading2"/>
        <w:jc w:val="both"/>
        <w:rPr>
          <w:rFonts w:ascii="Calibri" w:cs="Calibri" w:eastAsia="Calibri" w:hAnsi="Calibri"/>
        </w:rPr>
      </w:pPr>
      <w:bookmarkStart w:colFirst="0" w:colLast="0" w:name="_heading=h.acddndas03q4" w:id="5"/>
      <w:bookmarkEnd w:id="5"/>
      <w:r w:rsidDel="00000000" w:rsidR="00000000" w:rsidRPr="00000000">
        <w:rPr>
          <w:rFonts w:ascii="Calibri" w:cs="Calibri" w:eastAsia="Calibri" w:hAnsi="Calibri"/>
          <w:rtl w:val="0"/>
        </w:rPr>
        <w:t xml:space="preserve">1.2.</w:t>
        <w:tab/>
        <w:t xml:space="preserve">Ámbito del Sistema</w:t>
      </w:r>
    </w:p>
    <w:p w:rsidR="00000000" w:rsidDel="00000000" w:rsidP="00000000" w:rsidRDefault="00000000" w:rsidRPr="00000000" w14:paraId="00000075">
      <w:pPr>
        <w:jc w:val="both"/>
        <w:rPr/>
      </w:pPr>
      <w:r w:rsidDel="00000000" w:rsidR="00000000" w:rsidRPr="00000000">
        <w:rPr>
          <w:rtl w:val="0"/>
        </w:rPr>
        <w:t xml:space="preserve">El sistema forma parte de la gestión de servicios y planes nutricionales, permitiendo a los usuarios filtrar planes de acuerdo a sus necesidades, gestionar los servicios disponibles y realizar diversas consultas respecto a lo ofrecido por la página web de la clínica nutricional.</w:t>
      </w:r>
    </w:p>
    <w:p w:rsidR="00000000" w:rsidDel="00000000" w:rsidP="00000000" w:rsidRDefault="00000000" w:rsidRPr="00000000" w14:paraId="00000076">
      <w:pPr>
        <w:jc w:val="both"/>
        <w:rPr/>
      </w:pPr>
      <w:r w:rsidDel="00000000" w:rsidR="00000000" w:rsidRPr="00000000">
        <w:rPr>
          <w:rtl w:val="0"/>
        </w:rPr>
        <w:t xml:space="preserve">•</w:t>
        <w:tab/>
        <w:t xml:space="preserve">El sistema está orientado exclusivamente en el Front-End en esta primera versión.</w:t>
      </w:r>
    </w:p>
    <w:p w:rsidR="00000000" w:rsidDel="00000000" w:rsidP="00000000" w:rsidRDefault="00000000" w:rsidRPr="00000000" w14:paraId="00000077">
      <w:pPr>
        <w:jc w:val="both"/>
        <w:rPr/>
      </w:pPr>
      <w:r w:rsidDel="00000000" w:rsidR="00000000" w:rsidRPr="00000000">
        <w:rPr>
          <w:rtl w:val="0"/>
        </w:rPr>
        <w:t xml:space="preserve">•</w:t>
        <w:tab/>
        <w:t xml:space="preserve">La página web tendrá como funcionalidades: </w:t>
      </w:r>
    </w:p>
    <w:p w:rsidR="00000000" w:rsidDel="00000000" w:rsidP="00000000" w:rsidRDefault="00000000" w:rsidRPr="00000000" w14:paraId="00000078">
      <w:pPr>
        <w:numPr>
          <w:ilvl w:val="0"/>
          <w:numId w:val="5"/>
        </w:numPr>
        <w:spacing w:after="0" w:afterAutospacing="0"/>
        <w:ind w:left="720" w:hanging="360"/>
        <w:jc w:val="both"/>
        <w:rPr>
          <w:u w:val="none"/>
        </w:rPr>
      </w:pPr>
      <w:r w:rsidDel="00000000" w:rsidR="00000000" w:rsidRPr="00000000">
        <w:rPr>
          <w:rtl w:val="0"/>
        </w:rPr>
        <w:t xml:space="preserve">Registro de usuarios</w:t>
      </w:r>
    </w:p>
    <w:p w:rsidR="00000000" w:rsidDel="00000000" w:rsidP="00000000" w:rsidRDefault="00000000" w:rsidRPr="00000000" w14:paraId="00000079">
      <w:pPr>
        <w:numPr>
          <w:ilvl w:val="0"/>
          <w:numId w:val="5"/>
        </w:numPr>
        <w:spacing w:after="0" w:afterAutospacing="0"/>
        <w:ind w:left="720" w:hanging="360"/>
        <w:jc w:val="both"/>
        <w:rPr>
          <w:u w:val="none"/>
        </w:rPr>
      </w:pPr>
      <w:r w:rsidDel="00000000" w:rsidR="00000000" w:rsidRPr="00000000">
        <w:rPr>
          <w:rtl w:val="0"/>
        </w:rPr>
        <w:t xml:space="preserve">Agendamiento online</w:t>
      </w:r>
    </w:p>
    <w:p w:rsidR="00000000" w:rsidDel="00000000" w:rsidP="00000000" w:rsidRDefault="00000000" w:rsidRPr="00000000" w14:paraId="0000007A">
      <w:pPr>
        <w:numPr>
          <w:ilvl w:val="0"/>
          <w:numId w:val="5"/>
        </w:numPr>
        <w:spacing w:after="0" w:afterAutospacing="0"/>
        <w:ind w:left="720" w:hanging="360"/>
        <w:jc w:val="both"/>
        <w:rPr>
          <w:u w:val="none"/>
        </w:rPr>
      </w:pPr>
      <w:r w:rsidDel="00000000" w:rsidR="00000000" w:rsidRPr="00000000">
        <w:rPr>
          <w:rtl w:val="0"/>
        </w:rPr>
        <w:t xml:space="preserve">Filtro de cupo para los talleres ofrecidos por Nutrivida</w:t>
      </w:r>
    </w:p>
    <w:p w:rsidR="00000000" w:rsidDel="00000000" w:rsidP="00000000" w:rsidRDefault="00000000" w:rsidRPr="00000000" w14:paraId="0000007B">
      <w:pPr>
        <w:numPr>
          <w:ilvl w:val="0"/>
          <w:numId w:val="5"/>
        </w:numPr>
        <w:ind w:left="720" w:hanging="360"/>
        <w:jc w:val="both"/>
        <w:rPr>
          <w:u w:val="none"/>
        </w:rPr>
      </w:pPr>
      <w:r w:rsidDel="00000000" w:rsidR="00000000" w:rsidRPr="00000000">
        <w:rPr>
          <w:rtl w:val="0"/>
        </w:rPr>
        <w:t xml:space="preserve">Filtro de precios para los planes nutricionales</w:t>
      </w:r>
    </w:p>
    <w:p w:rsidR="00000000" w:rsidDel="00000000" w:rsidP="00000000" w:rsidRDefault="00000000" w:rsidRPr="00000000" w14:paraId="0000007C">
      <w:pPr>
        <w:jc w:val="both"/>
        <w:rPr/>
      </w:pPr>
      <w:r w:rsidDel="00000000" w:rsidR="00000000" w:rsidRPr="00000000">
        <w:rPr>
          <w:rtl w:val="0"/>
        </w:rPr>
        <w:t xml:space="preserve">De esta manera, el usuario podrá acceder a una página web fácil de usar, intuitiva y llamativa.</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pStyle w:val="Heading2"/>
        <w:jc w:val="both"/>
        <w:rPr>
          <w:rFonts w:ascii="Calibri" w:cs="Calibri" w:eastAsia="Calibri" w:hAnsi="Calibri"/>
        </w:rPr>
      </w:pPr>
      <w:bookmarkStart w:colFirst="0" w:colLast="0" w:name="_heading=h.2nmtr0eex14d" w:id="6"/>
      <w:bookmarkEnd w:id="6"/>
      <w:r w:rsidDel="00000000" w:rsidR="00000000" w:rsidRPr="00000000">
        <w:rPr>
          <w:rFonts w:ascii="Calibri" w:cs="Calibri" w:eastAsia="Calibri" w:hAnsi="Calibri"/>
          <w:rtl w:val="0"/>
        </w:rPr>
        <w:t xml:space="preserve">1.3.</w:t>
        <w:tab/>
        <w:t xml:space="preserve">Definiciones, Acrónimos y Abreviaturas</w:t>
      </w:r>
    </w:p>
    <w:p w:rsidR="00000000" w:rsidDel="00000000" w:rsidP="00000000" w:rsidRDefault="00000000" w:rsidRPr="00000000" w14:paraId="0000007F">
      <w:pPr>
        <w:rPr/>
      </w:pPr>
      <w:r w:rsidDel="00000000" w:rsidR="00000000" w:rsidRPr="00000000">
        <w:rPr>
          <w:rtl w:val="0"/>
        </w:rPr>
        <w:t xml:space="preserve">A lo largo de este documento se utilizarán distintos términos tales como:</w:t>
      </w:r>
    </w:p>
    <w:p w:rsidR="00000000" w:rsidDel="00000000" w:rsidP="00000000" w:rsidRDefault="00000000" w:rsidRPr="00000000" w14:paraId="00000080">
      <w:pPr>
        <w:rPr/>
      </w:pPr>
      <w:r w:rsidDel="00000000" w:rsidR="00000000" w:rsidRPr="00000000">
        <w:rPr>
          <w:rtl w:val="0"/>
        </w:rPr>
        <w:t xml:space="preserve">FrontEnd: </w:t>
      </w:r>
    </w:p>
    <w:p w:rsidR="00000000" w:rsidDel="00000000" w:rsidP="00000000" w:rsidRDefault="00000000" w:rsidRPr="00000000" w14:paraId="00000081">
      <w:pPr>
        <w:rPr/>
      </w:pPr>
      <w:r w:rsidDel="00000000" w:rsidR="00000000" w:rsidRPr="00000000">
        <w:rPr>
          <w:rtl w:val="0"/>
        </w:rPr>
        <w:t xml:space="preserve">HTML: De las siglas HyperText Markup Language, corresponde al lenguaje de marcado para proporcionar estructura básica para páginas web. </w:t>
      </w:r>
    </w:p>
    <w:p w:rsidR="00000000" w:rsidDel="00000000" w:rsidP="00000000" w:rsidRDefault="00000000" w:rsidRPr="00000000" w14:paraId="00000082">
      <w:pPr>
        <w:rPr/>
      </w:pPr>
      <w:r w:rsidDel="00000000" w:rsidR="00000000" w:rsidRPr="00000000">
        <w:rPr>
          <w:rtl w:val="0"/>
        </w:rPr>
        <w:t xml:space="preserve">CSS: Lenguaje que facilita las instrucciones que se usan para asignar estilos a elementos de la  página web. </w:t>
      </w:r>
    </w:p>
    <w:p w:rsidR="00000000" w:rsidDel="00000000" w:rsidP="00000000" w:rsidRDefault="00000000" w:rsidRPr="00000000" w14:paraId="00000083">
      <w:pPr>
        <w:rPr/>
      </w:pPr>
      <w:r w:rsidDel="00000000" w:rsidR="00000000" w:rsidRPr="00000000">
        <w:rPr>
          <w:rtl w:val="0"/>
        </w:rPr>
        <w:t xml:space="preserve">Javascript: Define el comportamiento, la lógica de datos y cómo reacciona la página cuando el usuario interactúa con el sitio web.</w:t>
      </w:r>
    </w:p>
    <w:p w:rsidR="00000000" w:rsidDel="00000000" w:rsidP="00000000" w:rsidRDefault="00000000" w:rsidRPr="00000000" w14:paraId="00000084">
      <w:pPr>
        <w:rPr/>
      </w:pPr>
      <w:r w:rsidDel="00000000" w:rsidR="00000000" w:rsidRPr="00000000">
        <w:rPr>
          <w:rtl w:val="0"/>
        </w:rPr>
        <w:t xml:space="preserve">Requisito funcional: Requerimientos de lo que debe hacer un sistema.</w:t>
      </w:r>
    </w:p>
    <w:p w:rsidR="00000000" w:rsidDel="00000000" w:rsidP="00000000" w:rsidRDefault="00000000" w:rsidRPr="00000000" w14:paraId="00000085">
      <w:pPr>
        <w:rPr/>
      </w:pPr>
      <w:r w:rsidDel="00000000" w:rsidR="00000000" w:rsidRPr="00000000">
        <w:rPr>
          <w:rtl w:val="0"/>
        </w:rPr>
        <w:t xml:space="preserve">Requisito no funcional: Requerimientos de cómo debe comportarse un sistema. Esto incluye atributos de calidad, rendimiento, seguridad, etc.</w:t>
      </w:r>
    </w:p>
    <w:p w:rsidR="00000000" w:rsidDel="00000000" w:rsidP="00000000" w:rsidRDefault="00000000" w:rsidRPr="00000000" w14:paraId="00000086">
      <w:pPr>
        <w:pStyle w:val="Heading2"/>
        <w:jc w:val="both"/>
        <w:rPr>
          <w:rFonts w:ascii="Calibri" w:cs="Calibri" w:eastAsia="Calibri" w:hAnsi="Calibri"/>
        </w:rPr>
      </w:pPr>
      <w:bookmarkStart w:colFirst="0" w:colLast="0" w:name="_heading=h.b1ch9j3op93i" w:id="7"/>
      <w:bookmarkEnd w:id="7"/>
      <w:r w:rsidDel="00000000" w:rsidR="00000000" w:rsidRPr="00000000">
        <w:rPr>
          <w:rFonts w:ascii="Calibri" w:cs="Calibri" w:eastAsia="Calibri" w:hAnsi="Calibri"/>
          <w:rtl w:val="0"/>
        </w:rPr>
        <w:t xml:space="preserve">1.4.</w:t>
        <w:tab/>
        <w:t xml:space="preserve">Referencias</w:t>
      </w:r>
    </w:p>
    <w:p w:rsidR="00000000" w:rsidDel="00000000" w:rsidP="00000000" w:rsidRDefault="00000000" w:rsidRPr="00000000" w14:paraId="00000087">
      <w:pPr>
        <w:jc w:val="both"/>
        <w:rPr/>
      </w:pPr>
      <w:r w:rsidDel="00000000" w:rsidR="00000000" w:rsidRPr="00000000">
        <w:rPr>
          <w:rtl w:val="0"/>
        </w:rPr>
        <w:t xml:space="preserve">Durante el desarrollo de este documento, se trabajará utilizando los siguientes documentos como base con el fin de detallar los requerimientos del negocio:</w:t>
      </w:r>
    </w:p>
    <w:p w:rsidR="00000000" w:rsidDel="00000000" w:rsidP="00000000" w:rsidRDefault="00000000" w:rsidRPr="00000000" w14:paraId="00000088">
      <w:pPr>
        <w:numPr>
          <w:ilvl w:val="0"/>
          <w:numId w:val="3"/>
        </w:numPr>
        <w:spacing w:after="0" w:afterAutospacing="0"/>
        <w:ind w:left="720" w:hanging="360"/>
        <w:jc w:val="both"/>
        <w:rPr>
          <w:u w:val="none"/>
        </w:rPr>
      </w:pPr>
      <w:r w:rsidDel="00000000" w:rsidR="00000000" w:rsidRPr="00000000">
        <w:rPr>
          <w:rtl w:val="0"/>
        </w:rPr>
        <w:t xml:space="preserve">DSY1104 Evaluación Parcial 1 - Anexo 2 Planilla de Requerimientos</w:t>
      </w:r>
    </w:p>
    <w:p w:rsidR="00000000" w:rsidDel="00000000" w:rsidP="00000000" w:rsidRDefault="00000000" w:rsidRPr="00000000" w14:paraId="00000089">
      <w:pPr>
        <w:numPr>
          <w:ilvl w:val="0"/>
          <w:numId w:val="3"/>
        </w:numPr>
        <w:spacing w:after="0" w:afterAutospacing="0"/>
        <w:ind w:left="720" w:hanging="360"/>
        <w:jc w:val="both"/>
        <w:rPr>
          <w:u w:val="none"/>
        </w:rPr>
      </w:pPr>
      <w:r w:rsidDel="00000000" w:rsidR="00000000" w:rsidRPr="00000000">
        <w:rPr>
          <w:rtl w:val="0"/>
        </w:rPr>
        <w:t xml:space="preserve">DSY1104 - Forma D - Clínica Nutricional NutriVida</w:t>
      </w:r>
    </w:p>
    <w:p w:rsidR="00000000" w:rsidDel="00000000" w:rsidP="00000000" w:rsidRDefault="00000000" w:rsidRPr="00000000" w14:paraId="0000008A">
      <w:pPr>
        <w:numPr>
          <w:ilvl w:val="0"/>
          <w:numId w:val="3"/>
        </w:numPr>
        <w:ind w:left="720" w:hanging="360"/>
        <w:jc w:val="both"/>
        <w:rPr>
          <w:u w:val="none"/>
        </w:rPr>
      </w:pPr>
      <w:r w:rsidDel="00000000" w:rsidR="00000000" w:rsidRPr="00000000">
        <w:rPr>
          <w:rtl w:val="0"/>
        </w:rPr>
        <w:t xml:space="preserve">DSY1104 - Forma D - Catálogo Clínica NutriVida</w:t>
      </w:r>
    </w:p>
    <w:p w:rsidR="00000000" w:rsidDel="00000000" w:rsidP="00000000" w:rsidRDefault="00000000" w:rsidRPr="00000000" w14:paraId="0000008B">
      <w:pPr>
        <w:pStyle w:val="Heading2"/>
        <w:jc w:val="both"/>
        <w:rPr>
          <w:rFonts w:ascii="Calibri" w:cs="Calibri" w:eastAsia="Calibri" w:hAnsi="Calibri"/>
        </w:rPr>
      </w:pPr>
      <w:bookmarkStart w:colFirst="0" w:colLast="0" w:name="_heading=h.hsl0w9rj7h8o" w:id="8"/>
      <w:bookmarkEnd w:id="8"/>
      <w:r w:rsidDel="00000000" w:rsidR="00000000" w:rsidRPr="00000000">
        <w:rPr>
          <w:rFonts w:ascii="Calibri" w:cs="Calibri" w:eastAsia="Calibri" w:hAnsi="Calibri"/>
          <w:rtl w:val="0"/>
        </w:rPr>
        <w:t xml:space="preserve">1.5.</w:t>
        <w:tab/>
        <w:t xml:space="preserve">Visión General del Documento</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El producto desarrollado corresponde a un sistema orientado al FrontEnd con el propósito de gestionar las diversas funcionalidades que ofrece la clínica nutricional nutrivida, enfocado principalmente en la gestión de servicios tales como:  </w:t>
      </w:r>
    </w:p>
    <w:p w:rsidR="00000000" w:rsidDel="00000000" w:rsidP="00000000" w:rsidRDefault="00000000" w:rsidRPr="00000000" w14:paraId="0000008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Gestión de citas (Agendamiento, cancelaciones y seguimiento)</w:t>
      </w:r>
    </w:p>
    <w:p w:rsidR="00000000" w:rsidDel="00000000" w:rsidP="00000000" w:rsidRDefault="00000000" w:rsidRPr="00000000" w14:paraId="0000008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Registro de progresos e historial del paciente.</w:t>
      </w:r>
    </w:p>
    <w:p w:rsidR="00000000" w:rsidDel="00000000" w:rsidP="00000000" w:rsidRDefault="00000000" w:rsidRPr="00000000" w14:paraId="0000009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Información sobre la ubicación geográfica de la clínica mediante la utilización de servicios de mapeo externo tales como el implementado por google maps.</w:t>
      </w:r>
    </w:p>
    <w:p w:rsidR="00000000" w:rsidDel="00000000" w:rsidP="00000000" w:rsidRDefault="00000000" w:rsidRPr="00000000" w14:paraId="0000009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Generación y visualización de reportes estadísticos.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Todo esto con la finalidad de gestionar de una manera más ordenada, eficiente, intuitiva y fácil las funcionalidades solicitadas por el cliente mediante la creación de un sitio web utilizando software de creación y estilización de sitios web, además de la creación de la lógica de la página mediante el lenguaje de programación Javascript.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presente documento está compuesto por las siguientes partes: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Introducción: Se inicia el documento, presentando el propósito del mismo, detallando el alcance del sistema (El sitio web), las definiciones principales de conceptos utilizados a lo largo del desarrollo y se presenta la visión general del proyecto, donde se describe qué se está detallando en cada subsección de cada punto del documento.</w:t>
      </w:r>
    </w:p>
    <w:p w:rsidR="00000000" w:rsidDel="00000000" w:rsidP="00000000" w:rsidRDefault="00000000" w:rsidRPr="00000000" w14:paraId="00000098">
      <w:pPr>
        <w:widowControl w:val="0"/>
        <w:numPr>
          <w:ilvl w:val="0"/>
          <w:numId w:val="7"/>
        </w:numPr>
        <w:spacing w:after="0" w:line="276" w:lineRule="auto"/>
        <w:ind w:left="720" w:hanging="360"/>
      </w:pPr>
      <w:r w:rsidDel="00000000" w:rsidR="00000000" w:rsidRPr="00000000">
        <w:rPr>
          <w:rtl w:val="0"/>
        </w:rPr>
        <w:t xml:space="preserve">Descripción general: Se detalla el  rol del cliente, las labores que realiza y la necesidad del producto que se entregará para que pueda cumplir de una manera óptima los requerimientos planteados para brindar a sus pacientes una atención de buena calidad, presentando a un sitio web que cumpla con la responsividad requerida por nuestro cliente.</w:t>
      </w:r>
    </w:p>
    <w:p w:rsidR="00000000" w:rsidDel="00000000" w:rsidP="00000000" w:rsidRDefault="00000000" w:rsidRPr="00000000" w14:paraId="00000099">
      <w:pPr>
        <w:widowControl w:val="0"/>
        <w:spacing w:after="0" w:line="276" w:lineRule="auto"/>
        <w:ind w:left="720" w:firstLine="0"/>
        <w:rPr/>
      </w:pPr>
      <w:r w:rsidDel="00000000" w:rsidR="00000000" w:rsidRPr="00000000">
        <w:rPr>
          <w:rtl w:val="0"/>
        </w:rPr>
        <w:t xml:space="preserve">Además, se detallan las funcionalidades que debe cumplir el producto entregado, de la misma manera se describen los usuarios involucrados que utilizarán el sitio web, describiendo sus características, su nivel de acceso y los dispositivos que utilizan. Además se detallan las restricciones que tienen los desarrolladores a la hora de configurar el FrontEnd de la página web.</w:t>
      </w:r>
    </w:p>
    <w:p w:rsidR="00000000" w:rsidDel="00000000" w:rsidP="00000000" w:rsidRDefault="00000000" w:rsidRPr="00000000" w14:paraId="0000009A">
      <w:pPr>
        <w:widowControl w:val="0"/>
        <w:spacing w:after="0" w:line="276" w:lineRule="auto"/>
        <w:ind w:left="720" w:firstLine="0"/>
        <w:rPr/>
      </w:pPr>
      <w:r w:rsidDel="00000000" w:rsidR="00000000" w:rsidRPr="00000000">
        <w:rPr>
          <w:rtl w:val="0"/>
        </w:rPr>
        <w:t xml:space="preserve">Finalmente se mencionan las suposiciones existentes en el proyecto, así como también requisitos futuros que podrían ser implementados en posteriores entregas.</w:t>
      </w:r>
    </w:p>
    <w:p w:rsidR="00000000" w:rsidDel="00000000" w:rsidP="00000000" w:rsidRDefault="00000000" w:rsidRPr="00000000" w14:paraId="0000009B">
      <w:pPr>
        <w:widowControl w:val="0"/>
        <w:spacing w:after="0" w:line="276" w:lineRule="auto"/>
        <w:ind w:left="720" w:firstLine="0"/>
        <w:rPr/>
      </w:pP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Requisitos específicos: En esta sección se detallan los requisitos funcionales y no funcionales que posee el proyecto, abarcando la clasificación que poseen y el ámbito en el que influyen.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pStyle w:val="Heading1"/>
        <w:jc w:val="both"/>
        <w:rPr>
          <w:rFonts w:ascii="Calibri" w:cs="Calibri" w:eastAsia="Calibri" w:hAnsi="Calibri"/>
        </w:rPr>
      </w:pPr>
      <w:bookmarkStart w:colFirst="0" w:colLast="0" w:name="_heading=h.e6xw6bdn5pm5" w:id="9"/>
      <w:bookmarkEnd w:id="9"/>
      <w:r w:rsidDel="00000000" w:rsidR="00000000" w:rsidRPr="00000000">
        <w:rPr>
          <w:rFonts w:ascii="Calibri" w:cs="Calibri" w:eastAsia="Calibri" w:hAnsi="Calibri"/>
          <w:rtl w:val="0"/>
        </w:rPr>
        <w:t xml:space="preserve">2.</w:t>
        <w:tab/>
        <w:t xml:space="preserve">Descripción General</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La página web “NutriVida” está orientada a entregar  información, herramientas y  planes de alimentación con sus respectivas especializaciones, relacionadas con la alimentación saludable y el cuidado nutricional. Desarrollaremos una página web accesible, intuitiva y de fácil uso para los usuarios  interesados en su alimentación y salud, independiente de su nivel de conocimiento sobre la nutrición. </w:t>
      </w:r>
    </w:p>
    <w:p w:rsidR="00000000" w:rsidDel="00000000" w:rsidP="00000000" w:rsidRDefault="00000000" w:rsidRPr="00000000" w14:paraId="000000A2">
      <w:pPr>
        <w:rPr>
          <w:color w:val="ffffff"/>
          <w:highlight w:val="yellow"/>
          <w:u w:val="single"/>
        </w:rPr>
      </w:pPr>
      <w:r w:rsidDel="00000000" w:rsidR="00000000" w:rsidRPr="00000000">
        <w:rPr>
          <w:rtl w:val="0"/>
        </w:rPr>
        <w:t xml:space="preserve">El diseño y funcionamiento de la página estarán orientados por aspectos como la facilidad de navegación, la accesibilidad, la seguridad de los datos y la adaptación a dispositivos móviles. Se considerará que la información nutricional debe mantenerse actualizada y provenir de fuentes confiables, contar con los respaldos necesarios y referencias dentro de la misma página.</w:t>
      </w:r>
      <w:r w:rsidDel="00000000" w:rsidR="00000000" w:rsidRPr="00000000">
        <w:rPr>
          <w:color w:val="ffffff"/>
          <w:highlight w:val="yellow"/>
          <w:u w:val="single"/>
          <w:rtl w:val="0"/>
        </w:rPr>
        <w:t xml:space="preserve"> </w:t>
      </w:r>
      <w:r w:rsidDel="00000000" w:rsidR="00000000" w:rsidRPr="00000000">
        <w:rPr>
          <w:rtl w:val="0"/>
        </w:rPr>
      </w:r>
    </w:p>
    <w:p w:rsidR="00000000" w:rsidDel="00000000" w:rsidP="00000000" w:rsidRDefault="00000000" w:rsidRPr="00000000" w14:paraId="000000A3">
      <w:pPr>
        <w:pStyle w:val="Heading2"/>
        <w:jc w:val="both"/>
        <w:rPr>
          <w:rFonts w:ascii="Calibri" w:cs="Calibri" w:eastAsia="Calibri" w:hAnsi="Calibri"/>
        </w:rPr>
      </w:pPr>
      <w:bookmarkStart w:colFirst="0" w:colLast="0" w:name="_heading=h.vmtk8d4tjwak" w:id="10"/>
      <w:bookmarkEnd w:id="10"/>
      <w:r w:rsidDel="00000000" w:rsidR="00000000" w:rsidRPr="00000000">
        <w:rPr>
          <w:rFonts w:ascii="Calibri" w:cs="Calibri" w:eastAsia="Calibri" w:hAnsi="Calibri"/>
          <w:rtl w:val="0"/>
        </w:rPr>
        <w:t xml:space="preserve">2.1.</w:t>
        <w:tab/>
        <w:t xml:space="preserve">Perspectiva del Producto</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El sistema desarrollado para este proyecto corresponde a una interfaz para la página web “NutriVida”. Esta interfaz es parte de un sistema más amplio que considera tanto el front como backend y estará construida sobre estándares de maquetación estructurada (HTML) y de diseño adaptativo (CSS).</w:t>
      </w:r>
    </w:p>
    <w:p w:rsidR="00000000" w:rsidDel="00000000" w:rsidP="00000000" w:rsidRDefault="00000000" w:rsidRPr="00000000" w14:paraId="000000A6">
      <w:pPr>
        <w:rPr/>
      </w:pPr>
      <w:r w:rsidDel="00000000" w:rsidR="00000000" w:rsidRPr="00000000">
        <w:rPr>
          <w:rtl w:val="0"/>
        </w:rPr>
        <w:t xml:space="preserve">Dentro del alcance de este proyecto, el producto que desarrollaremos se orienta a la construcción de la interfaz, que es capaz de mostrar la información al usuario, desplegar un catálogo para compras de planes nutricionales, agendamiento de horas con nutricionistas, además de creación e ingreso a cuentas tanto de usuario como de los profesionales de la salud. </w:t>
      </w:r>
    </w:p>
    <w:p w:rsidR="00000000" w:rsidDel="00000000" w:rsidP="00000000" w:rsidRDefault="00000000" w:rsidRPr="00000000" w14:paraId="000000A7">
      <w:pPr>
        <w:pStyle w:val="Heading2"/>
        <w:jc w:val="both"/>
        <w:rPr>
          <w:rFonts w:ascii="Calibri" w:cs="Calibri" w:eastAsia="Calibri" w:hAnsi="Calibri"/>
        </w:rPr>
      </w:pPr>
      <w:bookmarkStart w:colFirst="0" w:colLast="0" w:name="_heading=h.lfqyrw59ie1a" w:id="11"/>
      <w:bookmarkEnd w:id="11"/>
      <w:r w:rsidDel="00000000" w:rsidR="00000000" w:rsidRPr="00000000">
        <w:rPr>
          <w:rFonts w:ascii="Calibri" w:cs="Calibri" w:eastAsia="Calibri" w:hAnsi="Calibri"/>
          <w:rtl w:val="0"/>
        </w:rPr>
        <w:t xml:space="preserve">2.2.</w:t>
        <w:tab/>
        <w:t xml:space="preserve">Funciones del Producto</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En esta sección se describen las principales funciones consideradas dentro del sistema, dando mayor detalle a aquellas que fueron implementadas y que resolverán algunas problemáticas. </w:t>
      </w:r>
    </w:p>
    <w:p w:rsidR="00000000" w:rsidDel="00000000" w:rsidP="00000000" w:rsidRDefault="00000000" w:rsidRPr="00000000" w14:paraId="000000AA">
      <w:pPr>
        <w:ind w:left="0" w:firstLine="0"/>
        <w:rPr/>
      </w:pPr>
      <w:r w:rsidDel="00000000" w:rsidR="00000000" w:rsidRPr="00000000">
        <w:rPr>
          <w:b w:val="1"/>
          <w:bCs w:val="1"/>
          <w:rtl w:val="0"/>
        </w:rPr>
        <w:t xml:space="preserve">1.- Gestión de Citas y Agendamiento (Flujo de Pedidos/Solicitudes)</w:t>
      </w:r>
      <w:r w:rsidDel="00000000" w:rsidR="00000000" w:rsidRPr="00000000">
        <w:rPr>
          <w:rtl w:val="0"/>
        </w:rPr>
        <w:t xml:space="preserve">: </w:t>
      </w:r>
    </w:p>
    <w:p w:rsidR="00000000" w:rsidDel="00000000" w:rsidP="00000000" w:rsidRDefault="00000000" w:rsidRPr="00000000" w14:paraId="000000AB">
      <w:pPr>
        <w:spacing w:line="276" w:lineRule="auto"/>
        <w:ind w:left="0" w:firstLine="0"/>
        <w:rPr/>
      </w:pPr>
      <w:r w:rsidDel="00000000" w:rsidR="00000000" w:rsidRPr="00000000">
        <w:rPr>
          <w:rtl w:val="0"/>
        </w:rPr>
        <w:t xml:space="preserve">1.1 Solicitud de citas en línea por parte del paciente indicando el nutricionista.</w:t>
      </w:r>
    </w:p>
    <w:p w:rsidR="00000000" w:rsidDel="00000000" w:rsidP="00000000" w:rsidRDefault="00000000" w:rsidRPr="00000000" w14:paraId="000000AC">
      <w:pPr>
        <w:spacing w:line="276" w:lineRule="auto"/>
        <w:ind w:left="0" w:firstLine="0"/>
        <w:rPr/>
      </w:pPr>
      <w:r w:rsidDel="00000000" w:rsidR="00000000" w:rsidRPr="00000000">
        <w:rPr>
          <w:rtl w:val="0"/>
        </w:rPr>
        <w:t xml:space="preserve">1.2 Confirmación, modificación o cancelación de horarios de atención por parte del nutricionista o   el propio paciente.</w:t>
      </w:r>
    </w:p>
    <w:p w:rsidR="00000000" w:rsidDel="00000000" w:rsidP="00000000" w:rsidRDefault="00000000" w:rsidRPr="00000000" w14:paraId="000000AD">
      <w:pPr>
        <w:spacing w:line="276" w:lineRule="auto"/>
        <w:ind w:left="0" w:firstLine="0"/>
        <w:rPr/>
      </w:pPr>
      <w:r w:rsidDel="00000000" w:rsidR="00000000" w:rsidRPr="00000000">
        <w:rPr>
          <w:rtl w:val="0"/>
        </w:rPr>
        <w:t xml:space="preserve">1.3 Envío automático de recordatorios previos a la cita para reducir la tasa de inasistencia.</w:t>
      </w:r>
    </w:p>
    <w:p w:rsidR="00000000" w:rsidDel="00000000" w:rsidP="00000000" w:rsidRDefault="00000000" w:rsidRPr="00000000" w14:paraId="000000AE">
      <w:pPr>
        <w:spacing w:line="276" w:lineRule="auto"/>
        <w:ind w:left="0" w:firstLine="0"/>
        <w:rPr/>
      </w:pPr>
      <w:r w:rsidDel="00000000" w:rsidR="00000000" w:rsidRPr="00000000">
        <w:rPr>
          <w:rtl w:val="0"/>
        </w:rPr>
      </w:r>
    </w:p>
    <w:p w:rsidR="00000000" w:rsidDel="00000000" w:rsidP="00000000" w:rsidRDefault="00000000" w:rsidRPr="00000000" w14:paraId="000000AF">
      <w:pPr>
        <w:jc w:val="both"/>
        <w:rPr>
          <w:b w:val="1"/>
          <w:bCs w:val="1"/>
        </w:rPr>
      </w:pPr>
      <w:r w:rsidDel="00000000" w:rsidR="00000000" w:rsidRPr="00000000">
        <w:rPr>
          <w:b w:val="1"/>
          <w:bCs w:val="1"/>
          <w:rtl w:val="0"/>
        </w:rPr>
        <w:t xml:space="preserve">2.- Registro de Progreso e Historia Clínica Digital:</w:t>
      </w:r>
    </w:p>
    <w:p w:rsidR="00000000" w:rsidDel="00000000" w:rsidP="00000000" w:rsidRDefault="00000000" w:rsidRPr="00000000" w14:paraId="000000B0">
      <w:pPr>
        <w:jc w:val="both"/>
        <w:rPr/>
      </w:pPr>
      <w:r w:rsidDel="00000000" w:rsidR="00000000" w:rsidRPr="00000000">
        <w:rPr>
          <w:rtl w:val="0"/>
        </w:rPr>
        <w:t xml:space="preserve">2.1 Consulta remota del historial completo de mediciones e historial clínico del paciente para ser consultado por el profesional.</w:t>
      </w:r>
    </w:p>
    <w:p w:rsidR="00000000" w:rsidDel="00000000" w:rsidP="00000000" w:rsidRDefault="00000000" w:rsidRPr="00000000" w14:paraId="000000B1">
      <w:pPr>
        <w:jc w:val="both"/>
        <w:rPr/>
      </w:pPr>
      <w:r w:rsidDel="00000000" w:rsidR="00000000" w:rsidRPr="00000000">
        <w:rPr>
          <w:rtl w:val="0"/>
        </w:rPr>
        <w:t xml:space="preserve">2.2 Visualización y acceso permanente del plan alimenticio y evolución en tiempo real para el paciente que el paciente consulte desde su dispositivo.</w:t>
      </w:r>
    </w:p>
    <w:p w:rsidR="00000000" w:rsidDel="00000000" w:rsidP="00000000" w:rsidRDefault="00000000" w:rsidRPr="00000000" w14:paraId="000000B2">
      <w:pPr>
        <w:spacing w:line="276" w:lineRule="auto"/>
        <w:jc w:val="both"/>
        <w:rPr>
          <w:rFonts w:ascii="Arial" w:cs="Arial" w:eastAsia="Arial" w:hAnsi="Arial"/>
          <w:b w:val="1"/>
          <w:bCs w:val="1"/>
        </w:rPr>
      </w:pPr>
      <w:r w:rsidDel="00000000" w:rsidR="00000000" w:rsidRPr="00000000">
        <w:rPr>
          <w:b w:val="1"/>
          <w:bCs w:val="1"/>
          <w:rtl w:val="0"/>
        </w:rPr>
        <w:t xml:space="preserve">3.- </w:t>
      </w:r>
      <w:r w:rsidDel="00000000" w:rsidR="00000000" w:rsidRPr="00000000">
        <w:rPr>
          <w:b w:val="1"/>
          <w:bCs w:val="1"/>
          <w:rtl w:val="0"/>
        </w:rPr>
        <w:t xml:space="preserve">Localización e Información Geográfica:</w:t>
      </w:r>
      <w:r w:rsidDel="00000000" w:rsidR="00000000" w:rsidRPr="00000000">
        <w:rPr>
          <w:rtl w:val="0"/>
        </w:rPr>
      </w:r>
    </w:p>
    <w:p w:rsidR="00000000" w:rsidDel="00000000" w:rsidP="00000000" w:rsidRDefault="00000000" w:rsidRPr="00000000" w14:paraId="000000B3">
      <w:pPr>
        <w:spacing w:after="240" w:line="276" w:lineRule="auto"/>
        <w:ind w:left="0" w:firstLine="0"/>
        <w:rPr>
          <w:rFonts w:ascii="Arial" w:cs="Arial" w:eastAsia="Arial" w:hAnsi="Arial"/>
        </w:rPr>
      </w:pPr>
      <w:r w:rsidDel="00000000" w:rsidR="00000000" w:rsidRPr="00000000">
        <w:rPr>
          <w:rtl w:val="0"/>
        </w:rPr>
        <w:t xml:space="preserve">Mapa interactivo integrado que pueda mostrar la ubicación de la clínica y orientar al paciente sobre cómo llega</w:t>
      </w:r>
      <w:r w:rsidDel="00000000" w:rsidR="00000000" w:rsidRPr="00000000">
        <w:rPr>
          <w:rFonts w:ascii="Arial" w:cs="Arial" w:eastAsia="Arial" w:hAnsi="Arial"/>
          <w:rtl w:val="0"/>
        </w:rPr>
        <w:t xml:space="preserve">r.</w:t>
      </w:r>
    </w:p>
    <w:p w:rsidR="00000000" w:rsidDel="00000000" w:rsidP="00000000" w:rsidRDefault="00000000" w:rsidRPr="00000000" w14:paraId="000000B4">
      <w:pPr>
        <w:spacing w:line="276" w:lineRule="auto"/>
        <w:jc w:val="both"/>
        <w:rPr>
          <w:rFonts w:ascii="Arial" w:cs="Arial" w:eastAsia="Arial" w:hAnsi="Arial"/>
          <w:b w:val="1"/>
          <w:bCs w:val="1"/>
        </w:rPr>
      </w:pPr>
      <w:r w:rsidDel="00000000" w:rsidR="00000000" w:rsidRPr="00000000">
        <w:rPr>
          <w:b w:val="1"/>
          <w:bCs w:val="1"/>
          <w:rtl w:val="0"/>
        </w:rPr>
        <w:t xml:space="preserve">4.- Estadísticas y Reportes:</w:t>
      </w:r>
      <w:r w:rsidDel="00000000" w:rsidR="00000000" w:rsidRPr="00000000">
        <w:rPr>
          <w:rtl w:val="0"/>
        </w:rPr>
      </w:r>
    </w:p>
    <w:p w:rsidR="00000000" w:rsidDel="00000000" w:rsidP="00000000" w:rsidRDefault="00000000" w:rsidRPr="00000000" w14:paraId="000000B5">
      <w:pPr>
        <w:spacing w:after="240" w:line="276" w:lineRule="auto"/>
        <w:ind w:left="0" w:firstLine="0"/>
        <w:rPr>
          <w:rFonts w:ascii="Arial" w:cs="Arial" w:eastAsia="Arial" w:hAnsi="Arial"/>
        </w:rPr>
      </w:pPr>
      <w:r w:rsidDel="00000000" w:rsidR="00000000" w:rsidRPr="00000000">
        <w:rPr>
          <w:rtl w:val="0"/>
        </w:rPr>
        <w:t xml:space="preserve">Generación de reportes administrativos sobre volumen de atenciones por período, tasas de inasistencia y distribución de carga de trabajo por nutricionista para análisis y futuras mejoras por parte de la clínica. </w:t>
      </w: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pStyle w:val="Heading2"/>
        <w:jc w:val="both"/>
        <w:rPr>
          <w:rFonts w:ascii="Calibri" w:cs="Calibri" w:eastAsia="Calibri" w:hAnsi="Calibri"/>
        </w:rPr>
      </w:pPr>
      <w:bookmarkStart w:colFirst="0" w:colLast="0" w:name="_heading=h.q0ptt6tiysnb" w:id="12"/>
      <w:bookmarkEnd w:id="12"/>
      <w:r w:rsidDel="00000000" w:rsidR="00000000" w:rsidRPr="00000000">
        <w:rPr>
          <w:rFonts w:ascii="Calibri" w:cs="Calibri" w:eastAsia="Calibri" w:hAnsi="Calibri"/>
          <w:rtl w:val="0"/>
        </w:rPr>
        <w:t xml:space="preserve">2.3.</w:t>
        <w:tab/>
        <w:t xml:space="preserve">Características de los Usuarios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pacing w:line="360" w:lineRule="auto"/>
        <w:jc w:val="both"/>
        <w:rPr/>
      </w:pPr>
      <w:r w:rsidDel="00000000" w:rsidR="00000000" w:rsidRPr="00000000">
        <w:rPr>
          <w:rtl w:val="0"/>
        </w:rPr>
        <w:t xml:space="preserve">Esta subsección describe las características generales de los usuarios relacionados con la web, considerando su nivel de uso tecnológico  y sus principales funciones dentro del sistema.</w:t>
      </w:r>
    </w:p>
    <w:p w:rsidR="00000000" w:rsidDel="00000000" w:rsidP="00000000" w:rsidRDefault="00000000" w:rsidRPr="00000000" w14:paraId="000000BA">
      <w:pPr>
        <w:spacing w:line="360" w:lineRule="auto"/>
        <w:jc w:val="both"/>
        <w:rPr/>
      </w:pPr>
      <w:r w:rsidDel="00000000" w:rsidR="00000000" w:rsidRPr="00000000">
        <w:rPr>
          <w:rtl w:val="0"/>
        </w:rPr>
        <w:t xml:space="preserve">Para este sistema se consideran los siguientes perfiles de usuario:</w:t>
      </w:r>
    </w:p>
    <w:p w:rsidR="00000000" w:rsidDel="00000000" w:rsidP="00000000" w:rsidRDefault="00000000" w:rsidRPr="00000000" w14:paraId="000000BB">
      <w:pPr>
        <w:spacing w:line="360" w:lineRule="auto"/>
        <w:jc w:val="both"/>
        <w:rPr>
          <w:b w:val="1"/>
          <w:bCs w:val="1"/>
        </w:rPr>
      </w:pPr>
      <w:r w:rsidDel="00000000" w:rsidR="00000000" w:rsidRPr="00000000">
        <w:rPr>
          <w:b w:val="1"/>
          <w:bCs w:val="1"/>
          <w:rtl w:val="0"/>
        </w:rPr>
        <w:t xml:space="preserve">Paciente</w:t>
      </w:r>
    </w:p>
    <w:p w:rsidR="00000000" w:rsidDel="00000000" w:rsidP="00000000" w:rsidRDefault="00000000" w:rsidRPr="00000000" w14:paraId="000000BC">
      <w:pPr>
        <w:spacing w:line="360" w:lineRule="auto"/>
        <w:jc w:val="both"/>
        <w:rPr/>
      </w:pPr>
      <w:r w:rsidDel="00000000" w:rsidR="00000000" w:rsidRPr="00000000">
        <w:rPr>
          <w:rtl w:val="0"/>
        </w:rPr>
        <w:t xml:space="preserve">Quienes</w:t>
      </w:r>
      <w:r w:rsidDel="00000000" w:rsidR="00000000" w:rsidRPr="00000000">
        <w:rPr>
          <w:b w:val="1"/>
          <w:bCs w:val="1"/>
          <w:rtl w:val="0"/>
        </w:rPr>
        <w:t xml:space="preserve"> </w:t>
      </w:r>
      <w:r w:rsidDel="00000000" w:rsidR="00000000" w:rsidRPr="00000000">
        <w:rPr>
          <w:rtl w:val="0"/>
        </w:rPr>
        <w:t xml:space="preserve">asisten a la clínica para recibir asesorías y seguimiento nutricional personalizado .</w:t>
      </w:r>
    </w:p>
    <w:p w:rsidR="00000000" w:rsidDel="00000000" w:rsidP="00000000" w:rsidRDefault="00000000" w:rsidRPr="00000000" w14:paraId="000000BD">
      <w:pPr>
        <w:spacing w:line="360" w:lineRule="auto"/>
        <w:jc w:val="both"/>
        <w:rPr/>
      </w:pPr>
      <w:r w:rsidDel="00000000" w:rsidR="00000000" w:rsidRPr="00000000">
        <w:rPr>
          <w:rtl w:val="0"/>
        </w:rPr>
        <w:t xml:space="preserve">Nivel de uso tecnológico: Variable (bajo a medio). Deben contar con una interfaz simple, intuitiva y accesible sin necesidad de capacitación previa.</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1"/>
          <w:bCs w:val="1"/>
        </w:rPr>
      </w:pPr>
      <w:r w:rsidDel="00000000" w:rsidR="00000000" w:rsidRPr="00000000">
        <w:rPr>
          <w:rtl w:val="0"/>
        </w:rPr>
        <w:t xml:space="preserve">Dispositivos de acceso: Teléfonos inteligentes y computadores de escritorio, conexiones a internet variadas desde sus hogares o lugares de trabajo</w:t>
      </w: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b w:val="1"/>
          <w:bCs w:val="1"/>
        </w:rPr>
      </w:pPr>
      <w:r w:rsidDel="00000000" w:rsidR="00000000" w:rsidRPr="00000000">
        <w:rPr>
          <w:b w:val="1"/>
          <w:bCs w:val="1"/>
          <w:rtl w:val="0"/>
        </w:rPr>
        <w:t xml:space="preserve">Nutricionistas</w:t>
      </w:r>
    </w:p>
    <w:p w:rsidR="00000000" w:rsidDel="00000000" w:rsidP="00000000" w:rsidRDefault="00000000" w:rsidRPr="00000000" w14:paraId="000000C0">
      <w:pPr>
        <w:spacing w:line="276" w:lineRule="auto"/>
        <w:jc w:val="both"/>
        <w:rPr/>
      </w:pPr>
      <w:r w:rsidDel="00000000" w:rsidR="00000000" w:rsidRPr="00000000">
        <w:rPr>
          <w:rtl w:val="0"/>
        </w:rPr>
        <w:t xml:space="preserve">Profesionales de la salud de la clínica encargados de evaluar a los pacientes, prescribir planes de alimentación y hacer el seguimiento del progreso.</w:t>
      </w:r>
    </w:p>
    <w:p w:rsidR="00000000" w:rsidDel="00000000" w:rsidP="00000000" w:rsidRDefault="00000000" w:rsidRPr="00000000" w14:paraId="000000C1">
      <w:pPr>
        <w:spacing w:line="276" w:lineRule="auto"/>
        <w:jc w:val="both"/>
        <w:rPr>
          <w:rFonts w:ascii="Arial" w:cs="Arial" w:eastAsia="Arial" w:hAnsi="Arial"/>
          <w:b w:val="1"/>
          <w:bCs w:val="1"/>
        </w:rPr>
      </w:pPr>
      <w:r w:rsidDel="00000000" w:rsidR="00000000" w:rsidRPr="00000000">
        <w:rPr>
          <w:rtl w:val="0"/>
        </w:rPr>
        <w:t xml:space="preserve">Nivel de uso tecnológico: Medio ya que están familiarizados con el uso de herramientas de oficina, navegación web y dispositivos portátiles.</w:t>
      </w:r>
      <w:r w:rsidDel="00000000" w:rsidR="00000000" w:rsidRPr="00000000">
        <w:rPr>
          <w:rtl w:val="0"/>
        </w:rPr>
      </w:r>
    </w:p>
    <w:p w:rsidR="00000000" w:rsidDel="00000000" w:rsidP="00000000" w:rsidRDefault="00000000" w:rsidRPr="00000000" w14:paraId="000000C2">
      <w:pPr>
        <w:spacing w:line="276" w:lineRule="auto"/>
        <w:jc w:val="both"/>
        <w:rPr/>
      </w:pPr>
      <w:r w:rsidDel="00000000" w:rsidR="00000000" w:rsidRPr="00000000">
        <w:rPr>
          <w:rtl w:val="0"/>
        </w:rPr>
        <w:t xml:space="preserve">Dispositivos de acceso: Notebooks personales y computadores de escritorio, conectados a la red WiFi estable de la clínica.</w:t>
      </w:r>
    </w:p>
    <w:p w:rsidR="00000000" w:rsidDel="00000000" w:rsidP="00000000" w:rsidRDefault="00000000" w:rsidRPr="00000000" w14:paraId="000000C3">
      <w:pPr>
        <w:spacing w:line="276" w:lineRule="auto"/>
        <w:jc w:val="both"/>
        <w:rPr>
          <w:b w:val="1"/>
          <w:bCs w:val="1"/>
        </w:rPr>
      </w:pPr>
      <w:r w:rsidDel="00000000" w:rsidR="00000000" w:rsidRPr="00000000">
        <w:rPr>
          <w:b w:val="1"/>
          <w:bCs w:val="1"/>
          <w:rtl w:val="0"/>
        </w:rPr>
        <w:t xml:space="preserve">Administrador</w:t>
      </w:r>
    </w:p>
    <w:p w:rsidR="00000000" w:rsidDel="00000000" w:rsidP="00000000" w:rsidRDefault="00000000" w:rsidRPr="00000000" w14:paraId="000000C4">
      <w:pPr>
        <w:spacing w:line="276" w:lineRule="auto"/>
        <w:jc w:val="both"/>
        <w:rPr/>
      </w:pPr>
      <w:r w:rsidDel="00000000" w:rsidR="00000000" w:rsidRPr="00000000">
        <w:rPr>
          <w:rtl w:val="0"/>
        </w:rPr>
        <w:t xml:space="preserve">Responsable de la gestión técnica, operativa y de seguridad del sistema de la web de la clínica.</w:t>
      </w:r>
    </w:p>
    <w:p w:rsidR="00000000" w:rsidDel="00000000" w:rsidP="00000000" w:rsidRDefault="00000000" w:rsidRPr="00000000" w14:paraId="000000C5">
      <w:pPr>
        <w:spacing w:line="276" w:lineRule="auto"/>
        <w:jc w:val="both"/>
        <w:rPr/>
      </w:pPr>
      <w:r w:rsidDel="00000000" w:rsidR="00000000" w:rsidRPr="00000000">
        <w:rPr>
          <w:rtl w:val="0"/>
        </w:rPr>
        <w:t xml:space="preserve">Nivel de uso tecnológico: Alto, con conocimiento en administración de sistemas web, gestión de usuarios y lectura de reportes analíticos.</w:t>
      </w:r>
    </w:p>
    <w:p w:rsidR="00000000" w:rsidDel="00000000" w:rsidP="00000000" w:rsidRDefault="00000000" w:rsidRPr="00000000" w14:paraId="000000C6">
      <w:pPr>
        <w:spacing w:line="276" w:lineRule="auto"/>
        <w:jc w:val="both"/>
        <w:rPr/>
      </w:pPr>
      <w:r w:rsidDel="00000000" w:rsidR="00000000" w:rsidRPr="00000000">
        <w:rPr>
          <w:rtl w:val="0"/>
        </w:rPr>
        <w:t xml:space="preserve">Dispositivos de acceso: Computador de escritorio o laptop.</w:t>
      </w:r>
      <w:r w:rsidDel="00000000" w:rsidR="00000000" w:rsidRPr="00000000">
        <w:rPr>
          <w:rtl w:val="0"/>
        </w:rPr>
      </w:r>
    </w:p>
    <w:p w:rsidR="00000000" w:rsidDel="00000000" w:rsidP="00000000" w:rsidRDefault="00000000" w:rsidRPr="00000000" w14:paraId="000000C7">
      <w:pPr>
        <w:pStyle w:val="Heading2"/>
        <w:jc w:val="both"/>
        <w:rPr>
          <w:rFonts w:ascii="Calibri" w:cs="Calibri" w:eastAsia="Calibri" w:hAnsi="Calibri"/>
        </w:rPr>
      </w:pPr>
      <w:bookmarkStart w:colFirst="0" w:colLast="0" w:name="_heading=h.s6u068v1kkdl" w:id="13"/>
      <w:bookmarkEnd w:id="13"/>
      <w:r w:rsidDel="00000000" w:rsidR="00000000" w:rsidRPr="00000000">
        <w:rPr>
          <w:rFonts w:ascii="Calibri" w:cs="Calibri" w:eastAsia="Calibri" w:hAnsi="Calibri"/>
          <w:rtl w:val="0"/>
        </w:rPr>
        <w:t xml:space="preserve">2.4.</w:t>
        <w:tab/>
        <w:t xml:space="preserve">Restricciones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t xml:space="preserve">Esta subsección detalla las limitaciones impuestas a los desarrolladores para el diseño e implementación del Frontend del software, abarcando desde normas organizacionales hasta aspectos técnicos de la interfaz de usuario. </w:t>
      </w:r>
    </w:p>
    <w:p w:rsidR="00000000" w:rsidDel="00000000" w:rsidP="00000000" w:rsidRDefault="00000000" w:rsidRPr="00000000" w14:paraId="000000CA">
      <w:pPr>
        <w:spacing w:after="240" w:before="240" w:lineRule="auto"/>
        <w:jc w:val="both"/>
        <w:rPr>
          <w:b w:val="1"/>
          <w:bCs w:val="1"/>
        </w:rPr>
      </w:pPr>
      <w:r w:rsidDel="00000000" w:rsidR="00000000" w:rsidRPr="00000000">
        <w:rPr>
          <w:b w:val="1"/>
          <w:bCs w:val="1"/>
          <w:rtl w:val="0"/>
        </w:rPr>
        <w:t xml:space="preserve">Políticas de la empresa (Privacidad y Confidencialidad en la Interfaz):</w:t>
      </w:r>
    </w:p>
    <w:p w:rsidR="00000000" w:rsidDel="00000000" w:rsidP="00000000" w:rsidRDefault="00000000" w:rsidRPr="00000000" w14:paraId="000000CB">
      <w:pPr>
        <w:spacing w:after="240" w:before="240" w:lineRule="auto"/>
        <w:ind w:left="0" w:firstLine="0"/>
        <w:rPr/>
      </w:pPr>
      <w:r w:rsidDel="00000000" w:rsidR="00000000" w:rsidRPr="00000000">
        <w:rPr>
          <w:rtl w:val="0"/>
        </w:rPr>
        <w:t xml:space="preserve">La interfaz de usuario debe garantizar visualmente la privacidad de los datos de salud. Las vistas del portal deben estar aisladas por rol, de modo que el paciente nunca pueda visualizar ni acceder mediante la navegación a componentes con información clínica de otros usuarios.</w:t>
      </w:r>
    </w:p>
    <w:p w:rsidR="00000000" w:rsidDel="00000000" w:rsidP="00000000" w:rsidRDefault="00000000" w:rsidRPr="00000000" w14:paraId="000000CC">
      <w:pPr>
        <w:spacing w:after="240" w:line="276" w:lineRule="auto"/>
        <w:rPr>
          <w:rFonts w:ascii="Arial" w:cs="Arial" w:eastAsia="Arial" w:hAnsi="Arial"/>
          <w:b w:val="1"/>
          <w:bCs w:val="1"/>
        </w:rPr>
      </w:pPr>
      <w:r w:rsidDel="00000000" w:rsidR="00000000" w:rsidRPr="00000000">
        <w:rPr>
          <w:b w:val="1"/>
          <w:bCs w:val="1"/>
          <w:rtl w:val="0"/>
        </w:rPr>
        <w:t xml:space="preserve">imitaciones del hardware y dispositivos:</w:t>
      </w:r>
      <w:r w:rsidDel="00000000" w:rsidR="00000000" w:rsidRPr="00000000">
        <w:rPr>
          <w:rtl w:val="0"/>
        </w:rPr>
      </w:r>
    </w:p>
    <w:p w:rsidR="00000000" w:rsidDel="00000000" w:rsidP="00000000" w:rsidRDefault="00000000" w:rsidRPr="00000000" w14:paraId="000000CD">
      <w:pPr>
        <w:spacing w:after="240" w:line="276" w:lineRule="auto"/>
        <w:ind w:left="0" w:firstLine="0"/>
        <w:rPr/>
      </w:pPr>
      <w:r w:rsidDel="00000000" w:rsidR="00000000" w:rsidRPr="00000000">
        <w:rPr>
          <w:rtl w:val="0"/>
        </w:rPr>
        <w:t xml:space="preserve">La interfaz debe construirse bajo el enfoque responsive, siendo compatible con:</w:t>
      </w:r>
    </w:p>
    <w:p w:rsidR="00000000" w:rsidDel="00000000" w:rsidP="00000000" w:rsidRDefault="00000000" w:rsidRPr="00000000" w14:paraId="000000CE">
      <w:pPr>
        <w:spacing w:after="240" w:line="276" w:lineRule="auto"/>
        <w:ind w:left="0" w:firstLine="0"/>
        <w:rPr>
          <w:rFonts w:ascii="Arial" w:cs="Arial" w:eastAsia="Arial" w:hAnsi="Arial"/>
        </w:rPr>
      </w:pPr>
      <w:r w:rsidDel="00000000" w:rsidR="00000000" w:rsidRPr="00000000">
        <w:rPr>
          <w:rtl w:val="0"/>
        </w:rPr>
        <w:t xml:space="preserve">Teléfonos móviles, tabletas y computadores de escritorio, además, la interfaz debe ser liviana para funcionar de manera fluida desde la clínica y dispositivos móviles con conexiones a internet variadas.</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b w:val="1"/>
          <w:bCs w:val="1"/>
        </w:rPr>
      </w:pPr>
      <w:r w:rsidDel="00000000" w:rsidR="00000000" w:rsidRPr="00000000">
        <w:rPr>
          <w:b w:val="1"/>
          <w:bCs w:val="1"/>
          <w:rtl w:val="0"/>
        </w:rPr>
        <w:t xml:space="preserve">Operaciones paralelas: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pPr>
      <w:r w:rsidDel="00000000" w:rsidR="00000000" w:rsidRPr="00000000">
        <w:rPr>
          <w:rtl w:val="0"/>
        </w:rPr>
        <w:t xml:space="preserve">La interfaz debe gestionar estados asíncronos y respuestas paralelas, es decir, indicadores de carga, avisos de error y confirmaciones para que múltiples usuarios operen la web al mismo tiempo sin bloqueo de pantallas.</w:t>
      </w:r>
    </w:p>
    <w:p w:rsidR="00000000" w:rsidDel="00000000" w:rsidP="00000000" w:rsidRDefault="00000000" w:rsidRPr="00000000" w14:paraId="000000D1">
      <w:pPr>
        <w:spacing w:after="240" w:line="276" w:lineRule="auto"/>
        <w:rPr/>
      </w:pPr>
      <w:r w:rsidDel="00000000" w:rsidR="00000000" w:rsidRPr="00000000">
        <w:rPr>
          <w:b w:val="1"/>
          <w:bCs w:val="1"/>
          <w:rtl w:val="0"/>
        </w:rPr>
        <w:t xml:space="preserve">Lenguaje(s) de programación y Tecnologías de Frontend:</w:t>
      </w:r>
      <w:r w:rsidDel="00000000" w:rsidR="00000000" w:rsidRPr="00000000">
        <w:rPr>
          <w:rtl w:val="0"/>
        </w:rPr>
      </w:r>
    </w:p>
    <w:p w:rsidR="00000000" w:rsidDel="00000000" w:rsidP="00000000" w:rsidRDefault="00000000" w:rsidRPr="00000000" w14:paraId="000000D2">
      <w:pPr>
        <w:spacing w:after="240" w:line="276" w:lineRule="auto"/>
        <w:ind w:left="0" w:firstLine="0"/>
        <w:rPr/>
      </w:pPr>
      <w:r w:rsidDel="00000000" w:rsidR="00000000" w:rsidRPr="00000000">
        <w:rPr>
          <w:rtl w:val="0"/>
        </w:rPr>
        <w:t xml:space="preserve">Estilos y Maquetación: HTML5, CSS / Librería de UI responsive.</w:t>
      </w:r>
    </w:p>
    <w:p w:rsidR="00000000" w:rsidDel="00000000" w:rsidP="00000000" w:rsidRDefault="00000000" w:rsidRPr="00000000" w14:paraId="000000D3">
      <w:pPr>
        <w:spacing w:after="240" w:before="240" w:line="276" w:lineRule="auto"/>
        <w:rPr>
          <w:rFonts w:ascii="Arial" w:cs="Arial" w:eastAsia="Arial" w:hAnsi="Arial"/>
          <w:b w:val="1"/>
          <w:bCs w:val="1"/>
        </w:rPr>
      </w:pPr>
      <w:r w:rsidDel="00000000" w:rsidR="00000000" w:rsidRPr="00000000">
        <w:rPr>
          <w:b w:val="1"/>
          <w:bCs w:val="1"/>
          <w:rtl w:val="0"/>
        </w:rPr>
        <w:t xml:space="preserve">Usabilidad y Accesibilidad</w:t>
      </w:r>
      <w:r w:rsidDel="00000000" w:rsidR="00000000" w:rsidRPr="00000000">
        <w:rPr>
          <w:rtl w:val="0"/>
        </w:rPr>
      </w:r>
    </w:p>
    <w:p w:rsidR="00000000" w:rsidDel="00000000" w:rsidP="00000000" w:rsidRDefault="00000000" w:rsidRPr="00000000" w14:paraId="000000D4">
      <w:pPr>
        <w:spacing w:after="240" w:before="240" w:line="276" w:lineRule="auto"/>
        <w:ind w:left="0" w:firstLine="0"/>
        <w:rPr/>
      </w:pPr>
      <w:r w:rsidDel="00000000" w:rsidR="00000000" w:rsidRPr="00000000">
        <w:rPr>
          <w:rtl w:val="0"/>
        </w:rPr>
        <w:t xml:space="preserve">Alta usabilidad: Un fallo en la navegación o formularios del frontend impide el agendamiento de citas o la visualización de dietas, perjudicando la atención del pacient</w:t>
      </w:r>
      <w:r w:rsidDel="00000000" w:rsidR="00000000" w:rsidRPr="00000000">
        <w:rPr>
          <w:rFonts w:ascii="Arial" w:cs="Arial" w:eastAsia="Arial" w:hAnsi="Arial"/>
          <w:rtl w:val="0"/>
        </w:rPr>
        <w:t xml:space="preserve">e.</w:t>
      </w:r>
      <w:r w:rsidDel="00000000" w:rsidR="00000000" w:rsidRPr="00000000">
        <w:rPr>
          <w:rtl w:val="0"/>
        </w:rPr>
      </w:r>
    </w:p>
    <w:p w:rsidR="00000000" w:rsidDel="00000000" w:rsidP="00000000" w:rsidRDefault="00000000" w:rsidRPr="00000000" w14:paraId="000000D5">
      <w:pPr>
        <w:pStyle w:val="Heading2"/>
        <w:jc w:val="both"/>
        <w:rPr>
          <w:rFonts w:ascii="Calibri" w:cs="Calibri" w:eastAsia="Calibri" w:hAnsi="Calibri"/>
        </w:rPr>
      </w:pPr>
      <w:bookmarkStart w:colFirst="0" w:colLast="0" w:name="_heading=h.ecq1yd828kcc" w:id="14"/>
      <w:bookmarkEnd w:id="14"/>
      <w:r w:rsidDel="00000000" w:rsidR="00000000" w:rsidRPr="00000000">
        <w:rPr>
          <w:rFonts w:ascii="Calibri" w:cs="Calibri" w:eastAsia="Calibri" w:hAnsi="Calibri"/>
          <w:rtl w:val="0"/>
        </w:rPr>
        <w:t xml:space="preserve">2.5.</w:t>
        <w:tab/>
        <w:t xml:space="preserve">Suposiciones y Dependencias</w:t>
      </w:r>
    </w:p>
    <w:p w:rsidR="00000000" w:rsidDel="00000000" w:rsidP="00000000" w:rsidRDefault="00000000" w:rsidRPr="00000000" w14:paraId="000000D6">
      <w:pPr>
        <w:spacing w:after="240" w:before="240" w:lineRule="auto"/>
        <w:ind w:left="0" w:firstLine="0"/>
        <w:rPr>
          <w:b w:val="1"/>
          <w:bCs w:val="1"/>
        </w:rPr>
      </w:pPr>
      <w:r w:rsidDel="00000000" w:rsidR="00000000" w:rsidRPr="00000000">
        <w:rPr>
          <w:b w:val="1"/>
          <w:bCs w:val="1"/>
          <w:rtl w:val="0"/>
        </w:rPr>
        <w:t xml:space="preserve">Suposiciones</w:t>
      </w:r>
      <w:r w:rsidDel="00000000" w:rsidR="00000000" w:rsidRPr="00000000">
        <w:rPr>
          <w:rtl w:val="0"/>
        </w:rPr>
      </w:r>
    </w:p>
    <w:p w:rsidR="00000000" w:rsidDel="00000000" w:rsidP="00000000" w:rsidRDefault="00000000" w:rsidRPr="00000000" w14:paraId="000000D7">
      <w:pPr>
        <w:spacing w:after="240" w:before="240" w:lineRule="auto"/>
        <w:ind w:left="0" w:firstLine="0"/>
        <w:rPr/>
      </w:pPr>
      <w:r w:rsidDel="00000000" w:rsidR="00000000" w:rsidRPr="00000000">
        <w:rPr>
          <w:rtl w:val="0"/>
        </w:rPr>
        <w:t xml:space="preserve">Los usuarios ingresan desde navegadores modernos con soporte para HTML, CSS y JavaScript.</w:t>
      </w:r>
    </w:p>
    <w:p w:rsidR="00000000" w:rsidDel="00000000" w:rsidP="00000000" w:rsidRDefault="00000000" w:rsidRPr="00000000" w14:paraId="000000D8">
      <w:pPr>
        <w:spacing w:after="240" w:before="240" w:lineRule="auto"/>
        <w:ind w:left="0" w:firstLine="0"/>
        <w:rPr/>
      </w:pPr>
      <w:r w:rsidDel="00000000" w:rsidR="00000000" w:rsidRPr="00000000">
        <w:rPr>
          <w:rtl w:val="0"/>
        </w:rPr>
        <w:t xml:space="preserve">El uso básico será de nutricionistas y secretarías que tienen un manejo digital básico para poder usar formularios y tablas sin necesidad de una capacitación extensa.</w:t>
      </w:r>
    </w:p>
    <w:p w:rsidR="00000000" w:rsidDel="00000000" w:rsidP="00000000" w:rsidRDefault="00000000" w:rsidRPr="00000000" w14:paraId="000000D9">
      <w:pPr>
        <w:spacing w:after="240" w:before="240" w:lineRule="auto"/>
        <w:ind w:left="0" w:firstLine="0"/>
        <w:rPr/>
      </w:pPr>
      <w:r w:rsidDel="00000000" w:rsidR="00000000" w:rsidRPr="00000000">
        <w:rPr>
          <w:rtl w:val="0"/>
        </w:rPr>
        <w:t xml:space="preserve">Asumimos que la clínica va a seguir funcionando con sus nutricionistas actuales. Si este flujo de personal aumenta tendríamos que cambiar cómo funcionan las pantallas de agendamiento y los filtros.</w:t>
      </w:r>
    </w:p>
    <w:p w:rsidR="00000000" w:rsidDel="00000000" w:rsidP="00000000" w:rsidRDefault="00000000" w:rsidRPr="00000000" w14:paraId="000000DA">
      <w:pPr>
        <w:spacing w:after="240" w:before="240" w:lineRule="auto"/>
        <w:ind w:left="0" w:firstLine="0"/>
        <w:rPr/>
      </w:pPr>
      <w:r w:rsidDel="00000000" w:rsidR="00000000" w:rsidRPr="00000000">
        <w:rPr>
          <w:b w:val="1"/>
          <w:bCs w:val="1"/>
          <w:rtl w:val="0"/>
        </w:rPr>
        <w:t xml:space="preserve">Dependencias</w:t>
      </w:r>
      <w:r w:rsidDel="00000000" w:rsidR="00000000" w:rsidRPr="00000000">
        <w:rPr>
          <w:rtl w:val="0"/>
        </w:rPr>
      </w:r>
    </w:p>
    <w:p w:rsidR="00000000" w:rsidDel="00000000" w:rsidP="00000000" w:rsidRDefault="00000000" w:rsidRPr="00000000" w14:paraId="000000DB">
      <w:pPr>
        <w:spacing w:after="240" w:before="240" w:lineRule="auto"/>
        <w:ind w:left="0" w:firstLine="0"/>
        <w:rPr/>
      </w:pPr>
      <w:r w:rsidDel="00000000" w:rsidR="00000000" w:rsidRPr="00000000">
        <w:rPr>
          <w:rtl w:val="0"/>
        </w:rPr>
        <w:t xml:space="preserve">Requiere de un internet estable para cargar estilos, íconos y procesar los filtros de la página en tiempo real.</w:t>
      </w:r>
    </w:p>
    <w:p w:rsidR="00000000" w:rsidDel="00000000" w:rsidP="00000000" w:rsidRDefault="00000000" w:rsidRPr="00000000" w14:paraId="000000DC">
      <w:pPr>
        <w:spacing w:after="240" w:before="240" w:lineRule="auto"/>
        <w:ind w:left="0" w:firstLine="0"/>
        <w:rPr/>
      </w:pPr>
      <w:r w:rsidDel="00000000" w:rsidR="00000000" w:rsidRPr="00000000">
        <w:rPr>
          <w:rtl w:val="0"/>
        </w:rPr>
        <w:t xml:space="preserve">La página se tiene que adaptar a celulares, tablets y computadores, por lo que dependemos de que los tamaños de pantalla sigan los estándares habituales. Si sale un celular con una resolución nueva, podría verse desordenado el CSS y habría que corregir. </w:t>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pStyle w:val="Heading2"/>
        <w:jc w:val="both"/>
        <w:rPr>
          <w:rFonts w:ascii="Calibri" w:cs="Calibri" w:eastAsia="Calibri" w:hAnsi="Calibri"/>
        </w:rPr>
      </w:pPr>
      <w:bookmarkStart w:colFirst="0" w:colLast="0" w:name="_heading=h.tglfnu3mfsmd" w:id="15"/>
      <w:bookmarkEnd w:id="15"/>
      <w:r w:rsidDel="00000000" w:rsidR="00000000" w:rsidRPr="00000000">
        <w:rPr>
          <w:rFonts w:ascii="Calibri" w:cs="Calibri" w:eastAsia="Calibri" w:hAnsi="Calibri"/>
          <w:rtl w:val="0"/>
        </w:rPr>
        <w:t xml:space="preserve">2.6.</w:t>
        <w:tab/>
        <w:t xml:space="preserve">Requisitos Futuros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t xml:space="preserve">A futuro el sistema incorporará mejoras y funcionalidades que no estamos considerando en la versión actual del Front-End, pero que podrían analizarse e implementarse para potenciar la web de NutriVida, como por ejemplo: Envíos de recordatorios por WhatsApp para que pueda ser más personalizado y atenciones por videollamada integradas en la misma web, mayor escalabilidad  e integración con otros sistemas.</w:t>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jc w:val="both"/>
        <w:rPr/>
      </w:pPr>
      <w:bookmarkStart w:colFirst="0" w:colLast="0" w:name="_heading=h.f2ymgypj0ial" w:id="16"/>
      <w:bookmarkEnd w:id="16"/>
      <w:r w:rsidDel="00000000" w:rsidR="00000000" w:rsidRPr="00000000">
        <w:rPr>
          <w:rFonts w:ascii="Calibri" w:cs="Calibri" w:eastAsia="Calibri" w:hAnsi="Calibri"/>
          <w:rtl w:val="0"/>
        </w:rPr>
        <w:t xml:space="preserve">3.</w:t>
        <w:tab/>
        <w:t xml:space="preserve">Requisitos Específicos</w:t>
      </w:r>
      <w:r w:rsidDel="00000000" w:rsidR="00000000" w:rsidRPr="00000000">
        <w:rPr>
          <w:rtl w:val="0"/>
        </w:rPr>
      </w:r>
    </w:p>
    <w:p w:rsidR="00000000" w:rsidDel="00000000" w:rsidP="00000000" w:rsidRDefault="00000000" w:rsidRPr="00000000" w14:paraId="000000E6">
      <w:pPr>
        <w:jc w:val="both"/>
        <w:rPr>
          <w:rFonts w:ascii="Arial" w:cs="Arial" w:eastAsia="Arial" w:hAnsi="Arial"/>
          <w:b w:val="1"/>
          <w:bCs w:val="1"/>
        </w:rPr>
      </w:pPr>
      <w:r w:rsidDel="00000000" w:rsidR="00000000" w:rsidRPr="00000000">
        <w:rPr>
          <w:rtl w:val="0"/>
        </w:rPr>
        <w:t xml:space="preserve">En esta sección detallamos las capacidades que debe tener el sitio web (Requisitos Funcionales) y los atributos de calidad e interfaz con los que debe cumplir (Requisitos No Funcionales) para lograr el alcance del Front-End de NutriVida.</w:t>
      </w:r>
      <w:r w:rsidDel="00000000" w:rsidR="00000000" w:rsidRPr="00000000">
        <w:rPr>
          <w:rtl w:val="0"/>
        </w:rPr>
      </w:r>
    </w:p>
    <w:p w:rsidR="00000000" w:rsidDel="00000000" w:rsidP="00000000" w:rsidRDefault="00000000" w:rsidRPr="00000000" w14:paraId="000000E7">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8">
      <w:pPr>
        <w:pStyle w:val="Heading2"/>
        <w:jc w:val="both"/>
        <w:rPr>
          <w:rFonts w:ascii="Calibri" w:cs="Calibri" w:eastAsia="Calibri" w:hAnsi="Calibri"/>
        </w:rPr>
      </w:pPr>
      <w:bookmarkStart w:colFirst="0" w:colLast="0" w:name="_heading=h.2j8eyz5qo4eh" w:id="17"/>
      <w:bookmarkEnd w:id="17"/>
      <w:r w:rsidDel="00000000" w:rsidR="00000000" w:rsidRPr="00000000">
        <w:rPr>
          <w:rFonts w:ascii="Calibri" w:cs="Calibri" w:eastAsia="Calibri" w:hAnsi="Calibri"/>
          <w:rtl w:val="0"/>
        </w:rPr>
        <w:t xml:space="preserve">3.1</w:t>
        <w:tab/>
        <w:t xml:space="preserve">Requisitos comunes de las interfaces</w:t>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pStyle w:val="Heading3"/>
        <w:jc w:val="both"/>
        <w:rPr>
          <w:rFonts w:ascii="Calibri" w:cs="Calibri" w:eastAsia="Calibri" w:hAnsi="Calibri"/>
        </w:rPr>
      </w:pPr>
      <w:bookmarkStart w:colFirst="0" w:colLast="0" w:name="_heading=h.upotovn6y585" w:id="18"/>
      <w:bookmarkEnd w:id="18"/>
      <w:r w:rsidDel="00000000" w:rsidR="00000000" w:rsidRPr="00000000">
        <w:rPr>
          <w:rFonts w:ascii="Calibri" w:cs="Calibri" w:eastAsia="Calibri" w:hAnsi="Calibri"/>
          <w:rtl w:val="0"/>
        </w:rPr>
        <w:t xml:space="preserve">3.1.1</w:t>
        <w:tab/>
        <w:t xml:space="preserve">Interfaces de usuario</w:t>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t xml:space="preserve">El sistema de </w:t>
      </w:r>
      <w:r w:rsidDel="00000000" w:rsidR="00000000" w:rsidRPr="00000000">
        <w:rPr>
          <w:rtl w:val="0"/>
        </w:rPr>
        <w:t xml:space="preserve">NutriVida</w:t>
      </w:r>
      <w:r w:rsidDel="00000000" w:rsidR="00000000" w:rsidRPr="00000000">
        <w:rPr>
          <w:rtl w:val="0"/>
        </w:rPr>
        <w:t xml:space="preserve"> contará con una interfaz de usuario (</w:t>
      </w:r>
      <w:r w:rsidDel="00000000" w:rsidR="00000000" w:rsidRPr="00000000">
        <w:rPr>
          <w:rtl w:val="0"/>
        </w:rPr>
        <w:t xml:space="preserve">Front-End</w:t>
      </w:r>
      <w:r w:rsidDel="00000000" w:rsidR="00000000" w:rsidRPr="00000000">
        <w:rPr>
          <w:rtl w:val="0"/>
        </w:rPr>
        <w:t xml:space="preserve">) de tipo web moderna, limpia y que esté orientada a la salud y la nutrición. La paleta de colores estará definida por tonos verdes y blancos para transmitir bienestar, frescura y profesionalismo</w:t>
      </w:r>
    </w:p>
    <w:p w:rsidR="00000000" w:rsidDel="00000000" w:rsidP="00000000" w:rsidRDefault="00000000" w:rsidRPr="00000000" w14:paraId="000000ED">
      <w:pPr>
        <w:jc w:val="both"/>
        <w:rPr/>
      </w:pPr>
      <w:r w:rsidDel="00000000" w:rsidR="00000000" w:rsidRPr="00000000">
        <w:rPr>
          <w:rtl w:val="0"/>
        </w:rPr>
        <w:t xml:space="preserve">En cuanto a su estructura incluirá el logotipo corporativo de NutriVida, además de accesos directos al c</w:t>
      </w:r>
      <w:r w:rsidDel="00000000" w:rsidR="00000000" w:rsidRPr="00000000">
        <w:rPr>
          <w:rtl w:val="0"/>
        </w:rPr>
        <w:t xml:space="preserve">atálogo general de servicios (RF06)</w:t>
      </w:r>
      <w:r w:rsidDel="00000000" w:rsidR="00000000" w:rsidRPr="00000000">
        <w:rPr>
          <w:rtl w:val="0"/>
        </w:rPr>
        <w:t xml:space="preserve">, a los p</w:t>
      </w:r>
      <w:r w:rsidDel="00000000" w:rsidR="00000000" w:rsidRPr="00000000">
        <w:rPr>
          <w:rtl w:val="0"/>
        </w:rPr>
        <w:t xml:space="preserve">lanes nutricionales (RF05)</w:t>
      </w:r>
      <w:r w:rsidDel="00000000" w:rsidR="00000000" w:rsidRPr="00000000">
        <w:rPr>
          <w:rtl w:val="0"/>
        </w:rPr>
        <w:t xml:space="preserve">, la búsqueda de cupos para talleres y los botones de interacción para c</w:t>
      </w:r>
      <w:r w:rsidDel="00000000" w:rsidR="00000000" w:rsidRPr="00000000">
        <w:rPr>
          <w:rtl w:val="0"/>
        </w:rPr>
        <w:t xml:space="preserve">reación de cuenta (RF01)</w:t>
      </w:r>
      <w:r w:rsidDel="00000000" w:rsidR="00000000" w:rsidRPr="00000000">
        <w:rPr>
          <w:rtl w:val="0"/>
        </w:rPr>
        <w:t xml:space="preserve"> e i</w:t>
      </w:r>
      <w:r w:rsidDel="00000000" w:rsidR="00000000" w:rsidRPr="00000000">
        <w:rPr>
          <w:rtl w:val="0"/>
        </w:rPr>
        <w:t xml:space="preserve">nicio de sesión / autenticación (RF02).</w:t>
      </w:r>
    </w:p>
    <w:p w:rsidR="00000000" w:rsidDel="00000000" w:rsidP="00000000" w:rsidRDefault="00000000" w:rsidRPr="00000000" w14:paraId="000000EE">
      <w:pPr>
        <w:jc w:val="both"/>
        <w:rPr/>
      </w:pPr>
      <w:r w:rsidDel="00000000" w:rsidR="00000000" w:rsidRPr="00000000">
        <w:rPr>
          <w:rtl w:val="0"/>
        </w:rPr>
        <w:t xml:space="preserve">Con respecto a la adaptabilidad / responsive (R.14), se reestructurará el menú superior a un formato desplegable (menú hamburguesa) en pantallas pequeñas y ajustando a 1 sola columna en dispositivos móviles.</w:t>
      </w:r>
      <w:r w:rsidDel="00000000" w:rsidR="00000000" w:rsidRPr="00000000">
        <w:rPr>
          <w:rtl w:val="0"/>
        </w:rPr>
      </w:r>
    </w:p>
    <w:p w:rsidR="00000000" w:rsidDel="00000000" w:rsidP="00000000" w:rsidRDefault="00000000" w:rsidRPr="00000000" w14:paraId="000000EF">
      <w:pPr>
        <w:pStyle w:val="Heading3"/>
        <w:jc w:val="both"/>
        <w:rPr>
          <w:rFonts w:ascii="Calibri" w:cs="Calibri" w:eastAsia="Calibri" w:hAnsi="Calibri"/>
        </w:rPr>
      </w:pPr>
      <w:bookmarkStart w:colFirst="0" w:colLast="0" w:name="_heading=h.583zrg5ua7iw" w:id="19"/>
      <w:bookmarkEnd w:id="19"/>
      <w:r w:rsidDel="00000000" w:rsidR="00000000" w:rsidRPr="00000000">
        <w:rPr>
          <w:rFonts w:ascii="Calibri" w:cs="Calibri" w:eastAsia="Calibri" w:hAnsi="Calibri"/>
          <w:rtl w:val="0"/>
        </w:rPr>
        <w:t xml:space="preserve">3.1.2</w:t>
        <w:tab/>
        <w:t xml:space="preserve">Interfaces de hardware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t xml:space="preserve">El sistema NutriVida es una aplicación netamente basada en software web, por lo que no requiere interacción directa con dispositivos de hardware especializados ni periféricos dedicados (como lectores biométricos o escáneres de código de barras). E</w:t>
      </w:r>
      <w:r w:rsidDel="00000000" w:rsidR="00000000" w:rsidRPr="00000000">
        <w:rPr>
          <w:rtl w:val="0"/>
        </w:rPr>
        <w:t xml:space="preserve">stá diseñado para usarse fácilmente tanto con </w:t>
      </w:r>
      <w:r w:rsidDel="00000000" w:rsidR="00000000" w:rsidRPr="00000000">
        <w:rPr>
          <w:rtl w:val="0"/>
        </w:rPr>
        <w:t xml:space="preserve">teclado y mouse</w:t>
      </w:r>
      <w:r w:rsidDel="00000000" w:rsidR="00000000" w:rsidRPr="00000000">
        <w:rPr>
          <w:rtl w:val="0"/>
        </w:rPr>
        <w:t xml:space="preserve"> (en computadores) como con los </w:t>
      </w:r>
      <w:r w:rsidDel="00000000" w:rsidR="00000000" w:rsidRPr="00000000">
        <w:rPr>
          <w:rtl w:val="0"/>
        </w:rPr>
        <w:t xml:space="preserve">dedos</w:t>
      </w:r>
      <w:r w:rsidDel="00000000" w:rsidR="00000000" w:rsidRPr="00000000">
        <w:rPr>
          <w:rtl w:val="0"/>
        </w:rPr>
        <w:t xml:space="preserve"> (en celulares y tabletas).</w:t>
      </w:r>
    </w:p>
    <w:p w:rsidR="00000000" w:rsidDel="00000000" w:rsidP="00000000" w:rsidRDefault="00000000" w:rsidRPr="00000000" w14:paraId="000000F2">
      <w:pPr>
        <w:spacing w:line="276" w:lineRule="auto"/>
        <w:jc w:val="both"/>
        <w:rPr/>
      </w:pPr>
      <w:r w:rsidDel="00000000" w:rsidR="00000000" w:rsidRPr="00000000">
        <w:rPr>
          <w:rtl w:val="0"/>
        </w:rPr>
        <w:t xml:space="preserve">Para las pantallas táctiles se adapta de forma natural para que sea cómodo presionar con el dedo sin equivocarse. Por otro lado la computadora donde estará guardada la página web (servidor) debe tener una conexión a internet rápida y potente para que la página cargue rápido y no se caiga cuando entren muchas personas a la vez.</w:t>
      </w:r>
      <w:r w:rsidDel="00000000" w:rsidR="00000000" w:rsidRPr="00000000">
        <w:rPr>
          <w:rtl w:val="0"/>
        </w:rPr>
      </w:r>
    </w:p>
    <w:p w:rsidR="00000000" w:rsidDel="00000000" w:rsidP="00000000" w:rsidRDefault="00000000" w:rsidRPr="00000000" w14:paraId="000000F3">
      <w:pPr>
        <w:pStyle w:val="Heading3"/>
        <w:jc w:val="both"/>
        <w:rPr>
          <w:rFonts w:ascii="Calibri" w:cs="Calibri" w:eastAsia="Calibri" w:hAnsi="Calibri"/>
        </w:rPr>
      </w:pPr>
      <w:bookmarkStart w:colFirst="0" w:colLast="0" w:name="_heading=h.9dn6s2opn0v8" w:id="20"/>
      <w:bookmarkEnd w:id="20"/>
      <w:r w:rsidDel="00000000" w:rsidR="00000000" w:rsidRPr="00000000">
        <w:rPr>
          <w:rFonts w:ascii="Calibri" w:cs="Calibri" w:eastAsia="Calibri" w:hAnsi="Calibri"/>
          <w:rtl w:val="0"/>
        </w:rPr>
        <w:t xml:space="preserve">3.1.3</w:t>
        <w:tab/>
        <w:t xml:space="preserve">Interfaces de software</w:t>
      </w:r>
    </w:p>
    <w:p w:rsidR="00000000" w:rsidDel="00000000" w:rsidP="00000000" w:rsidRDefault="00000000" w:rsidRPr="00000000" w14:paraId="000000F4">
      <w:pPr>
        <w:spacing w:after="240" w:before="240" w:lineRule="auto"/>
        <w:jc w:val="both"/>
        <w:rPr/>
      </w:pPr>
      <w:r w:rsidDel="00000000" w:rsidR="00000000" w:rsidRPr="00000000">
        <w:rPr>
          <w:rtl w:val="0"/>
        </w:rPr>
        <w:t xml:space="preserve">El sistema </w:t>
      </w:r>
      <w:r w:rsidDel="00000000" w:rsidR="00000000" w:rsidRPr="00000000">
        <w:rPr>
          <w:rtl w:val="0"/>
        </w:rPr>
        <w:t xml:space="preserve">NutriVida</w:t>
      </w:r>
      <w:r w:rsidDel="00000000" w:rsidR="00000000" w:rsidRPr="00000000">
        <w:rPr>
          <w:rtl w:val="0"/>
        </w:rPr>
        <w:t xml:space="preserve"> se integra con los siguientes programas para funcionar correctamente:</w:t>
      </w:r>
    </w:p>
    <w:p w:rsidR="00000000" w:rsidDel="00000000" w:rsidP="00000000" w:rsidRDefault="00000000" w:rsidRPr="00000000" w14:paraId="000000F5">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Navegadores Web (Cliente)</w:t>
      </w:r>
    </w:p>
    <w:p w:rsidR="00000000" w:rsidDel="00000000" w:rsidP="00000000" w:rsidRDefault="00000000" w:rsidRPr="00000000" w14:paraId="000000F6">
      <w:pPr>
        <w:numPr>
          <w:ilvl w:val="1"/>
          <w:numId w:val="10"/>
        </w:numPr>
        <w:spacing w:after="0" w:afterAutospacing="0" w:before="0" w:beforeAutospacing="0" w:lineRule="auto"/>
        <w:ind w:left="1440" w:hanging="360"/>
      </w:pPr>
      <w:r w:rsidDel="00000000" w:rsidR="00000000" w:rsidRPr="00000000">
        <w:rPr>
          <w:rtl w:val="0"/>
        </w:rPr>
        <w:t xml:space="preserve">Programas:</w:t>
      </w:r>
      <w:r w:rsidDel="00000000" w:rsidR="00000000" w:rsidRPr="00000000">
        <w:rPr>
          <w:rtl w:val="0"/>
        </w:rPr>
        <w:t xml:space="preserve"> Google Chrome, Mozilla Firefox, Microsoft Edge y Safari.</w:t>
      </w:r>
    </w:p>
    <w:p w:rsidR="00000000" w:rsidDel="00000000" w:rsidP="00000000" w:rsidRDefault="00000000" w:rsidRPr="00000000" w14:paraId="000000F7">
      <w:pPr>
        <w:numPr>
          <w:ilvl w:val="1"/>
          <w:numId w:val="10"/>
        </w:numPr>
        <w:spacing w:after="0" w:afterAutospacing="0" w:before="0" w:beforeAutospacing="0" w:lineRule="auto"/>
        <w:ind w:left="1440" w:hanging="360"/>
      </w:pPr>
      <w:r w:rsidDel="00000000" w:rsidR="00000000" w:rsidRPr="00000000">
        <w:rPr>
          <w:rtl w:val="0"/>
        </w:rPr>
        <w:t xml:space="preserve">Propósito:</w:t>
      </w:r>
      <w:r w:rsidDel="00000000" w:rsidR="00000000" w:rsidRPr="00000000">
        <w:rPr>
          <w:rtl w:val="0"/>
        </w:rPr>
        <w:t xml:space="preserve"> Permitir que los pacientes y administradores usen la página desde cualquier dispositivo.</w:t>
      </w:r>
    </w:p>
    <w:p w:rsidR="00000000" w:rsidDel="00000000" w:rsidP="00000000" w:rsidRDefault="00000000" w:rsidRPr="00000000" w14:paraId="000000F8">
      <w:pPr>
        <w:numPr>
          <w:ilvl w:val="1"/>
          <w:numId w:val="10"/>
        </w:numPr>
        <w:spacing w:after="0" w:afterAutospacing="0" w:before="0" w:beforeAutospacing="0" w:lineRule="auto"/>
        <w:ind w:left="1440" w:hanging="360"/>
      </w:pPr>
      <w:r w:rsidDel="00000000" w:rsidR="00000000" w:rsidRPr="00000000">
        <w:rPr>
          <w:rtl w:val="0"/>
        </w:rPr>
        <w:t xml:space="preserve">Funcionamiento:</w:t>
      </w:r>
      <w:r w:rsidDel="00000000" w:rsidR="00000000" w:rsidRPr="00000000">
        <w:rPr>
          <w:rtl w:val="0"/>
        </w:rPr>
        <w:t xml:space="preserve"> Utiliza HTML5, CSS3 y JavaScript para mostrar las pantallas y validar datos en tiempo real.</w:t>
      </w:r>
    </w:p>
    <w:p w:rsidR="00000000" w:rsidDel="00000000" w:rsidP="00000000" w:rsidRDefault="00000000" w:rsidRPr="00000000" w14:paraId="000000F9">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Base de Datos (Servidor)</w:t>
      </w:r>
    </w:p>
    <w:p w:rsidR="00000000" w:rsidDel="00000000" w:rsidP="00000000" w:rsidRDefault="00000000" w:rsidRPr="00000000" w14:paraId="000000FA">
      <w:pPr>
        <w:numPr>
          <w:ilvl w:val="1"/>
          <w:numId w:val="10"/>
        </w:numPr>
        <w:spacing w:after="0" w:afterAutospacing="0" w:before="0" w:beforeAutospacing="0" w:lineRule="auto"/>
        <w:ind w:left="1440" w:hanging="360"/>
      </w:pPr>
      <w:r w:rsidDel="00000000" w:rsidR="00000000" w:rsidRPr="00000000">
        <w:rPr>
          <w:rtl w:val="0"/>
        </w:rPr>
        <w:t xml:space="preserve">Programas:</w:t>
      </w:r>
      <w:r w:rsidDel="00000000" w:rsidR="00000000" w:rsidRPr="00000000">
        <w:rPr>
          <w:rtl w:val="0"/>
        </w:rPr>
        <w:t xml:space="preserve"> MySQL o PostgreSQL.</w:t>
      </w:r>
    </w:p>
    <w:p w:rsidR="00000000" w:rsidDel="00000000" w:rsidP="00000000" w:rsidRDefault="00000000" w:rsidRPr="00000000" w14:paraId="000000FB">
      <w:pPr>
        <w:numPr>
          <w:ilvl w:val="1"/>
          <w:numId w:val="10"/>
        </w:numPr>
        <w:spacing w:after="0" w:afterAutospacing="0" w:before="0" w:beforeAutospacing="0" w:lineRule="auto"/>
        <w:ind w:left="1440" w:hanging="360"/>
      </w:pPr>
      <w:r w:rsidDel="00000000" w:rsidR="00000000" w:rsidRPr="00000000">
        <w:rPr>
          <w:rtl w:val="0"/>
        </w:rPr>
        <w:t xml:space="preserve">Propósito:</w:t>
      </w:r>
      <w:r w:rsidDel="00000000" w:rsidR="00000000" w:rsidRPr="00000000">
        <w:rPr>
          <w:rtl w:val="0"/>
        </w:rPr>
        <w:t xml:space="preserve"> Guardar y administrar de forma segura la información de usuarios, citas, planes nutricionales y talleres.</w:t>
      </w:r>
    </w:p>
    <w:p w:rsidR="00000000" w:rsidDel="00000000" w:rsidP="00000000" w:rsidRDefault="00000000" w:rsidRPr="00000000" w14:paraId="000000FC">
      <w:pPr>
        <w:numPr>
          <w:ilvl w:val="1"/>
          <w:numId w:val="10"/>
        </w:numPr>
        <w:spacing w:after="240" w:before="0" w:beforeAutospacing="0" w:lineRule="auto"/>
        <w:ind w:left="1440" w:hanging="360"/>
      </w:pPr>
      <w:r w:rsidDel="00000000" w:rsidR="00000000" w:rsidRPr="00000000">
        <w:rPr>
          <w:rtl w:val="0"/>
        </w:rPr>
        <w:t xml:space="preserve">Funcionamiento:</w:t>
      </w:r>
      <w:r w:rsidDel="00000000" w:rsidR="00000000" w:rsidRPr="00000000">
        <w:rPr>
          <w:rtl w:val="0"/>
        </w:rPr>
        <w:t xml:space="preserve"> Se conecta a la página mediante consultas SQL y respalda la información automáticamente todos los días.</w:t>
      </w:r>
    </w:p>
    <w:p w:rsidR="00000000" w:rsidDel="00000000" w:rsidP="00000000" w:rsidRDefault="00000000" w:rsidRPr="00000000" w14:paraId="000000FD">
      <w:pPr>
        <w:pStyle w:val="Heading3"/>
        <w:jc w:val="both"/>
        <w:rPr>
          <w:rFonts w:ascii="Calibri" w:cs="Calibri" w:eastAsia="Calibri" w:hAnsi="Calibri"/>
        </w:rPr>
      </w:pPr>
      <w:bookmarkStart w:colFirst="0" w:colLast="0" w:name="_heading=h.b4ltx5tsspig" w:id="21"/>
      <w:bookmarkEnd w:id="21"/>
      <w:r w:rsidDel="00000000" w:rsidR="00000000" w:rsidRPr="00000000">
        <w:rPr>
          <w:rFonts w:ascii="Calibri" w:cs="Calibri" w:eastAsia="Calibri" w:hAnsi="Calibri"/>
          <w:rtl w:val="0"/>
        </w:rPr>
        <w:t xml:space="preserve">3.1.4</w:t>
        <w:tab/>
        <w:t xml:space="preserve">Interfaces de comunicación</w:t>
      </w:r>
    </w:p>
    <w:p w:rsidR="00000000" w:rsidDel="00000000" w:rsidP="00000000" w:rsidRDefault="00000000" w:rsidRPr="00000000" w14:paraId="000000FE">
      <w:pPr>
        <w:spacing w:after="240" w:before="240" w:lineRule="auto"/>
        <w:jc w:val="both"/>
        <w:rPr/>
      </w:pPr>
      <w:r w:rsidDel="00000000" w:rsidR="00000000" w:rsidRPr="00000000">
        <w:rPr>
          <w:rtl w:val="0"/>
        </w:rPr>
        <w:t xml:space="preserve">La comunicación del sistema </w:t>
      </w:r>
      <w:r w:rsidDel="00000000" w:rsidR="00000000" w:rsidRPr="00000000">
        <w:rPr>
          <w:rtl w:val="0"/>
        </w:rPr>
        <w:t xml:space="preserve">NutriVida</w:t>
      </w:r>
      <w:r w:rsidDel="00000000" w:rsidR="00000000" w:rsidRPr="00000000">
        <w:rPr>
          <w:rtl w:val="0"/>
        </w:rPr>
        <w:t xml:space="preserve"> se realiza de forma segura mediante los siguientes estándares:</w:t>
      </w:r>
    </w:p>
    <w:p w:rsidR="00000000" w:rsidDel="00000000" w:rsidP="00000000" w:rsidRDefault="00000000" w:rsidRPr="00000000" w14:paraId="000000FF">
      <w:pPr>
        <w:numPr>
          <w:ilvl w:val="0"/>
          <w:numId w:val="2"/>
        </w:numPr>
        <w:spacing w:after="0" w:afterAutospacing="0" w:before="240" w:lineRule="auto"/>
        <w:ind w:left="720" w:hanging="360"/>
      </w:pPr>
      <w:r w:rsidDel="00000000" w:rsidR="00000000" w:rsidRPr="00000000">
        <w:rPr>
          <w:b w:val="1"/>
          <w:bCs w:val="1"/>
          <w:rtl w:val="0"/>
        </w:rPr>
        <w:t xml:space="preserve">Conexión segura (HTTPS):</w:t>
      </w:r>
      <w:r w:rsidDel="00000000" w:rsidR="00000000" w:rsidRPr="00000000">
        <w:rPr>
          <w:rtl w:val="0"/>
        </w:rPr>
        <w:t xml:space="preserve"> Toda la información entre el navegador y la página web viaja cifrada y protegida. Esto asegura que datos sensibles como claves, datos personales y citas médicas no puedan ser interceptados.</w:t>
      </w:r>
    </w:p>
    <w:p w:rsidR="00000000" w:rsidDel="00000000" w:rsidP="00000000" w:rsidRDefault="00000000" w:rsidRPr="00000000" w14:paraId="00000100">
      <w:pPr>
        <w:numPr>
          <w:ilvl w:val="0"/>
          <w:numId w:val="2"/>
        </w:numPr>
        <w:spacing w:after="240" w:before="0" w:beforeAutospacing="0" w:lineRule="auto"/>
        <w:ind w:left="720" w:hanging="360"/>
      </w:pPr>
      <w:r w:rsidDel="00000000" w:rsidR="00000000" w:rsidRPr="00000000">
        <w:rPr>
          <w:b w:val="1"/>
          <w:bCs w:val="1"/>
          <w:rtl w:val="0"/>
        </w:rPr>
        <w:t xml:space="preserve">Intercambio rápido de datos (JSON / Fetch API): </w:t>
      </w:r>
      <w:r w:rsidDel="00000000" w:rsidR="00000000" w:rsidRPr="00000000">
        <w:rPr>
          <w:rtl w:val="0"/>
        </w:rPr>
        <w:t xml:space="preserve">Permite que la página web actualice información en pantalla al instante (como filtrar precios o buscar cupos de talleres) sin necesidad de recargar la página entera.</w:t>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pStyle w:val="Heading2"/>
        <w:jc w:val="both"/>
        <w:rPr>
          <w:rFonts w:ascii="Calibri" w:cs="Calibri" w:eastAsia="Calibri" w:hAnsi="Calibri"/>
        </w:rPr>
      </w:pPr>
      <w:bookmarkStart w:colFirst="0" w:colLast="0" w:name="_heading=h.jh7lwsy0nzj9" w:id="22"/>
      <w:bookmarkEnd w:id="22"/>
      <w:r w:rsidDel="00000000" w:rsidR="00000000" w:rsidRPr="00000000">
        <w:rPr>
          <w:rFonts w:ascii="Calibri" w:cs="Calibri" w:eastAsia="Calibri" w:hAnsi="Calibri"/>
          <w:rtl w:val="0"/>
        </w:rPr>
        <w:t xml:space="preserve">3.2</w:t>
        <w:tab/>
        <w:t xml:space="preserve">Requisitos funcionales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3"/>
        <w:keepNext w:val="0"/>
        <w:spacing w:after="80" w:before="0" w:line="276" w:lineRule="auto"/>
        <w:ind w:left="720" w:firstLine="0"/>
        <w:jc w:val="both"/>
        <w:rPr>
          <w:rFonts w:ascii="Arial" w:cs="Arial" w:eastAsia="Arial" w:hAnsi="Arial"/>
          <w:color w:val="000000"/>
        </w:rPr>
      </w:pPr>
      <w:bookmarkStart w:colFirst="0" w:colLast="0" w:name="_heading=h.vzvrlmmmb1yu" w:id="23"/>
      <w:bookmarkEnd w:id="23"/>
      <w:r w:rsidDel="00000000" w:rsidR="00000000" w:rsidRPr="00000000">
        <w:rPr>
          <w:rFonts w:ascii="Arial" w:cs="Arial" w:eastAsia="Arial" w:hAnsi="Arial"/>
          <w:color w:val="000000"/>
          <w:rtl w:val="0"/>
        </w:rPr>
        <w:t xml:space="preserve">Requisitos Funcionales (RF)</w:t>
      </w:r>
    </w:p>
    <w:sdt>
      <w:sdtPr>
        <w:lock w:val="contentLocked"/>
        <w:id w:val="241528311"/>
        <w:tag w:val="goog_rdk_0"/>
      </w:sdtPr>
      <w:sdtContent>
        <w:tbl>
          <w:tblPr>
            <w:tblStyle w:val="Table5"/>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935"/>
            <w:gridCol w:w="1500"/>
            <w:gridCol w:w="4485"/>
            <w:tblGridChange w:id="0">
              <w:tblGrid>
                <w:gridCol w:w="1215"/>
                <w:gridCol w:w="1935"/>
                <w:gridCol w:w="1500"/>
                <w:gridCol w:w="448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Código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Nombre del Requisito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Categoría / Actor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19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RF01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Creación de Cuenta en Sistema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Funcional Usuario / Paciente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El paciente podrá crear una cuenta en la página web ingresando los datos requeridos para registrarse y acceder posteriormente a las funcionalidades del sistema.</w:t>
                </w:r>
              </w:p>
            </w:tc>
          </w:tr>
          <w:tr>
            <w:trPr>
              <w:cantSplit w:val="0"/>
              <w:trHeight w:val="21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RF02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Autenticación de Cuenta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Funcional Sistema / Usuario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El sistema deberá validar las credenciales ingresadas por el usuario y permitir el acceso únicamente cuando correspondan a una cuenta registrada y válida.</w:t>
                </w:r>
              </w:p>
            </w:tc>
          </w:tr>
          <w:tr>
            <w:trPr>
              <w:cantSplit w:val="0"/>
              <w:trHeight w:val="14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RF03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Recuperación de Contraseña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Funcional Usuario / Sistema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El usuario puede solicitar una nueva contraseña por medio de un botón de recuperación.</w:t>
                </w:r>
              </w:p>
            </w:tc>
          </w:tr>
          <w:tr>
            <w:trPr>
              <w:cantSplit w:val="0"/>
              <w:trHeight w:val="20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RF04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Agendamiento de Consulta Online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Funcional Sistema / Paciente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El paciente podrá solicitar una cita mediante la página web, seleccionando el nutricionista, la fecha y horario disponible y el motivo de la consulta.</w:t>
                </w:r>
              </w:p>
            </w:tc>
          </w:tr>
          <w:tr>
            <w:trPr>
              <w:cantSplit w:val="0"/>
              <w:trHeight w:val="17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RF05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Visualización de Planes Nutricionales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Funcional Sistema / Usuario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El sistema permitirá al usuario comprar planes nutricionales disponibles, mostrando nombre, modalidad, descripción y precio.</w:t>
                </w:r>
              </w:p>
            </w:tc>
          </w:tr>
          <w:tr>
            <w:trPr>
              <w:cantSplit w:val="0"/>
              <w:trHeight w:val="17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RF06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Catálogo General de Servicios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Funcional Sistema / Usuario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El sistema deberá permitir al paciente visualizar los servicios, consultas, evaluaciones, planes especializados y talleres disponibles en NutriVida.</w:t>
                </w:r>
              </w:p>
            </w:tc>
          </w:tr>
          <w:tr>
            <w:trPr>
              <w:cantSplit w:val="0"/>
              <w:trHeight w:val="19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RF07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Filtrar Búsqueda de Cupos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Funcional Sistema / Usuario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El sistema debe permitir al usuario filtrar la búsqueda de cupos para los distintos talleres que ofrece la página según la disponibilidad de cupos.</w:t>
                </w:r>
              </w:p>
            </w:tc>
          </w:tr>
          <w:tr>
            <w:trPr>
              <w:cantSplit w:val="0"/>
              <w:trHeight w:val="16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RF08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Filtrar Planes por Precio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Funcional Sistema / Usuario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El sistema debe permitir filtrar por precio los planes en la web, mostrando únicamente aquellos que cumplan con el rango selecci</w:t>
                </w:r>
              </w:p>
            </w:tc>
          </w:tr>
        </w:tbl>
      </w:sdtContent>
    </w:sdt>
    <w:p w:rsidR="00000000" w:rsidDel="00000000" w:rsidP="00000000" w:rsidRDefault="00000000" w:rsidRPr="00000000" w14:paraId="00000129">
      <w:pPr>
        <w:ind w:left="0" w:firstLine="0"/>
        <w:jc w:val="both"/>
        <w:rPr/>
      </w:pPr>
      <w:r w:rsidDel="00000000" w:rsidR="00000000" w:rsidRPr="00000000">
        <w:rPr>
          <w:rtl w:val="0"/>
        </w:rPr>
      </w:r>
    </w:p>
    <w:p w:rsidR="00000000" w:rsidDel="00000000" w:rsidP="00000000" w:rsidRDefault="00000000" w:rsidRPr="00000000" w14:paraId="0000012A">
      <w:pPr>
        <w:pStyle w:val="Heading2"/>
        <w:jc w:val="both"/>
        <w:rPr>
          <w:rFonts w:ascii="Calibri" w:cs="Calibri" w:eastAsia="Calibri" w:hAnsi="Calibri"/>
        </w:rPr>
      </w:pPr>
      <w:bookmarkStart w:colFirst="0" w:colLast="0" w:name="_heading=h.tvmkxzij49e5" w:id="24"/>
      <w:bookmarkEnd w:id="24"/>
      <w:r w:rsidDel="00000000" w:rsidR="00000000" w:rsidRPr="00000000">
        <w:rPr>
          <w:rFonts w:ascii="Calibri" w:cs="Calibri" w:eastAsia="Calibri" w:hAnsi="Calibri"/>
          <w:rtl w:val="0"/>
        </w:rPr>
        <w:t xml:space="preserve">3.3</w:t>
        <w:tab/>
        <w:t xml:space="preserve">Requisitos no funcionales</w:t>
      </w:r>
    </w:p>
    <w:p w:rsidR="00000000" w:rsidDel="00000000" w:rsidP="00000000" w:rsidRDefault="00000000" w:rsidRPr="00000000" w14:paraId="0000012B">
      <w:pPr>
        <w:pStyle w:val="Heading3"/>
        <w:jc w:val="both"/>
        <w:rPr>
          <w:rFonts w:ascii="Calibri" w:cs="Calibri" w:eastAsia="Calibri" w:hAnsi="Calibri"/>
        </w:rPr>
      </w:pPr>
      <w:bookmarkStart w:colFirst="0" w:colLast="0" w:name="_heading=h.pzuh1tth58ke" w:id="25"/>
      <w:bookmarkEnd w:id="25"/>
      <w:r w:rsidDel="00000000" w:rsidR="00000000" w:rsidRPr="00000000">
        <w:rPr>
          <w:rFonts w:ascii="Calibri" w:cs="Calibri" w:eastAsia="Calibri" w:hAnsi="Calibri"/>
          <w:rtl w:val="0"/>
        </w:rPr>
        <w:t xml:space="preserve">3.3.1</w:t>
        <w:tab/>
        <w:t xml:space="preserve">Requisitos de rendimiento</w:t>
      </w:r>
    </w:p>
    <w:p w:rsidR="00000000" w:rsidDel="00000000" w:rsidP="00000000" w:rsidRDefault="00000000" w:rsidRPr="00000000" w14:paraId="0000012C">
      <w:pPr>
        <w:pStyle w:val="Heading3"/>
        <w:keepNext w:val="0"/>
        <w:spacing w:after="80" w:before="0" w:line="276" w:lineRule="auto"/>
        <w:ind w:left="0" w:firstLine="0"/>
        <w:jc w:val="both"/>
        <w:rPr/>
      </w:pPr>
      <w:bookmarkStart w:colFirst="0" w:colLast="0" w:name="_heading=h.wupekfi6jshn" w:id="26"/>
      <w:bookmarkEnd w:id="26"/>
      <w:r w:rsidDel="00000000" w:rsidR="00000000" w:rsidRPr="00000000">
        <w:rPr>
          <w:rFonts w:ascii="Arial" w:cs="Arial" w:eastAsia="Arial" w:hAnsi="Arial"/>
          <w:color w:val="000000"/>
          <w:rtl w:val="0"/>
        </w:rPr>
        <w:t xml:space="preserve">Requisitos No Funcionales (RNF)</w:t>
      </w:r>
      <w:r w:rsidDel="00000000" w:rsidR="00000000" w:rsidRPr="00000000">
        <w:rPr>
          <w:rtl w:val="0"/>
        </w:rPr>
      </w:r>
    </w:p>
    <w:tbl>
      <w:tblPr>
        <w:tblStyle w:val="Table6"/>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950"/>
        <w:gridCol w:w="1515"/>
        <w:gridCol w:w="4455"/>
        <w:tblGridChange w:id="0">
          <w:tblGrid>
            <w:gridCol w:w="1245"/>
            <w:gridCol w:w="1950"/>
            <w:gridCol w:w="1515"/>
            <w:gridCol w:w="4455"/>
          </w:tblGrid>
        </w:tblGridChange>
      </w:tblGrid>
      <w:tr>
        <w:trPr>
          <w:cantSplit w:val="0"/>
          <w:trHeight w:val="20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RNF09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Rendimiento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No funcional de producto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La página web debe dar respuesta en menos de 3 segundos, bajo condiciones normales de funcionamiento.</w:t>
            </w:r>
          </w:p>
        </w:tc>
      </w:tr>
      <w:tr>
        <w:trPr>
          <w:cantSplit w:val="0"/>
          <w:trHeight w:val="22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RNF10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Seguridad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No funcional de producto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El sistema deberá asegurar la protección y confidencialidad de los datos frente a accesos no autorizados, aplicando autenticación y control de acceso según el rol del usuario.</w:t>
            </w:r>
          </w:p>
        </w:tc>
      </w:tr>
      <w:tr>
        <w:trPr>
          <w:cantSplit w:val="0"/>
          <w:trHeight w:val="22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RNF11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Usabilidad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No funcional de producto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El diseño del sistema debe ser intuitivo además de accesible, considerando especialmente la legibilidad y la navegación para usuarios con discapacidades visuales.</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RNF12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Mantenibilidad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No funcional de producto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El código fuente debe cumplir con estándares de documentación claros y consistentes, facilitando su comprensión, mantenimiento y modificación por parte de nuevos programadores.</w:t>
            </w:r>
          </w:p>
        </w:tc>
      </w:tr>
      <w:tr>
        <w:trPr>
          <w:cantSplit w:val="0"/>
          <w:trHeight w:val="154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RNF13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Escalabilidad del sistema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No funcional de producto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El 95% de las solicitudes se deberá responder en menos de 2 segundos bajo las cargas definidas.</w:t>
            </w:r>
          </w:p>
        </w:tc>
      </w:tr>
      <w:tr>
        <w:trPr>
          <w:cantSplit w:val="0"/>
          <w:trHeight w:val="28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RNF14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Diseño adaptativo-Responsive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No funcional de producto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La interfaz debe ser responsiva y adaptarse de forma fluida a diferentes tamaños de pantalla, incluyendo teléfonos móviles, tabletas y computadoras de escritorio, garantizando una experiencia de usuario adecuada en todos los dispositivos.</w:t>
            </w:r>
          </w:p>
        </w:tc>
      </w:tr>
      <w:tr>
        <w:trPr>
          <w:cantSplit w:val="0"/>
          <w:trHeight w:val="3203.32763671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RNF15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Respaldos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No funcional de producto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El sistema debe realizar copias de seguridad automáticas diarias de la base de datos, incluyendo la información de usuarios, citas y planes de alimentación guardados, con el fin de garantizar la disponibilidad y recuperación de los datos ante posibles fallos o pérdidas de información.</w:t>
            </w:r>
          </w:p>
        </w:tc>
      </w:tr>
    </w:tbl>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jc w:val="both"/>
        <w:rPr/>
      </w:pPr>
      <w:r w:rsidDel="00000000" w:rsidR="00000000" w:rsidRPr="00000000">
        <w:rPr>
          <w:rtl w:val="0"/>
        </w:rPr>
      </w:r>
    </w:p>
    <w:p w:rsidR="00000000" w:rsidDel="00000000" w:rsidP="00000000" w:rsidRDefault="00000000" w:rsidRPr="00000000" w14:paraId="0000014B">
      <w:pPr>
        <w:jc w:val="both"/>
        <w:rPr/>
      </w:pPr>
      <w:r w:rsidDel="00000000" w:rsidR="00000000" w:rsidRPr="00000000">
        <w:rPr>
          <w:rtl w:val="0"/>
        </w:rPr>
      </w:r>
    </w:p>
    <w:p w:rsidR="00000000" w:rsidDel="00000000" w:rsidP="00000000" w:rsidRDefault="00000000" w:rsidRPr="00000000" w14:paraId="0000014C">
      <w:pPr>
        <w:pStyle w:val="Heading3"/>
        <w:jc w:val="both"/>
        <w:rPr>
          <w:rFonts w:ascii="Calibri" w:cs="Calibri" w:eastAsia="Calibri" w:hAnsi="Calibri"/>
        </w:rPr>
      </w:pPr>
      <w:bookmarkStart w:colFirst="0" w:colLast="0" w:name="_heading=h.ljfaw7t6kou0" w:id="27"/>
      <w:bookmarkEnd w:id="27"/>
      <w:r w:rsidDel="00000000" w:rsidR="00000000" w:rsidRPr="00000000">
        <w:rPr>
          <w:rFonts w:ascii="Calibri" w:cs="Calibri" w:eastAsia="Calibri" w:hAnsi="Calibri"/>
          <w:rtl w:val="0"/>
        </w:rPr>
        <w:t xml:space="preserve">3.3.2</w:t>
        <w:tab/>
        <w:t xml:space="preserve">Seguridad</w:t>
      </w:r>
    </w:p>
    <w:p w:rsidR="00000000" w:rsidDel="00000000" w:rsidP="00000000" w:rsidRDefault="00000000" w:rsidRPr="00000000" w14:paraId="0000014D">
      <w:pPr>
        <w:spacing w:after="240" w:before="240" w:lineRule="auto"/>
        <w:jc w:val="both"/>
        <w:rPr/>
      </w:pPr>
      <w:r w:rsidDel="00000000" w:rsidR="00000000" w:rsidRPr="00000000">
        <w:rPr>
          <w:rtl w:val="0"/>
        </w:rPr>
        <w:t xml:space="preserve">Para mantener el sistema protegido contra robos de información, accesos no autorizados o fallos accidentales, </w:t>
      </w:r>
      <w:r w:rsidDel="00000000" w:rsidR="00000000" w:rsidRPr="00000000">
        <w:rPr>
          <w:rtl w:val="0"/>
        </w:rPr>
        <w:t xml:space="preserve">NutriVida</w:t>
      </w:r>
      <w:r w:rsidDel="00000000" w:rsidR="00000000" w:rsidRPr="00000000">
        <w:rPr>
          <w:rtl w:val="0"/>
        </w:rPr>
        <w:t xml:space="preserve"> utiliza las siguientes medidas de seguridad:</w:t>
      </w:r>
    </w:p>
    <w:p w:rsidR="00000000" w:rsidDel="00000000" w:rsidP="00000000" w:rsidRDefault="00000000" w:rsidRPr="00000000" w14:paraId="0000014E">
      <w:pPr>
        <w:numPr>
          <w:ilvl w:val="0"/>
          <w:numId w:val="9"/>
        </w:numPr>
        <w:spacing w:after="240" w:before="240" w:lineRule="auto"/>
        <w:ind w:left="720" w:hanging="360"/>
      </w:pPr>
      <w:r w:rsidDel="00000000" w:rsidR="00000000" w:rsidRPr="00000000">
        <w:rPr>
          <w:b w:val="1"/>
          <w:bCs w:val="1"/>
          <w:rtl w:val="0"/>
        </w:rPr>
        <w:t xml:space="preserve">Información y claves protegidas:</w:t>
      </w:r>
      <w:r w:rsidDel="00000000" w:rsidR="00000000" w:rsidRPr="00000000">
        <w:rPr>
          <w:rtl w:val="0"/>
        </w:rPr>
        <w:t xml:space="preserve"> Las contraseñas de los usuarios no se guardan en texto visible, sino transformadas en códigos de seguridad indescifrables.</w:t>
      </w:r>
    </w:p>
    <w:p w:rsidR="00000000" w:rsidDel="00000000" w:rsidP="00000000" w:rsidRDefault="00000000" w:rsidRPr="00000000" w14:paraId="0000014F">
      <w:pPr>
        <w:spacing w:after="240" w:before="240" w:lineRule="auto"/>
        <w:ind w:left="720" w:firstLine="0"/>
        <w:rPr/>
      </w:pPr>
      <w:r w:rsidDel="00000000" w:rsidR="00000000" w:rsidRPr="00000000">
        <w:rPr>
          <w:rtl w:val="0"/>
        </w:rPr>
      </w:r>
    </w:p>
    <w:p w:rsidR="00000000" w:rsidDel="00000000" w:rsidP="00000000" w:rsidRDefault="00000000" w:rsidRPr="00000000" w14:paraId="00000150">
      <w:pPr>
        <w:numPr>
          <w:ilvl w:val="0"/>
          <w:numId w:val="9"/>
        </w:numPr>
        <w:spacing w:after="240" w:before="240" w:lineRule="auto"/>
        <w:ind w:left="720" w:hanging="360"/>
      </w:pPr>
      <w:r w:rsidDel="00000000" w:rsidR="00000000" w:rsidRPr="00000000">
        <w:rPr>
          <w:b w:val="1"/>
          <w:bCs w:val="1"/>
          <w:rtl w:val="0"/>
        </w:rPr>
        <w:t xml:space="preserve">Registro de acciones (Logs):</w:t>
      </w:r>
      <w:r w:rsidDel="00000000" w:rsidR="00000000" w:rsidRPr="00000000">
        <w:rPr>
          <w:rtl w:val="0"/>
        </w:rPr>
        <w:t xml:space="preserve"> El sistema guarda un historial automático de las acciones importantes, como cuando alguien intenta iniciar sesión, agenda o cancela una cita, o cuando se realizan los respaldos de información.</w:t>
      </w:r>
    </w:p>
    <w:p w:rsidR="00000000" w:rsidDel="00000000" w:rsidP="00000000" w:rsidRDefault="00000000" w:rsidRPr="00000000" w14:paraId="00000151">
      <w:pPr>
        <w:spacing w:after="240" w:before="240" w:lineRule="auto"/>
        <w:ind w:left="720" w:firstLine="0"/>
        <w:rPr/>
      </w:pPr>
      <w:r w:rsidDel="00000000" w:rsidR="00000000" w:rsidRPr="00000000">
        <w:rPr>
          <w:rtl w:val="0"/>
        </w:rPr>
      </w:r>
    </w:p>
    <w:p w:rsidR="00000000" w:rsidDel="00000000" w:rsidP="00000000" w:rsidRDefault="00000000" w:rsidRPr="00000000" w14:paraId="00000152">
      <w:pPr>
        <w:numPr>
          <w:ilvl w:val="0"/>
          <w:numId w:val="9"/>
        </w:numPr>
        <w:spacing w:after="240" w:before="240" w:lineRule="auto"/>
        <w:ind w:left="720" w:hanging="360"/>
      </w:pPr>
      <w:r w:rsidDel="00000000" w:rsidR="00000000" w:rsidRPr="00000000">
        <w:rPr>
          <w:b w:val="1"/>
          <w:bCs w:val="1"/>
          <w:rtl w:val="0"/>
        </w:rPr>
        <w:t xml:space="preserve">Accesos según el tipo de usuario (Roles):</w:t>
      </w:r>
      <w:r w:rsidDel="00000000" w:rsidR="00000000" w:rsidRPr="00000000">
        <w:rPr>
          <w:rtl w:val="0"/>
        </w:rPr>
        <w:t xml:space="preserve"> Cada usuario entra solo a las secciones que le corresponden. Los </w:t>
      </w:r>
      <w:r w:rsidDel="00000000" w:rsidR="00000000" w:rsidRPr="00000000">
        <w:rPr>
          <w:rtl w:val="0"/>
        </w:rPr>
        <w:t xml:space="preserve">pacientes</w:t>
      </w:r>
      <w:r w:rsidDel="00000000" w:rsidR="00000000" w:rsidRPr="00000000">
        <w:rPr>
          <w:rtl w:val="0"/>
        </w:rPr>
        <w:t xml:space="preserve"> solo ven sus citas, los </w:t>
      </w:r>
      <w:r w:rsidDel="00000000" w:rsidR="00000000" w:rsidRPr="00000000">
        <w:rPr>
          <w:rtl w:val="0"/>
        </w:rPr>
        <w:t xml:space="preserve">nutricionistas</w:t>
      </w:r>
      <w:r w:rsidDel="00000000" w:rsidR="00000000" w:rsidRPr="00000000">
        <w:rPr>
          <w:rtl w:val="0"/>
        </w:rPr>
        <w:t xml:space="preserve"> gestionan las atenciones e historiales, y los </w:t>
      </w:r>
      <w:r w:rsidDel="00000000" w:rsidR="00000000" w:rsidRPr="00000000">
        <w:rPr>
          <w:rtl w:val="0"/>
        </w:rPr>
        <w:t xml:space="preserve">administradores</w:t>
      </w:r>
      <w:r w:rsidDel="00000000" w:rsidR="00000000" w:rsidRPr="00000000">
        <w:rPr>
          <w:rtl w:val="0"/>
        </w:rPr>
        <w:t xml:space="preserve"> controlan la configuración general del sitio.</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r>
    </w:p>
    <w:p w:rsidR="00000000" w:rsidDel="00000000" w:rsidP="00000000" w:rsidRDefault="00000000" w:rsidRPr="00000000" w14:paraId="00000154">
      <w:pPr>
        <w:pStyle w:val="Heading3"/>
        <w:jc w:val="both"/>
        <w:rPr>
          <w:rFonts w:ascii="Calibri" w:cs="Calibri" w:eastAsia="Calibri" w:hAnsi="Calibri"/>
        </w:rPr>
      </w:pPr>
      <w:bookmarkStart w:colFirst="0" w:colLast="0" w:name="_heading=h.mnwpn6vlelbx" w:id="28"/>
      <w:bookmarkEnd w:id="28"/>
      <w:r w:rsidDel="00000000" w:rsidR="00000000" w:rsidRPr="00000000">
        <w:rPr>
          <w:rFonts w:ascii="Calibri" w:cs="Calibri" w:eastAsia="Calibri" w:hAnsi="Calibri"/>
          <w:rtl w:val="0"/>
        </w:rPr>
        <w:t xml:space="preserve">3.3.3</w:t>
        <w:tab/>
        <w:t xml:space="preserve">Fiabilidad</w:t>
      </w:r>
    </w:p>
    <w:p w:rsidR="00000000" w:rsidDel="00000000" w:rsidP="00000000" w:rsidRDefault="00000000" w:rsidRPr="00000000" w14:paraId="00000155">
      <w:pPr>
        <w:spacing w:after="240" w:before="240" w:lineRule="auto"/>
        <w:jc w:val="both"/>
        <w:rPr/>
      </w:pPr>
      <w:r w:rsidDel="00000000" w:rsidR="00000000" w:rsidRPr="00000000">
        <w:rPr>
          <w:rtl w:val="0"/>
        </w:rPr>
        <w:t xml:space="preserve">Para asegurar que la página web funcione de forma estable y sin fallas, se exigen las siguientes reglas de confiabilidad:</w:t>
      </w:r>
    </w:p>
    <w:p w:rsidR="00000000" w:rsidDel="00000000" w:rsidP="00000000" w:rsidRDefault="00000000" w:rsidRPr="00000000" w14:paraId="00000156">
      <w:pPr>
        <w:numPr>
          <w:ilvl w:val="0"/>
          <w:numId w:val="6"/>
        </w:numPr>
        <w:spacing w:after="240" w:before="240" w:lineRule="auto"/>
        <w:ind w:left="720" w:hanging="360"/>
      </w:pPr>
      <w:r w:rsidDel="00000000" w:rsidR="00000000" w:rsidRPr="00000000">
        <w:rPr>
          <w:b w:val="1"/>
          <w:bCs w:val="1"/>
          <w:rtl w:val="0"/>
        </w:rPr>
        <w:t xml:space="preserve">Máximo una falla grave al mes:</w:t>
      </w:r>
      <w:r w:rsidDel="00000000" w:rsidR="00000000" w:rsidRPr="00000000">
        <w:rPr>
          <w:rtl w:val="0"/>
        </w:rPr>
        <w:t xml:space="preserve"> Se permite como máximo </w:t>
      </w:r>
      <w:r w:rsidDel="00000000" w:rsidR="00000000" w:rsidRPr="00000000">
        <w:rPr>
          <w:rtl w:val="0"/>
        </w:rPr>
        <w:t xml:space="preserve">1 falla importante al mes</w:t>
      </w:r>
      <w:r w:rsidDel="00000000" w:rsidR="00000000" w:rsidRPr="00000000">
        <w:rPr>
          <w:rtl w:val="0"/>
        </w:rPr>
        <w:t xml:space="preserve"> (por ejemplo, que la página se caiga por completo o que nadie pueda agendar citas).</w:t>
      </w:r>
    </w:p>
    <w:p w:rsidR="00000000" w:rsidDel="00000000" w:rsidP="00000000" w:rsidRDefault="00000000" w:rsidRPr="00000000" w14:paraId="00000157">
      <w:pPr>
        <w:spacing w:after="240" w:before="240" w:lineRule="auto"/>
        <w:ind w:left="720" w:firstLine="0"/>
        <w:rPr/>
      </w:pPr>
      <w:r w:rsidDel="00000000" w:rsidR="00000000" w:rsidRPr="00000000">
        <w:rPr>
          <w:rtl w:val="0"/>
        </w:rPr>
      </w:r>
    </w:p>
    <w:p w:rsidR="00000000" w:rsidDel="00000000" w:rsidP="00000000" w:rsidRDefault="00000000" w:rsidRPr="00000000" w14:paraId="00000158">
      <w:pPr>
        <w:numPr>
          <w:ilvl w:val="0"/>
          <w:numId w:val="6"/>
        </w:numPr>
        <w:spacing w:after="240" w:before="240" w:lineRule="auto"/>
        <w:ind w:left="720" w:hanging="360"/>
      </w:pPr>
      <w:r w:rsidDel="00000000" w:rsidR="00000000" w:rsidRPr="00000000">
        <w:rPr>
          <w:b w:val="1"/>
          <w:bCs w:val="1"/>
          <w:rtl w:val="0"/>
        </w:rPr>
        <w:t xml:space="preserve">30 días de funcionamiento continuo sin caídas:</w:t>
      </w:r>
      <w:r w:rsidDel="00000000" w:rsidR="00000000" w:rsidRPr="00000000">
        <w:rPr>
          <w:rtl w:val="0"/>
        </w:rPr>
        <w:t xml:space="preserve"> El sistema debe ser capaz de funcionar de manera seguida durante al menos </w:t>
      </w:r>
      <w:r w:rsidDel="00000000" w:rsidR="00000000" w:rsidRPr="00000000">
        <w:rPr>
          <w:rtl w:val="0"/>
        </w:rPr>
        <w:t xml:space="preserve">720 horas (un mes entero)</w:t>
      </w:r>
      <w:r w:rsidDel="00000000" w:rsidR="00000000" w:rsidRPr="00000000">
        <w:rPr>
          <w:rtl w:val="0"/>
        </w:rPr>
        <w:t xml:space="preserve"> sin presentar fallos graves.</w:t>
      </w:r>
    </w:p>
    <w:p w:rsidR="00000000" w:rsidDel="00000000" w:rsidP="00000000" w:rsidRDefault="00000000" w:rsidRPr="00000000" w14:paraId="00000159">
      <w:pPr>
        <w:spacing w:after="240" w:before="240" w:lineRule="auto"/>
        <w:ind w:left="720" w:firstLine="0"/>
        <w:rPr/>
      </w:pPr>
      <w:r w:rsidDel="00000000" w:rsidR="00000000" w:rsidRPr="00000000">
        <w:rPr>
          <w:rtl w:val="0"/>
        </w:rPr>
      </w:r>
    </w:p>
    <w:p w:rsidR="00000000" w:rsidDel="00000000" w:rsidP="00000000" w:rsidRDefault="00000000" w:rsidRPr="00000000" w14:paraId="0000015A">
      <w:pPr>
        <w:numPr>
          <w:ilvl w:val="0"/>
          <w:numId w:val="6"/>
        </w:numPr>
        <w:spacing w:after="240" w:before="240" w:lineRule="auto"/>
        <w:ind w:left="720" w:hanging="360"/>
      </w:pPr>
      <w:r w:rsidDel="00000000" w:rsidR="00000000" w:rsidRPr="00000000">
        <w:rPr>
          <w:b w:val="1"/>
          <w:bCs w:val="1"/>
          <w:rtl w:val="0"/>
        </w:rPr>
        <w:t xml:space="preserve">Respuestas correctas y rápidas (99% de éxito):</w:t>
      </w:r>
      <w:r w:rsidDel="00000000" w:rsidR="00000000" w:rsidRPr="00000000">
        <w:rPr>
          <w:rtl w:val="0"/>
        </w:rPr>
        <w:t xml:space="preserve"> De cada 100 acciones que hagan los usuarios en la página (como hacer clic en un botón o aplicar un filtro), al menos </w:t>
      </w:r>
      <w:r w:rsidDel="00000000" w:rsidR="00000000" w:rsidRPr="00000000">
        <w:rPr>
          <w:rtl w:val="0"/>
        </w:rPr>
        <w:t xml:space="preserve">99 deben realizarse con éxito</w:t>
      </w:r>
      <w:r w:rsidDel="00000000" w:rsidR="00000000" w:rsidRPr="00000000">
        <w:rPr>
          <w:rtl w:val="0"/>
        </w:rPr>
        <w:t xml:space="preserve">, y la gran mayoría debe responder en </w:t>
      </w:r>
      <w:r w:rsidDel="00000000" w:rsidR="00000000" w:rsidRPr="00000000">
        <w:rPr>
          <w:rtl w:val="0"/>
        </w:rPr>
        <w:t xml:space="preserve">menos de 2 segundos</w:t>
      </w:r>
      <w:r w:rsidDel="00000000" w:rsidR="00000000" w:rsidRPr="00000000">
        <w:rPr>
          <w:rtl w:val="0"/>
        </w:rPr>
        <w:t xml:space="preserve">.</w:t>
      </w:r>
    </w:p>
    <w:p w:rsidR="00000000" w:rsidDel="00000000" w:rsidP="00000000" w:rsidRDefault="00000000" w:rsidRPr="00000000" w14:paraId="0000015B">
      <w:pPr>
        <w:jc w:val="both"/>
        <w:rPr/>
      </w:pPr>
      <w:r w:rsidDel="00000000" w:rsidR="00000000" w:rsidRPr="00000000">
        <w:rPr>
          <w:rtl w:val="0"/>
        </w:rPr>
      </w:r>
    </w:p>
    <w:p w:rsidR="00000000" w:rsidDel="00000000" w:rsidP="00000000" w:rsidRDefault="00000000" w:rsidRPr="00000000" w14:paraId="0000015C">
      <w:pPr>
        <w:pStyle w:val="Heading3"/>
        <w:jc w:val="both"/>
        <w:rPr>
          <w:rFonts w:ascii="Calibri" w:cs="Calibri" w:eastAsia="Calibri" w:hAnsi="Calibri"/>
        </w:rPr>
      </w:pPr>
      <w:bookmarkStart w:colFirst="0" w:colLast="0" w:name="_heading=h.gey0zvpv2hfs" w:id="29"/>
      <w:bookmarkEnd w:id="29"/>
      <w:r w:rsidDel="00000000" w:rsidR="00000000" w:rsidRPr="00000000">
        <w:rPr>
          <w:rFonts w:ascii="Calibri" w:cs="Calibri" w:eastAsia="Calibri" w:hAnsi="Calibri"/>
          <w:rtl w:val="0"/>
        </w:rPr>
        <w:t xml:space="preserve">3.3.4</w:t>
        <w:tab/>
        <w:t xml:space="preserve">Disponibilidad</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La página web debe estar disponible y funcionando para los usuarios el </w:t>
      </w:r>
      <w:r w:rsidDel="00000000" w:rsidR="00000000" w:rsidRPr="00000000">
        <w:rPr>
          <w:rtl w:val="0"/>
        </w:rPr>
        <w:t xml:space="preserve">99.5% del tiempo</w:t>
      </w:r>
      <w:r w:rsidDel="00000000" w:rsidR="00000000" w:rsidRPr="00000000">
        <w:rPr>
          <w:rtl w:val="0"/>
        </w:rPr>
        <w:t xml:space="preserve">, los 7 días de la semana, las 24 horas del día. Además ell pequeño tiempo en que la página no esté disponible (el 0.5% restante) se usará únicamente para hacer revisiones del sistema y guardar las copias de seguridad de los datos. Esto se hará de madrugada (entre las 2:00 a.m. y las 4:00 a.m.) para no molestar a los usuarios.</w:t>
      </w:r>
    </w:p>
    <w:p w:rsidR="00000000" w:rsidDel="00000000" w:rsidP="00000000" w:rsidRDefault="00000000" w:rsidRPr="00000000" w14:paraId="0000015F">
      <w:pPr>
        <w:pStyle w:val="Heading3"/>
        <w:jc w:val="both"/>
        <w:rPr>
          <w:rFonts w:ascii="Calibri" w:cs="Calibri" w:eastAsia="Calibri" w:hAnsi="Calibri"/>
        </w:rPr>
      </w:pPr>
      <w:bookmarkStart w:colFirst="0" w:colLast="0" w:name="_heading=h.h4f59kgwuxnc" w:id="30"/>
      <w:bookmarkEnd w:id="30"/>
      <w:r w:rsidDel="00000000" w:rsidR="00000000" w:rsidRPr="00000000">
        <w:rPr>
          <w:rFonts w:ascii="Calibri" w:cs="Calibri" w:eastAsia="Calibri" w:hAnsi="Calibri"/>
          <w:rtl w:val="0"/>
        </w:rPr>
        <w:t xml:space="preserve">3.3.5 Mantenibilidad</w:t>
      </w:r>
    </w:p>
    <w:p w:rsidR="00000000" w:rsidDel="00000000" w:rsidP="00000000" w:rsidRDefault="00000000" w:rsidRPr="00000000" w14:paraId="00000160">
      <w:pPr>
        <w:spacing w:after="240" w:before="240" w:lineRule="auto"/>
        <w:rPr/>
      </w:pPr>
      <w:r w:rsidDel="00000000" w:rsidR="00000000" w:rsidRPr="00000000">
        <w:rPr>
          <w:rtl w:val="0"/>
        </w:rPr>
        <w:t xml:space="preserve">El mantenimiento del sistema NutriVida asegura que la página siga funcionando bien, se adapte a cambios y se mantenga libre de errores.</w:t>
      </w:r>
    </w:p>
    <w:p w:rsidR="00000000" w:rsidDel="00000000" w:rsidP="00000000" w:rsidRDefault="00000000" w:rsidRPr="00000000" w14:paraId="00000161">
      <w:pPr>
        <w:pStyle w:val="Heading4"/>
        <w:keepNext w:val="0"/>
        <w:keepLines w:val="0"/>
        <w:rPr>
          <w:b w:val="0"/>
          <w:bCs w:val="0"/>
          <w:sz w:val="22"/>
          <w:szCs w:val="22"/>
        </w:rPr>
      </w:pPr>
      <w:bookmarkStart w:colFirst="0" w:colLast="0" w:name="_heading=h.n2b955fgtnll" w:id="31"/>
      <w:bookmarkEnd w:id="31"/>
      <w:r w:rsidDel="00000000" w:rsidR="00000000" w:rsidRPr="00000000">
        <w:rPr>
          <w:b w:val="0"/>
          <w:bCs w:val="0"/>
          <w:sz w:val="22"/>
          <w:szCs w:val="22"/>
          <w:rtl w:val="0"/>
        </w:rPr>
        <w:t xml:space="preserve">Tipos de Mantenimiento</w:t>
      </w:r>
    </w:p>
    <w:p w:rsidR="00000000" w:rsidDel="00000000" w:rsidP="00000000" w:rsidRDefault="00000000" w:rsidRPr="00000000" w14:paraId="00000162">
      <w:pPr>
        <w:numPr>
          <w:ilvl w:val="0"/>
          <w:numId w:val="4"/>
        </w:numPr>
        <w:spacing w:after="0" w:afterAutospacing="0" w:before="240" w:lineRule="auto"/>
        <w:ind w:left="720" w:hanging="360"/>
      </w:pPr>
      <w:r w:rsidDel="00000000" w:rsidR="00000000" w:rsidRPr="00000000">
        <w:rPr>
          <w:rtl w:val="0"/>
        </w:rPr>
        <w:t xml:space="preserve">Corregir fallas visuales, problemas en formularios o errores al agendar citas.</w:t>
      </w:r>
    </w:p>
    <w:p w:rsidR="00000000" w:rsidDel="00000000" w:rsidP="00000000" w:rsidRDefault="00000000" w:rsidRPr="00000000" w14:paraId="00000163">
      <w:pPr>
        <w:numPr>
          <w:ilvl w:val="0"/>
          <w:numId w:val="4"/>
        </w:numPr>
        <w:spacing w:after="240" w:before="0" w:beforeAutospacing="0" w:lineRule="auto"/>
        <w:ind w:left="720" w:hanging="360"/>
      </w:pPr>
      <w:r w:rsidDel="00000000" w:rsidR="00000000" w:rsidRPr="00000000">
        <w:rPr>
          <w:rtl w:val="0"/>
        </w:rPr>
        <w:t xml:space="preserve">Mantener la página compatible con nuevos navegadores y agregar nuevos planes o talleres al catálogo.</w:t>
      </w:r>
    </w:p>
    <w:p w:rsidR="00000000" w:rsidDel="00000000" w:rsidP="00000000" w:rsidRDefault="00000000" w:rsidRPr="00000000" w14:paraId="00000164">
      <w:pPr>
        <w:pStyle w:val="Heading4"/>
        <w:keepNext w:val="0"/>
        <w:keepLines w:val="0"/>
        <w:rPr>
          <w:b w:val="0"/>
          <w:bCs w:val="0"/>
          <w:sz w:val="22"/>
          <w:szCs w:val="22"/>
        </w:rPr>
      </w:pPr>
      <w:bookmarkStart w:colFirst="0" w:colLast="0" w:name="_heading=h.jhwrpgwghjna" w:id="32"/>
      <w:bookmarkEnd w:id="32"/>
      <w:r w:rsidDel="00000000" w:rsidR="00000000" w:rsidRPr="00000000">
        <w:rPr>
          <w:b w:val="0"/>
          <w:bCs w:val="0"/>
          <w:sz w:val="22"/>
          <w:szCs w:val="22"/>
          <w:rtl w:val="0"/>
        </w:rPr>
        <w:t xml:space="preserve">Frecuencia de las tareas</w:t>
      </w:r>
    </w:p>
    <w:p w:rsidR="00000000" w:rsidDel="00000000" w:rsidP="00000000" w:rsidRDefault="00000000" w:rsidRPr="00000000" w14:paraId="00000165">
      <w:pPr>
        <w:numPr>
          <w:ilvl w:val="0"/>
          <w:numId w:val="1"/>
        </w:numPr>
        <w:spacing w:after="0" w:afterAutospacing="0" w:before="240" w:lineRule="auto"/>
        <w:ind w:left="720" w:hanging="360"/>
      </w:pPr>
      <w:r w:rsidDel="00000000" w:rsidR="00000000" w:rsidRPr="00000000">
        <w:rPr>
          <w:rtl w:val="0"/>
        </w:rPr>
        <w:t xml:space="preserve">Revisión de informes de errores y reporte de estadísticas de uso y citas.</w:t>
      </w:r>
    </w:p>
    <w:p w:rsidR="00000000" w:rsidDel="00000000" w:rsidP="00000000" w:rsidRDefault="00000000" w:rsidRPr="00000000" w14:paraId="00000166">
      <w:pPr>
        <w:numPr>
          <w:ilvl w:val="0"/>
          <w:numId w:val="1"/>
        </w:numPr>
        <w:spacing w:after="240" w:before="0" w:beforeAutospacing="0" w:lineRule="auto"/>
        <w:ind w:left="720" w:hanging="360"/>
      </w:pPr>
      <w:r w:rsidDel="00000000" w:rsidR="00000000" w:rsidRPr="00000000">
        <w:rPr>
          <w:rtl w:val="0"/>
        </w:rPr>
        <w:t xml:space="preserve">Revisión y limpieza del código para mantenerlo ordenado y fácil de modificar.</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3"/>
        <w:ind w:left="566.9999999999999" w:firstLine="0"/>
        <w:jc w:val="both"/>
        <w:rPr>
          <w:rFonts w:ascii="Calibri" w:cs="Calibri" w:eastAsia="Calibri" w:hAnsi="Calibri"/>
        </w:rPr>
      </w:pPr>
      <w:bookmarkStart w:colFirst="0" w:colLast="0" w:name="_heading=h.1cqvxiz3if4z" w:id="33"/>
      <w:bookmarkEnd w:id="33"/>
      <w:r w:rsidDel="00000000" w:rsidR="00000000" w:rsidRPr="00000000">
        <w:rPr>
          <w:rFonts w:ascii="Calibri" w:cs="Calibri" w:eastAsia="Calibri" w:hAnsi="Calibri"/>
          <w:rtl w:val="0"/>
        </w:rPr>
        <w:t xml:space="preserve">3.3.6 Portabilidad</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La portabilidad garantiza que el portal web </w:t>
      </w:r>
      <w:r w:rsidDel="00000000" w:rsidR="00000000" w:rsidRPr="00000000">
        <w:rPr>
          <w:rtl w:val="0"/>
        </w:rPr>
        <w:t xml:space="preserve">NutriVida</w:t>
      </w:r>
      <w:r w:rsidDel="00000000" w:rsidR="00000000" w:rsidRPr="00000000">
        <w:rPr>
          <w:rtl w:val="0"/>
        </w:rPr>
        <w:t xml:space="preserve"> pueda funcionar en cualquier dispositivo y cambiarse de servidor sin inconvenientes:</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tl w:val="0"/>
        </w:rPr>
        <w:t xml:space="preserve">Al estar construido con tecnologías estándar (HTML, CSS y JavaScript), la página se abre correctamente en Google Chrome, Mozilla Firefox, Microsoft Edge o Safari, sin pedir la instalación de programas o complementos extra.</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El código y la base de datos están diseñados en bloques independientes. Esto permite mover la página a otro proveedor de almacenamiento (</w:t>
      </w:r>
      <w:r w:rsidDel="00000000" w:rsidR="00000000" w:rsidRPr="00000000">
        <w:rPr>
          <w:rtl w:val="0"/>
        </w:rPr>
        <w:t xml:space="preserve">hosting</w:t>
      </w:r>
      <w:r w:rsidDel="00000000" w:rsidR="00000000" w:rsidRPr="00000000">
        <w:rPr>
          <w:rtl w:val="0"/>
        </w:rPr>
        <w:t xml:space="preserve">) o cambiar entre servidores Windows o Linux de forma rápida y sin complicaciones.</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tl w:val="0"/>
        </w:rPr>
        <w:t xml:space="preserve">Se puede usar sin problemas desde computadores (Windows, macOS, Linux) y dispositivos móviles (iOS, Android), adaptándose automáticamente al tamaño de la pantalla.</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r>
    </w:p>
    <w:p w:rsidR="00000000" w:rsidDel="00000000" w:rsidP="00000000" w:rsidRDefault="00000000" w:rsidRPr="00000000" w14:paraId="0000016E">
      <w:pPr>
        <w:pStyle w:val="Heading2"/>
        <w:jc w:val="both"/>
        <w:rPr>
          <w:rFonts w:ascii="Calibri" w:cs="Calibri" w:eastAsia="Calibri" w:hAnsi="Calibri"/>
        </w:rPr>
      </w:pPr>
      <w:bookmarkStart w:colFirst="0" w:colLast="0" w:name="_heading=h.wlfdk4by3xm5" w:id="34"/>
      <w:bookmarkEnd w:id="34"/>
      <w:r w:rsidDel="00000000" w:rsidR="00000000" w:rsidRPr="00000000">
        <w:rPr>
          <w:rFonts w:ascii="Calibri" w:cs="Calibri" w:eastAsia="Calibri" w:hAnsi="Calibri"/>
          <w:rtl w:val="0"/>
        </w:rPr>
        <w:t xml:space="preserve">3.4</w:t>
        <w:tab/>
        <w:t xml:space="preserve">Otros Requisitos</w:t>
      </w:r>
    </w:p>
    <w:p w:rsidR="00000000" w:rsidDel="00000000" w:rsidP="00000000" w:rsidRDefault="00000000" w:rsidRPr="00000000" w14:paraId="0000016F">
      <w:pPr>
        <w:jc w:val="both"/>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b w:val="1"/>
          <w:bCs w:val="1"/>
        </w:rPr>
      </w:pPr>
      <w:r w:rsidDel="00000000" w:rsidR="00000000" w:rsidRPr="00000000">
        <w:rPr>
          <w:b w:val="1"/>
          <w:bCs w:val="1"/>
          <w:rtl w:val="0"/>
        </w:rPr>
        <w:t xml:space="preserve">Aspectos Legales y Privacidad:</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tl w:val="0"/>
        </w:rPr>
        <w:t xml:space="preserve">Protección de datos:</w:t>
      </w:r>
      <w:r w:rsidDel="00000000" w:rsidR="00000000" w:rsidRPr="00000000">
        <w:rPr>
          <w:rtl w:val="0"/>
        </w:rPr>
        <w:t xml:space="preserve"> Protege los datos personales y de salud de los pacientes según la ley.</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tl w:val="0"/>
        </w:rPr>
        <w:t xml:space="preserve">Aceptación de condiciones:</w:t>
      </w:r>
      <w:r w:rsidDel="00000000" w:rsidR="00000000" w:rsidRPr="00000000">
        <w:rPr>
          <w:rtl w:val="0"/>
        </w:rPr>
        <w:t xml:space="preserve"> Los usuarios deben aceptar los términos de uso y las políticas de privacidad al registrarse (</w:t>
      </w:r>
      <w:r w:rsidDel="00000000" w:rsidR="00000000" w:rsidRPr="00000000">
        <w:rPr>
          <w:rtl w:val="0"/>
        </w:rPr>
        <w:t xml:space="preserve">RF01</w:t>
      </w:r>
      <w:r w:rsidDel="00000000" w:rsidR="00000000" w:rsidRPr="00000000">
        <w:rPr>
          <w:rtl w:val="0"/>
        </w:rPr>
        <w:t xml:space="preserve">).</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b w:val="1"/>
          <w:bCs w:val="1"/>
        </w:rPr>
      </w:pPr>
      <w:r w:rsidDel="00000000" w:rsidR="00000000" w:rsidRPr="00000000">
        <w:rPr>
          <w:b w:val="1"/>
          <w:bCs w:val="1"/>
          <w:rtl w:val="0"/>
        </w:rPr>
        <w:t xml:space="preserve">Idioma y Formatos Locales:</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tl w:val="0"/>
        </w:rPr>
        <w:t xml:space="preserve">Idioma:</w:t>
      </w:r>
      <w:r w:rsidDel="00000000" w:rsidR="00000000" w:rsidRPr="00000000">
        <w:rPr>
          <w:rtl w:val="0"/>
        </w:rPr>
        <w:t xml:space="preserve"> Toda la página y sus correos automáticos están en </w:t>
      </w:r>
      <w:r w:rsidDel="00000000" w:rsidR="00000000" w:rsidRPr="00000000">
        <w:rPr>
          <w:rtl w:val="0"/>
        </w:rPr>
        <w:t xml:space="preserve">español</w:t>
      </w:r>
      <w:r w:rsidDel="00000000" w:rsidR="00000000" w:rsidRPr="00000000">
        <w:rPr>
          <w:rtl w:val="0"/>
        </w:rPr>
        <w:t xml:space="preserve">.</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tl w:val="0"/>
        </w:rPr>
        <w:t xml:space="preserve">Fechas y moneda:</w:t>
      </w:r>
      <w:r w:rsidDel="00000000" w:rsidR="00000000" w:rsidRPr="00000000">
        <w:rPr>
          <w:rtl w:val="0"/>
        </w:rPr>
        <w:t xml:space="preserve"> Las fechas usan el formato </w:t>
      </w:r>
      <w:r w:rsidDel="00000000" w:rsidR="00000000" w:rsidRPr="00000000">
        <w:rPr>
          <w:rtl w:val="0"/>
        </w:rPr>
        <w:t xml:space="preserve">DÍA/MES/AÑO</w:t>
      </w:r>
      <w:r w:rsidDel="00000000" w:rsidR="00000000" w:rsidRPr="00000000">
        <w:rPr>
          <w:rtl w:val="0"/>
        </w:rPr>
        <w:t xml:space="preserve"> y los precios se muestran en </w:t>
      </w:r>
      <w:r w:rsidDel="00000000" w:rsidR="00000000" w:rsidRPr="00000000">
        <w:rPr>
          <w:rtl w:val="0"/>
        </w:rPr>
        <w:t xml:space="preserve">pesos chilenos ($ CLP)</w:t>
      </w:r>
      <w:r w:rsidDel="00000000" w:rsidR="00000000" w:rsidRPr="00000000">
        <w:rPr>
          <w:rtl w:val="0"/>
        </w:rPr>
        <w:t xml:space="preserve">.</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r>
    </w:p>
    <w:p w:rsidR="00000000" w:rsidDel="00000000" w:rsidP="00000000" w:rsidRDefault="00000000" w:rsidRPr="00000000" w14:paraId="00000177">
      <w:pPr>
        <w:jc w:val="both"/>
        <w:rPr/>
      </w:pPr>
      <w:r w:rsidDel="00000000" w:rsidR="00000000" w:rsidRPr="00000000">
        <w:rPr>
          <w:rtl w:val="0"/>
        </w:rPr>
      </w:r>
    </w:p>
    <w:sectPr>
      <w:headerReference r:id="rId7" w:type="default"/>
      <w:footerReference r:id="rId8" w:type="default"/>
      <w:pgSz w:h="15840" w:w="12240" w:orient="portrait"/>
      <w:pgMar w:bottom="1417" w:top="1417" w:left="1701" w:right="1325"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179">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ubghLsfcXw7DypSSwC2iC0g2RA==">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2017-05-09T20:44:00Z</dcterms:created>
  <dc:creator>BQuevedo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