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144" w:rsidRDefault="00C57144">
      <w:r>
        <w:t xml:space="preserve">Ejercicio: Se quiere  crear una función  al con dos parámetros, el primer parámetro es una </w:t>
      </w:r>
      <w:proofErr w:type="spellStart"/>
      <w:r>
        <w:t>array</w:t>
      </w:r>
      <w:proofErr w:type="spellEnd"/>
      <w:r>
        <w:t xml:space="preserve"> bidimensional, y el segundo parámetro es un número entero. La función deberá comprobar si el entero es mayor que el número filas devuelve un error. En caso contrario debe devolver el </w:t>
      </w:r>
      <w:proofErr w:type="spellStart"/>
      <w:r>
        <w:t>array</w:t>
      </w:r>
      <w:proofErr w:type="spellEnd"/>
      <w:r>
        <w:t xml:space="preserve"> que se corresponde  con fila que indica en el segundo parámetro. Si sólo se le pasa la matriz el parámetro por defecto del entero es 0, Si no se le pasa la matriz, también devolverá un error.</w:t>
      </w:r>
    </w:p>
    <w:tbl>
      <w:tblPr>
        <w:tblStyle w:val="Tablaconcuadrcula"/>
        <w:tblW w:w="0" w:type="auto"/>
        <w:tblLook w:val="04A0"/>
      </w:tblPr>
      <w:tblGrid>
        <w:gridCol w:w="2161"/>
        <w:gridCol w:w="2161"/>
        <w:gridCol w:w="2161"/>
        <w:gridCol w:w="2161"/>
      </w:tblGrid>
      <w:tr w:rsidR="00C57144" w:rsidTr="00C57144">
        <w:tc>
          <w:tcPr>
            <w:tcW w:w="2161" w:type="dxa"/>
          </w:tcPr>
          <w:p w:rsidR="00C57144" w:rsidRDefault="00C57144">
            <w:r>
              <w:t>3</w:t>
            </w:r>
          </w:p>
        </w:tc>
        <w:tc>
          <w:tcPr>
            <w:tcW w:w="2161" w:type="dxa"/>
          </w:tcPr>
          <w:p w:rsidR="00C57144" w:rsidRDefault="00C57144">
            <w:r>
              <w:t>4</w:t>
            </w:r>
          </w:p>
        </w:tc>
        <w:tc>
          <w:tcPr>
            <w:tcW w:w="2161" w:type="dxa"/>
          </w:tcPr>
          <w:p w:rsidR="00C57144" w:rsidRDefault="00C57144">
            <w:r>
              <w:t>1</w:t>
            </w:r>
          </w:p>
        </w:tc>
        <w:tc>
          <w:tcPr>
            <w:tcW w:w="2161" w:type="dxa"/>
          </w:tcPr>
          <w:p w:rsidR="00C57144" w:rsidRDefault="00C57144">
            <w:r>
              <w:t>2</w:t>
            </w:r>
          </w:p>
        </w:tc>
      </w:tr>
      <w:tr w:rsidR="00C57144" w:rsidTr="00C57144">
        <w:tc>
          <w:tcPr>
            <w:tcW w:w="2161" w:type="dxa"/>
          </w:tcPr>
          <w:p w:rsidR="00C57144" w:rsidRDefault="00C57144">
            <w:r>
              <w:t>3</w:t>
            </w:r>
          </w:p>
        </w:tc>
        <w:tc>
          <w:tcPr>
            <w:tcW w:w="2161" w:type="dxa"/>
          </w:tcPr>
          <w:p w:rsidR="00C57144" w:rsidRDefault="00C57144">
            <w:r>
              <w:t>2</w:t>
            </w:r>
          </w:p>
        </w:tc>
        <w:tc>
          <w:tcPr>
            <w:tcW w:w="2161" w:type="dxa"/>
          </w:tcPr>
          <w:p w:rsidR="00C57144" w:rsidRDefault="00C57144">
            <w:r>
              <w:t>8</w:t>
            </w:r>
          </w:p>
        </w:tc>
        <w:tc>
          <w:tcPr>
            <w:tcW w:w="2161" w:type="dxa"/>
          </w:tcPr>
          <w:p w:rsidR="00C57144" w:rsidRDefault="00C57144">
            <w:r>
              <w:t>4</w:t>
            </w:r>
          </w:p>
        </w:tc>
      </w:tr>
      <w:tr w:rsidR="00C57144" w:rsidTr="00C57144">
        <w:tc>
          <w:tcPr>
            <w:tcW w:w="2161" w:type="dxa"/>
          </w:tcPr>
          <w:p w:rsidR="00C57144" w:rsidRDefault="00C57144">
            <w:r>
              <w:t>10</w:t>
            </w:r>
          </w:p>
        </w:tc>
        <w:tc>
          <w:tcPr>
            <w:tcW w:w="2161" w:type="dxa"/>
          </w:tcPr>
          <w:p w:rsidR="00C57144" w:rsidRDefault="00C57144">
            <w:r>
              <w:t>3</w:t>
            </w:r>
          </w:p>
        </w:tc>
        <w:tc>
          <w:tcPr>
            <w:tcW w:w="2161" w:type="dxa"/>
          </w:tcPr>
          <w:p w:rsidR="00C57144" w:rsidRDefault="00C57144">
            <w:r>
              <w:t>7</w:t>
            </w:r>
          </w:p>
        </w:tc>
        <w:tc>
          <w:tcPr>
            <w:tcW w:w="2161" w:type="dxa"/>
          </w:tcPr>
          <w:p w:rsidR="00C57144" w:rsidRDefault="00C57144">
            <w:r>
              <w:t>5</w:t>
            </w:r>
          </w:p>
        </w:tc>
      </w:tr>
      <w:tr w:rsidR="00C57144" w:rsidTr="00C57144">
        <w:tc>
          <w:tcPr>
            <w:tcW w:w="2161" w:type="dxa"/>
          </w:tcPr>
          <w:p w:rsidR="00C57144" w:rsidRDefault="00C57144">
            <w:r>
              <w:t>5</w:t>
            </w:r>
          </w:p>
        </w:tc>
        <w:tc>
          <w:tcPr>
            <w:tcW w:w="2161" w:type="dxa"/>
          </w:tcPr>
          <w:p w:rsidR="00C57144" w:rsidRDefault="00C57144">
            <w:r>
              <w:t>8</w:t>
            </w:r>
          </w:p>
        </w:tc>
        <w:tc>
          <w:tcPr>
            <w:tcW w:w="2161" w:type="dxa"/>
          </w:tcPr>
          <w:p w:rsidR="00C57144" w:rsidRDefault="00C57144">
            <w:r>
              <w:t>0</w:t>
            </w:r>
          </w:p>
        </w:tc>
        <w:tc>
          <w:tcPr>
            <w:tcW w:w="2161" w:type="dxa"/>
          </w:tcPr>
          <w:p w:rsidR="00C57144" w:rsidRDefault="00C57144">
            <w:r>
              <w:t>9</w:t>
            </w:r>
          </w:p>
        </w:tc>
      </w:tr>
    </w:tbl>
    <w:p w:rsidR="003F0F15" w:rsidRDefault="003F0F15"/>
    <w:p w:rsidR="005067EA" w:rsidRDefault="005067EA">
      <w:r>
        <w:t xml:space="preserve">Ejercicio: Se quiere una función que realice el producto vectorial de dos vectores, se debe cumplir la condición de que los dos vectores sean de igual longitud, pero se puede dar el caso que uno de ellos sea. En este el que es menor se </w:t>
      </w:r>
      <w:r w:rsidR="00073C35">
        <w:t>amplía</w:t>
      </w:r>
      <w:r>
        <w:t xml:space="preserve"> con unos hasta llegue a la misma longitud del que es mayor. </w:t>
      </w:r>
    </w:p>
    <w:sectPr w:rsidR="005067EA" w:rsidSect="00BB7F5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C57144"/>
    <w:rsid w:val="00073C35"/>
    <w:rsid w:val="003F0F15"/>
    <w:rsid w:val="005067EA"/>
    <w:rsid w:val="00544AE4"/>
    <w:rsid w:val="00880DF0"/>
    <w:rsid w:val="0090070B"/>
    <w:rsid w:val="00BB7F5D"/>
    <w:rsid w:val="00C5714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F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571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126</Words>
  <Characters>694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Rubio</dc:creator>
  <cp:lastModifiedBy>Sebastian Rubio</cp:lastModifiedBy>
  <cp:revision>3</cp:revision>
  <dcterms:created xsi:type="dcterms:W3CDTF">2025-09-26T18:06:00Z</dcterms:created>
  <dcterms:modified xsi:type="dcterms:W3CDTF">2025-09-26T19:33:00Z</dcterms:modified>
</cp:coreProperties>
</file>