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header1.xml" ContentType="application/vnd.openxmlformats-officedocument.wordprocessingml.header+xml"/>
  <Override PartName="/word/footer3.xml" ContentType="application/vnd.openxmlformats-officedocument.wordprocessingml.footer+xml"/>
  <Override PartName="/word/footer12.xml" ContentType="application/vnd.openxmlformats-officedocument.wordprocessingml.footer+xml"/>
  <Override PartName="/word/numbering.xml" ContentType="application/vnd.openxmlformats-officedocument.wordprocessingml.numbering+xml"/>
  <Override PartName="/word/media/image1.jpeg" ContentType="image/jpeg"/>
  <Override PartName="/word/media/image2.jpeg" ContentType="image/jpeg"/>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11.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1.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7.xml.rels" ContentType="application/vnd.openxmlformats-package.relationships+xml"/>
  <Override PartName="/word/_rels/header9.xml.rels" ContentType="application/vnd.openxmlformats-package.relationships+xml"/>
  <Override PartName="/word/_rels/header13.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t>PROGRAMACIÓN DIDÁCTICA</w:t>
      </w:r>
    </w:p>
    <w:p>
      <w:pPr>
        <w:pStyle w:val="Normal"/>
        <w:tabs>
          <w:tab w:val="clear" w:pos="720"/>
          <w:tab w:val="left" w:pos="2640" w:leader="none"/>
        </w:tabs>
        <w:spacing w:lineRule="auto" w:line="360"/>
        <w:rPr>
          <w:rFonts w:ascii="Arial" w:hAnsi="Arial" w:eastAsia="Arial" w:cs="Arial"/>
          <w:sz w:val="40"/>
          <w:szCs w:val="40"/>
        </w:rPr>
      </w:pPr>
      <w:r>
        <w:rPr>
          <w:rFonts w:eastAsia="Arial" w:cs="Arial" w:ascii="Arial" w:hAnsi="Arial"/>
          <w:sz w:val="40"/>
          <w:szCs w:val="40"/>
        </w:rPr>
      </w:r>
    </w:p>
    <w:p>
      <w:pPr>
        <w:pStyle w:val="Normal"/>
        <w:spacing w:lineRule="auto" w:line="360"/>
        <w:jc w:val="center"/>
        <w:rPr>
          <w:rFonts w:ascii="Arial" w:hAnsi="Arial" w:eastAsia="Arial" w:cs="Arial"/>
          <w:b/>
          <w:sz w:val="32"/>
          <w:szCs w:val="32"/>
        </w:rPr>
      </w:pPr>
      <w:r>
        <w:rPr>
          <w:rFonts w:eastAsia="Arial" w:cs="Arial" w:ascii="Arial" w:hAnsi="Arial"/>
          <w:b/>
          <w:sz w:val="32"/>
          <w:szCs w:val="32"/>
        </w:rPr>
        <w:t>Módulo:</w:t>
      </w:r>
    </w:p>
    <w:p>
      <w:pPr>
        <w:pStyle w:val="Normal"/>
        <w:spacing w:lineRule="auto" w:line="360"/>
        <w:jc w:val="center"/>
        <w:rPr>
          <w:rFonts w:ascii="Arial" w:hAnsi="Arial" w:eastAsia="Arial" w:cs="Arial"/>
          <w:sz w:val="32"/>
          <w:szCs w:val="32"/>
        </w:rPr>
      </w:pPr>
      <w:r>
        <w:rPr>
          <w:rFonts w:eastAsia="Arial" w:cs="Arial" w:ascii="Arial" w:hAnsi="Arial"/>
          <w:sz w:val="32"/>
          <w:szCs w:val="32"/>
        </w:rPr>
        <w:t>Programación de Inteligencia Artificial</w:t>
      </w:r>
    </w:p>
    <w:p>
      <w:pPr>
        <w:pStyle w:val="Normal"/>
        <w:spacing w:lineRule="auto" w:line="360"/>
        <w:jc w:val="center"/>
        <w:rPr>
          <w:rFonts w:ascii="Arial" w:hAnsi="Arial" w:eastAsia="Arial" w:cs="Arial"/>
          <w:b/>
          <w:sz w:val="32"/>
          <w:szCs w:val="32"/>
        </w:rPr>
      </w:pPr>
      <w:r>
        <w:rPr>
          <w:rFonts w:eastAsia="Arial" w:cs="Arial" w:ascii="Arial" w:hAnsi="Arial"/>
          <w:b/>
          <w:sz w:val="32"/>
          <w:szCs w:val="32"/>
        </w:rPr>
      </w:r>
    </w:p>
    <w:p>
      <w:pPr>
        <w:pStyle w:val="Normal"/>
        <w:spacing w:lineRule="auto" w:line="360"/>
        <w:jc w:val="center"/>
        <w:rPr>
          <w:rFonts w:ascii="Arial" w:hAnsi="Arial" w:eastAsia="Arial" w:cs="Arial"/>
          <w:b/>
          <w:sz w:val="32"/>
          <w:szCs w:val="32"/>
        </w:rPr>
      </w:pPr>
      <w:r>
        <w:rPr>
          <w:rFonts w:eastAsia="Arial" w:cs="Arial" w:ascii="Arial" w:hAnsi="Arial"/>
          <w:b/>
          <w:sz w:val="32"/>
          <w:szCs w:val="32"/>
        </w:rPr>
        <w:t>Curso de Especialización</w:t>
      </w:r>
    </w:p>
    <w:p>
      <w:pPr>
        <w:pStyle w:val="Normal"/>
        <w:spacing w:lineRule="auto" w:line="360"/>
        <w:jc w:val="center"/>
        <w:rPr>
          <w:rFonts w:ascii="Arial" w:hAnsi="Arial" w:eastAsia="Arial" w:cs="Arial"/>
          <w:sz w:val="32"/>
          <w:szCs w:val="32"/>
        </w:rPr>
      </w:pPr>
      <w:r>
        <w:rPr>
          <w:rFonts w:eastAsia="Arial" w:cs="Arial" w:ascii="Arial" w:hAnsi="Arial"/>
          <w:sz w:val="32"/>
          <w:szCs w:val="32"/>
        </w:rPr>
        <w:t>Inteligencia Artificial y Big Data</w:t>
      </w:r>
    </w:p>
    <w:p>
      <w:pPr>
        <w:pStyle w:val="Normal"/>
        <w:spacing w:lineRule="auto" w:line="360"/>
        <w:jc w:val="center"/>
        <w:rPr>
          <w:rFonts w:ascii="Arial" w:hAnsi="Arial" w:eastAsia="Arial" w:cs="Arial"/>
          <w:sz w:val="32"/>
          <w:szCs w:val="32"/>
        </w:rPr>
      </w:pPr>
      <w:r>
        <w:rPr>
          <w:rFonts w:eastAsia="Arial" w:cs="Arial" w:ascii="Arial" w:hAnsi="Arial"/>
          <w:sz w:val="32"/>
          <w:szCs w:val="32"/>
        </w:rPr>
      </w:r>
    </w:p>
    <w:p>
      <w:pPr>
        <w:pStyle w:val="Normal"/>
        <w:spacing w:lineRule="auto" w:line="360"/>
        <w:jc w:val="center"/>
        <w:rPr>
          <w:rFonts w:ascii="Arial" w:hAnsi="Arial" w:eastAsia="Arial" w:cs="Arial"/>
          <w:sz w:val="32"/>
          <w:szCs w:val="32"/>
        </w:rPr>
      </w:pPr>
      <w:bookmarkStart w:id="0" w:name="_heading=h.gjdgxs"/>
      <w:bookmarkEnd w:id="0"/>
      <w:r>
        <w:rPr>
          <w:rFonts w:eastAsia="Arial" w:cs="Arial" w:ascii="Arial" w:hAnsi="Arial"/>
          <w:sz w:val="32"/>
          <w:szCs w:val="32"/>
        </w:rPr>
        <w:t>Año Académico: 2025– 2026</w:t>
      </w:r>
    </w:p>
    <w:p>
      <w:pPr>
        <w:pStyle w:val="Normal"/>
        <w:pBdr/>
        <w:spacing w:lineRule="auto" w:line="276"/>
        <w:jc w:val="center"/>
        <w:rPr>
          <w:rFonts w:ascii="Arial" w:hAnsi="Arial" w:eastAsia="Arial" w:cs="Arial"/>
          <w:b/>
          <w:color w:val="000000"/>
        </w:rPr>
      </w:pPr>
      <w:r>
        <w:rPr>
          <w:rFonts w:eastAsia="Arial" w:cs="Arial" w:ascii="Arial" w:hAnsi="Arial"/>
          <w:b/>
          <w:color w:val="000000"/>
        </w:rPr>
      </w:r>
    </w:p>
    <w:p>
      <w:pPr>
        <w:pStyle w:val="Normal"/>
        <w:pBdr/>
        <w:spacing w:lineRule="auto" w:line="276"/>
        <w:jc w:val="center"/>
        <w:rPr>
          <w:rFonts w:ascii="Arial" w:hAnsi="Arial" w:eastAsia="Arial" w:cs="Arial"/>
          <w:b/>
          <w:color w:val="000000"/>
        </w:rPr>
      </w:pPr>
      <w:r>
        <w:rPr>
          <w:rFonts w:eastAsia="Arial" w:cs="Arial" w:ascii="Arial" w:hAnsi="Arial"/>
          <w:b/>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000000"/>
        </w:rPr>
      </w:pPr>
      <w:r>
        <w:rPr>
          <w:rFonts w:eastAsia="Arial" w:cs="Arial" w:ascii="Arial" w:hAnsi="Arial"/>
          <w:color w:val="000000"/>
        </w:rPr>
      </w:r>
    </w:p>
    <w:p>
      <w:pPr>
        <w:pStyle w:val="Normal"/>
        <w:pBdr/>
        <w:spacing w:lineRule="auto" w:line="276"/>
        <w:ind w:hanging="2127" w:left="2127"/>
        <w:jc w:val="both"/>
        <w:rPr>
          <w:rFonts w:ascii="Arial" w:hAnsi="Arial" w:eastAsia="Arial" w:cs="Arial"/>
          <w:color w:val="FFFFFF"/>
          <w:sz w:val="20"/>
          <w:szCs w:val="20"/>
        </w:rPr>
      </w:pPr>
      <w:r>
        <w:rPr>
          <w:rFonts w:eastAsia="Arial" w:cs="Arial" w:ascii="Arial" w:hAnsi="Arial"/>
          <w:color w:val="FFFFFF"/>
          <w:sz w:val="20"/>
          <w:szCs w:val="20"/>
        </w:rPr>
      </w:r>
    </w:p>
    <w:p>
      <w:pPr>
        <w:pStyle w:val="Normal"/>
        <w:pBdr/>
        <w:spacing w:lineRule="auto" w:line="276"/>
        <w:ind w:hanging="2127" w:left="2127"/>
        <w:jc w:val="both"/>
        <w:rPr>
          <w:rFonts w:ascii="Arial" w:hAnsi="Arial" w:eastAsia="Arial" w:cs="Arial"/>
          <w:color w:val="FFFFFF"/>
          <w:sz w:val="20"/>
          <w:szCs w:val="20"/>
        </w:rPr>
      </w:pPr>
      <w:r>
        <w:rPr>
          <w:rFonts w:eastAsia="Arial" w:cs="Arial" w:ascii="Arial" w:hAnsi="Arial"/>
          <w:color w:val="FFFFFF"/>
          <w:sz w:val="20"/>
          <w:szCs w:val="20"/>
        </w:rPr>
      </w:r>
    </w:p>
    <w:p>
      <w:pPr>
        <w:pStyle w:val="Normal"/>
        <w:pBdr/>
        <w:spacing w:lineRule="auto" w:line="276"/>
        <w:ind w:hanging="2127" w:left="2127"/>
        <w:jc w:val="both"/>
        <w:rPr>
          <w:rFonts w:ascii="Arial" w:hAnsi="Arial" w:eastAsia="Arial" w:cs="Arial"/>
          <w:color w:val="FFFFFF"/>
          <w:sz w:val="20"/>
          <w:szCs w:val="20"/>
        </w:rPr>
      </w:pPr>
      <w:r>
        <w:rPr>
          <w:rFonts w:eastAsia="Arial" w:cs="Arial" w:ascii="Arial" w:hAnsi="Arial"/>
          <w:color w:val="FFFFFF"/>
          <w:sz w:val="20"/>
          <w:szCs w:val="20"/>
        </w:rPr>
      </w:r>
    </w:p>
    <w:p>
      <w:pPr>
        <w:pStyle w:val="Normal"/>
        <w:pBdr/>
        <w:spacing w:lineRule="auto" w:line="276"/>
        <w:jc w:val="both"/>
        <w:rPr>
          <w:rFonts w:ascii="Arial" w:hAnsi="Arial" w:eastAsia="Arial" w:cs="Arial"/>
          <w:color w:val="FFFFFF"/>
          <w:sz w:val="20"/>
          <w:szCs w:val="20"/>
        </w:rPr>
      </w:pPr>
      <w:r>
        <w:rPr>
          <w:rFonts w:eastAsia="Arial" w:cs="Arial" w:ascii="Arial" w:hAnsi="Arial"/>
          <w:color w:val="FFFFFF"/>
          <w:sz w:val="20"/>
          <w:szCs w:val="20"/>
        </w:rPr>
      </w:r>
    </w:p>
    <w:p>
      <w:pPr>
        <w:pStyle w:val="Normal"/>
        <w:pBdr/>
        <w:spacing w:lineRule="auto" w:line="276"/>
        <w:ind w:hanging="2127" w:left="2127"/>
        <w:jc w:val="both"/>
        <w:rPr>
          <w:rFonts w:ascii="Arial" w:hAnsi="Arial" w:eastAsia="Arial" w:cs="Arial"/>
          <w:color w:val="FFFFFF"/>
          <w:sz w:val="20"/>
          <w:szCs w:val="20"/>
        </w:rPr>
      </w:pPr>
      <w:r>
        <w:rPr>
          <w:rFonts w:eastAsia="Arial" w:cs="Arial" w:ascii="Arial" w:hAnsi="Arial"/>
          <w:color w:val="FFFFFF"/>
          <w:sz w:val="20"/>
          <w:szCs w:val="20"/>
        </w:rPr>
      </w:r>
    </w:p>
    <w:p>
      <w:pPr>
        <w:pStyle w:val="Normal"/>
        <w:pBdr/>
        <w:spacing w:lineRule="auto" w:line="276"/>
        <w:ind w:hanging="2127" w:left="2127"/>
        <w:jc w:val="center"/>
        <w:rPr>
          <w:rFonts w:ascii="Arial" w:hAnsi="Arial" w:eastAsia="Arial" w:cs="Arial"/>
          <w:b/>
          <w:color w:val="000000"/>
        </w:rPr>
      </w:pPr>
      <w:r>
        <w:rPr>
          <w:rFonts w:eastAsia="Arial" w:cs="Arial" w:ascii="Arial" w:hAnsi="Arial"/>
          <w:b/>
          <w:color w:val="000000"/>
        </w:rPr>
      </w:r>
    </w:p>
    <w:p>
      <w:pPr>
        <w:pStyle w:val="Normal"/>
        <w:pBdr/>
        <w:spacing w:lineRule="auto" w:line="276"/>
        <w:ind w:hanging="1419" w:left="2127"/>
        <w:jc w:val="center"/>
        <w:rPr>
          <w:rFonts w:ascii="Arial" w:hAnsi="Arial" w:eastAsia="Arial" w:cs="Arial"/>
          <w:b/>
          <w:color w:val="000000"/>
        </w:rPr>
      </w:pPr>
      <w:r>
        <w:rPr>
          <w:rFonts w:eastAsia="Arial" w:cs="Arial" w:ascii="Arial" w:hAnsi="Arial"/>
          <w:b/>
          <w:color w:val="000000"/>
        </w:rPr>
        <w:t>INDICE DE LA PROGRAMACIÓN</w:t>
      </w:r>
    </w:p>
    <w:p>
      <w:pPr>
        <w:pStyle w:val="Normal"/>
        <w:pBdr/>
        <w:spacing w:lineRule="auto" w:line="276"/>
        <w:ind w:hanging="2127" w:left="2127"/>
        <w:jc w:val="center"/>
        <w:rPr>
          <w:rFonts w:ascii="Arial" w:hAnsi="Arial" w:eastAsia="Arial" w:cs="Arial"/>
          <w:color w:val="000000"/>
        </w:rPr>
      </w:pPr>
      <w:r>
        <w:rPr>
          <w:rFonts w:eastAsia="Arial" w:cs="Arial" w:ascii="Arial" w:hAnsi="Arial"/>
          <w:color w:val="000000"/>
        </w:rPr>
      </w:r>
    </w:p>
    <w:sdt>
      <w:sdtPr>
        <w:docPartObj>
          <w:docPartGallery w:val="Table of Contents"/>
          <w:docPartUnique w:val="true"/>
        </w:docPartObj>
      </w:sdtPr>
      <w:sdtContent>
        <w:p>
          <w:pPr>
            <w:pStyle w:val="Normal"/>
            <w:pBdr/>
            <w:tabs>
              <w:tab w:val="clear" w:pos="720"/>
              <w:tab w:val="left" w:pos="660" w:leader="none"/>
              <w:tab w:val="right" w:pos="10065" w:leader="none"/>
            </w:tabs>
            <w:rPr>
              <w:rFonts w:ascii="Calibri" w:hAnsi="Calibri" w:eastAsia="Calibri" w:cs="Calibri"/>
              <w:color w:val="000000"/>
              <w:sz w:val="22"/>
              <w:szCs w:val="22"/>
            </w:rPr>
          </w:pPr>
          <w:r>
            <w:fldChar w:fldCharType="begin"/>
          </w:r>
          <w:r>
            <w:rPr>
              <w:webHidden/>
              <w:rStyle w:val="Enlacedelndice"/>
              <w:color w:val="000000"/>
            </w:rPr>
            <w:instrText xml:space="preserve"> TOC \z \o "1-9" \u \t "heading 1,1,heading 2,2,heading 3,3,heading 4,4,heading 5,5,heading 6,6" \h</w:instrText>
          </w:r>
          <w:r>
            <w:rPr>
              <w:webHidden/>
              <w:rStyle w:val="Enlacedelndice"/>
              <w:color w:val="000000"/>
            </w:rPr>
            <w:fldChar w:fldCharType="separate"/>
          </w:r>
          <w:hyperlink w:anchor="_heading=h.30j0zll">
            <w:r>
              <w:rPr>
                <w:webHidden/>
                <w:rStyle w:val="Enlacedelndice"/>
                <w:color w:val="000000"/>
              </w:rPr>
              <w:t>1. INTRODUCCIÓN</w:t>
              <w:tab/>
              <w:t>1</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fob9te">
            <w:r>
              <w:rPr>
                <w:webHidden/>
                <w:rStyle w:val="Enlacedelndice"/>
                <w:color w:val="000000"/>
              </w:rPr>
              <w:t>1.1</w:t>
            </w:r>
          </w:hyperlink>
          <w:hyperlink w:anchor="_heading=h.1fob9te">
            <w:r>
              <w:rPr>
                <w:webHidden/>
                <w:rStyle w:val="Enlacedelndice"/>
                <w:rFonts w:eastAsia="Calibri" w:cs="Calibri" w:ascii="Calibri" w:hAnsi="Calibri"/>
                <w:color w:val="000000"/>
                <w:sz w:val="22"/>
                <w:szCs w:val="22"/>
              </w:rPr>
              <w:tab/>
            </w:r>
          </w:hyperlink>
          <w:r>
            <w:rPr>
              <w:color w:val="000000"/>
            </w:rPr>
            <w:t>FUNDAMENTACIÓN DE LA PROGRAMACIÓN</w:t>
            <w:tab/>
            <w:t>2</w:t>
          </w:r>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znysh7">
            <w:r>
              <w:rPr>
                <w:webHidden/>
                <w:rStyle w:val="Enlacedelndice"/>
                <w:color w:val="000000"/>
              </w:rPr>
              <w:t>1.2 MARCO LEGAL</w:t>
              <w:tab/>
              <w:t>4</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2et92p0">
            <w:r>
              <w:rPr>
                <w:webHidden/>
                <w:rStyle w:val="Enlacedelndice"/>
                <w:color w:val="000000"/>
              </w:rPr>
              <w:t>2. CONTEXTUALIZACIÓN</w:t>
              <w:tab/>
              <w:t>5</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tyjcwt">
            <w:r>
              <w:rPr>
                <w:webHidden/>
                <w:rStyle w:val="Enlacedelndice"/>
                <w:color w:val="000000"/>
              </w:rPr>
              <w:t>2.1. CURSO DE ESPECIALIZACIÓN</w:t>
              <w:tab/>
              <w:t>5</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dy6vkm">
            <w:r>
              <w:rPr>
                <w:webHidden/>
                <w:rStyle w:val="Enlacedelndice"/>
                <w:color w:val="000000"/>
              </w:rPr>
              <w:t>2.2. ENTORNO PROFESIONAL</w:t>
              <w:tab/>
              <w:t>5</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t3h5sf">
            <w:r>
              <w:rPr>
                <w:webHidden/>
                <w:rStyle w:val="Enlacedelndice"/>
                <w:color w:val="000000"/>
              </w:rPr>
              <w:t>2.3. MARCO REFERENCIAL DEL CENTRO Y SU ENTORNO</w:t>
              <w:tab/>
              <w:t>5</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4d34og8">
            <w:r>
              <w:rPr>
                <w:webHidden/>
                <w:rStyle w:val="Enlacedelndice"/>
                <w:color w:val="000000"/>
              </w:rPr>
              <w:t>2.4. ANÁLISIS DEL CENTRO EDUCATIVO</w:t>
              <w:tab/>
              <w:t>6</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2s8eyo1">
            <w:r>
              <w:rPr>
                <w:webHidden/>
                <w:rStyle w:val="Enlacedelndice"/>
                <w:color w:val="000000"/>
              </w:rPr>
              <w:t>2.5. CARACTERÍSTICAS DEL ALUMNADO</w:t>
              <w:tab/>
              <w:t>7</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7dp8vu">
            <w:r>
              <w:rPr>
                <w:webHidden/>
                <w:rStyle w:val="Enlacedelndice"/>
                <w:color w:val="000000"/>
              </w:rPr>
              <w:t>2.6 FORMA DE ACCESO</w:t>
              <w:tab/>
              <w:t>8</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3rdcrjn">
            <w:r>
              <w:rPr>
                <w:webHidden/>
                <w:rStyle w:val="Enlacedelndice"/>
                <w:color w:val="000000"/>
              </w:rPr>
              <w:t>3. CARACTERIZACIÓN DE LA PROGRAMACIÓN DIDÁCTICA</w:t>
              <w:tab/>
              <w:t>8</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26in1rg">
            <w:r>
              <w:rPr>
                <w:webHidden/>
                <w:rStyle w:val="Enlacedelndice"/>
                <w:color w:val="000000"/>
              </w:rPr>
              <w:t>3.1 PERFIL PROFESIONAL DEL TÍTULO</w:t>
              <w:tab/>
              <w:t>8</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lnxbz9">
            <w:r>
              <w:rPr>
                <w:webHidden/>
                <w:rStyle w:val="Enlacedelndice"/>
                <w:color w:val="000000"/>
              </w:rPr>
              <w:t>3.2. COMPETENCIA GENERAL</w:t>
              <w:tab/>
              <w:t>9</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5nkun2">
            <w:r>
              <w:rPr>
                <w:webHidden/>
                <w:rStyle w:val="Enlacedelndice"/>
                <w:color w:val="000000"/>
              </w:rPr>
              <w:t>3.3. COMPETENCIAS PROFESIONALES, PERSONALES Y SOCIALES</w:t>
              <w:tab/>
              <w:t>9</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ksv4uv">
            <w:r>
              <w:rPr>
                <w:webHidden/>
                <w:rStyle w:val="Enlacedelndice"/>
                <w:color w:val="000000"/>
              </w:rPr>
              <w:t>3.4. CUALIFICACIONES Y UNIDADES DE COMPETENCIA INCLUIDAS EN EL TÍTULO.</w:t>
              <w:tab/>
              <w:t>10</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44sinio">
            <w:r>
              <w:rPr>
                <w:webHidden/>
                <w:rStyle w:val="Enlacedelndice"/>
                <w:color w:val="000000"/>
              </w:rPr>
              <w:t>3.4. OBJETIVOS GENERALES DEL CICLO FORMATIVO</w:t>
              <w:tab/>
              <w:t>11</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2jxsxqh">
            <w:r>
              <w:rPr>
                <w:webHidden/>
                <w:rStyle w:val="Enlacedelndice"/>
                <w:color w:val="000000"/>
              </w:rPr>
              <w:t>3.5. RESULTADOS DE APRENDIZAJE ESPECÍFICOS DEL MÓDULO</w:t>
              <w:tab/>
              <w:t>12</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z337ya">
            <w:r>
              <w:rPr>
                <w:webHidden/>
                <w:rStyle w:val="Enlacedelndice"/>
                <w:color w:val="000000"/>
              </w:rPr>
              <w:t>4. CONTENIDOS</w:t>
              <w:tab/>
              <w:t>13</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j2qqm3">
            <w:r>
              <w:rPr>
                <w:webHidden/>
                <w:rStyle w:val="Enlacedelndice"/>
                <w:color w:val="000000"/>
              </w:rPr>
              <w:t>4.1 SECUENCIACIÓN Y DISTRIBUCIÓN TEMPORAL</w:t>
              <w:tab/>
              <w:t>13</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y810tw">
            <w:r>
              <w:rPr>
                <w:webHidden/>
                <w:rStyle w:val="Enlacedelndice"/>
                <w:color w:val="000000"/>
              </w:rPr>
              <w:t>4.2 INCENTIVACIÓN DEL ESPÍRITU EMPRENDEDOR</w:t>
              <w:tab/>
              <w:t>14</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4i7ojhp">
            <w:r>
              <w:rPr>
                <w:webHidden/>
                <w:rStyle w:val="Enlacedelndice"/>
                <w:color w:val="000000"/>
              </w:rPr>
              <w:t>4.3 UNIDADES DE TRABAJO</w:t>
              <w:tab/>
              <w:t>15</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2xcytpi">
            <w:r>
              <w:rPr>
                <w:webHidden/>
                <w:rStyle w:val="Enlacedelndice"/>
                <w:color w:val="000000"/>
              </w:rPr>
              <w:t>5. EL TRATAMIENTO DE LOS CONTENIDOS O ELEMENTOS TRANSVERSALES</w:t>
              <w:tab/>
              <w:t>21</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ci93xb">
            <w:r>
              <w:rPr>
                <w:webHidden/>
                <w:rStyle w:val="Enlacedelndice"/>
                <w:color w:val="000000"/>
              </w:rPr>
              <w:t>5.1 EDUCACIÓN EN VALORES</w:t>
              <w:tab/>
              <w:t>21</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3whwml4">
            <w:r>
              <w:rPr>
                <w:webHidden/>
                <w:rStyle w:val="Enlacedelndice"/>
                <w:color w:val="000000"/>
              </w:rPr>
              <w:t>6 METODOLOGÍA</w:t>
              <w:tab/>
              <w:t>23</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2bn6wsx">
            <w:r>
              <w:rPr>
                <w:webHidden/>
                <w:rStyle w:val="Enlacedelndice"/>
                <w:color w:val="000000"/>
              </w:rPr>
              <w:t>6.0 METOLOGÍAS A EMPLEAR EN EL PERIODO COVID-19</w:t>
              <w:tab/>
              <w:t>23</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qsh70q">
            <w:r>
              <w:rPr>
                <w:webHidden/>
                <w:rStyle w:val="Enlacedelndice"/>
                <w:color w:val="000000"/>
              </w:rPr>
              <w:t>6.1BASES Y PRINCIPIOS</w:t>
              <w:tab/>
              <w:t>23</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49x2ik5">
            <w:r>
              <w:rPr>
                <w:webHidden/>
                <w:rStyle w:val="Enlacedelndice"/>
                <w:color w:val="000000"/>
              </w:rPr>
              <w:t>6.2 TIPOS DE ACTIVIDADES DE ENSEÑANZA-APRENDIZAJE</w:t>
              <w:tab/>
              <w:t>34</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2p2csry">
            <w:r>
              <w:rPr>
                <w:webHidden/>
                <w:rStyle w:val="Enlacedelndice"/>
                <w:color w:val="000000"/>
              </w:rPr>
              <w:t>RECURSOS Y MATERIAL DIDÁCTICO</w:t>
              <w:tab/>
              <w:t>35</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47n2zr">
            <w:r>
              <w:rPr>
                <w:webHidden/>
                <w:rStyle w:val="Enlacedelndice"/>
                <w:color w:val="000000"/>
              </w:rPr>
              <w:t>7.1 RECURSOS ORGANIZATIVOS</w:t>
              <w:tab/>
              <w:t>36</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o7alnk">
            <w:r>
              <w:rPr>
                <w:webHidden/>
                <w:rStyle w:val="Enlacedelndice"/>
                <w:color w:val="000000"/>
              </w:rPr>
              <w:t>7.2 RECURSOS MATERIALES</w:t>
              <w:tab/>
              <w:t>36</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23ckvvd">
            <w:r>
              <w:rPr>
                <w:webHidden/>
                <w:rStyle w:val="Enlacedelndice"/>
                <w:color w:val="000000"/>
              </w:rPr>
              <w:t>7.3 RECURSOS PERSONALES</w:t>
              <w:tab/>
              <w:t>37</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ihv636">
            <w:r>
              <w:rPr>
                <w:webHidden/>
                <w:rStyle w:val="Enlacedelndice"/>
                <w:color w:val="000000"/>
              </w:rPr>
              <w:t>8.1 PROCEDIMIENTOS E INSTRUMENTOS DE EVALUACIÓN</w:t>
              <w:tab/>
              <w:t>39</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2hioqz">
            <w:r>
              <w:rPr>
                <w:webHidden/>
                <w:rStyle w:val="Enlacedelndice"/>
                <w:color w:val="000000"/>
              </w:rPr>
              <w:t>8.2 MEDIDAS DE RECUPERACIÓN Y PROFUNDIZACIÓN</w:t>
              <w:tab/>
              <w:t>40</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hmsyys">
            <w:r>
              <w:rPr>
                <w:webHidden/>
                <w:rStyle w:val="Enlacedelndice"/>
                <w:color w:val="000000"/>
              </w:rPr>
              <w:t>8.3 CRITERIOS DE CALIFICACIÓN</w:t>
              <w:tab/>
              <w:t>42</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41mghml">
            <w:r>
              <w:rPr>
                <w:webHidden/>
                <w:rStyle w:val="Enlacedelndice"/>
                <w:color w:val="000000"/>
              </w:rPr>
              <w:t>EVALUACIÓN DEL PROCESO DE ENSEÑANZA</w:t>
              <w:tab/>
              <w:t>42</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2grqrue">
            <w:r>
              <w:rPr>
                <w:webHidden/>
                <w:rStyle w:val="Enlacedelndice"/>
                <w:color w:val="000000"/>
              </w:rPr>
              <w:t>ACTIVIDADES COMPLEMENTARIAS Y EXTRAESCOLARES</w:t>
              <w:tab/>
              <w:t>43</w:t>
            </w:r>
          </w:hyperlink>
        </w:p>
        <w:p>
          <w:pPr>
            <w:pStyle w:val="Normal"/>
            <w:pBdr/>
            <w:tabs>
              <w:tab w:val="clear" w:pos="720"/>
              <w:tab w:val="left" w:pos="660" w:leader="none"/>
              <w:tab w:val="right" w:pos="10065" w:leader="none"/>
            </w:tabs>
            <w:rPr>
              <w:rFonts w:ascii="Calibri" w:hAnsi="Calibri" w:eastAsia="Calibri" w:cs="Calibri"/>
              <w:color w:val="000000"/>
              <w:sz w:val="22"/>
              <w:szCs w:val="22"/>
            </w:rPr>
          </w:pPr>
          <w:hyperlink w:anchor="_heading=h.vx1227">
            <w:r>
              <w:rPr>
                <w:webHidden/>
                <w:rStyle w:val="Enlacedelndice"/>
                <w:color w:val="000000"/>
              </w:rPr>
              <w:t>MEDIDAS DE ATENCIÓN A LA DIVERSIDAD</w:t>
              <w:tab/>
              <w:t>43</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3fwokq0">
            <w:r>
              <w:rPr>
                <w:webHidden/>
                <w:rStyle w:val="Enlacedelndice"/>
                <w:color w:val="000000"/>
              </w:rPr>
              <w:t>11.1. LA ATENCIÓN A LA DIVERSIDAD COMO PRINCIPIO</w:t>
              <w:tab/>
              <w:t>43</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1v1yuxt">
            <w:r>
              <w:rPr>
                <w:webHidden/>
                <w:rStyle w:val="Enlacedelndice"/>
                <w:color w:val="000000"/>
              </w:rPr>
              <w:t>11.2. MEDIDAS DE ATENCIÓN A LA DIVERSIDAD DESDE LA PROGRAMACIÓN</w:t>
              <w:tab/>
              <w:t>44</w:t>
            </w:r>
          </w:hyperlink>
        </w:p>
        <w:p>
          <w:pPr>
            <w:pStyle w:val="Normal"/>
            <w:pBdr/>
            <w:tabs>
              <w:tab w:val="clear" w:pos="720"/>
              <w:tab w:val="left" w:pos="880" w:leader="none"/>
              <w:tab w:val="right" w:pos="10081" w:leader="none"/>
            </w:tabs>
            <w:ind w:left="238"/>
            <w:rPr>
              <w:rFonts w:ascii="Calibri" w:hAnsi="Calibri" w:eastAsia="Calibri" w:cs="Calibri"/>
              <w:color w:val="000000"/>
              <w:sz w:val="22"/>
              <w:szCs w:val="22"/>
            </w:rPr>
          </w:pPr>
          <w:hyperlink w:anchor="_heading=h.4f1mdlm">
            <w:r>
              <w:rPr>
                <w:webHidden/>
                <w:rStyle w:val="Enlacedelndice"/>
                <w:color w:val="000000"/>
              </w:rPr>
              <w:t>11.3. LA ATENCIÓN A LOS ALUMNOS CON NECESIDADES EDUCATIVAS ESPECIFICAS</w:t>
              <w:tab/>
              <w:t>45</w:t>
            </w:r>
          </w:hyperlink>
          <w:r>
            <w:rPr>
              <w:rStyle w:val="Enlacedelndice"/>
              <w:color w:val="000000"/>
            </w:rPr>
            <w:fldChar w:fldCharType="end"/>
          </w:r>
        </w:p>
      </w:sdtContent>
    </w:sdt>
    <w:p>
      <w:pPr>
        <w:pStyle w:val="Normal"/>
        <w:keepNext w:val="true"/>
        <w:pBdr/>
        <w:spacing w:before="240" w:after="60"/>
        <w:rPr>
          <w:rFonts w:ascii="Arial" w:hAnsi="Arial" w:eastAsia="Arial" w:cs="Arial"/>
          <w:b/>
          <w:color w:val="000000"/>
        </w:rPr>
      </w:pPr>
      <w:bookmarkStart w:id="1" w:name="_heading=h.30j0zll"/>
      <w:bookmarkEnd w:id="1"/>
      <w:r>
        <w:rPr>
          <w:rFonts w:eastAsia="Arial" w:cs="Arial" w:ascii="Arial" w:hAnsi="Arial"/>
          <w:b/>
          <w:color w:val="000000"/>
        </w:rPr>
        <w:t>1. INTRODUCCIÓN</w:t>
      </w:r>
    </w:p>
    <w:p>
      <w:pPr>
        <w:pStyle w:val="Normal"/>
        <w:spacing w:lineRule="auto" w:line="276"/>
        <w:jc w:val="both"/>
        <w:rPr>
          <w:rFonts w:ascii="Arial" w:hAnsi="Arial" w:eastAsia="Arial" w:cs="Arial"/>
          <w:b/>
          <w:color w:val="003366"/>
        </w:rPr>
      </w:pPr>
      <w:r>
        <w:rPr>
          <w:rFonts w:eastAsia="Arial" w:cs="Arial" w:ascii="Arial" w:hAnsi="Arial"/>
          <w:b/>
          <w:color w:val="003366"/>
        </w:rPr>
      </w:r>
    </w:p>
    <w:p>
      <w:pPr>
        <w:pStyle w:val="Normal"/>
        <w:ind w:firstLine="567"/>
        <w:jc w:val="both"/>
        <w:rPr>
          <w:rFonts w:ascii="Arial" w:hAnsi="Arial" w:eastAsia="Arial" w:cs="Arial"/>
          <w:color w:val="000000"/>
        </w:rPr>
      </w:pPr>
      <w:r>
        <w:rPr>
          <w:rFonts w:eastAsia="Arial" w:cs="Arial" w:ascii="Arial" w:hAnsi="Arial"/>
          <w:color w:val="000000"/>
        </w:rPr>
        <w:t xml:space="preserve">Esta programación se integra en la programación anual del departamento de la familia profesional </w:t>
      </w:r>
      <w:r>
        <w:rPr>
          <w:rFonts w:eastAsia="Arial" w:cs="Arial" w:ascii="Arial" w:hAnsi="Arial"/>
          <w:b/>
          <w:color w:val="000000"/>
        </w:rPr>
        <w:t>Informática y comunicaciones</w:t>
      </w:r>
      <w:r>
        <w:rPr>
          <w:rFonts w:eastAsia="Arial" w:cs="Arial" w:ascii="Arial" w:hAnsi="Arial"/>
          <w:color w:val="000000"/>
        </w:rPr>
        <w:t xml:space="preserve"> del I.E.S. Azarquiel para el módulo "</w:t>
      </w:r>
      <w:r>
        <w:rPr>
          <w:rFonts w:eastAsia="Arial" w:cs="Arial" w:ascii="Arial" w:hAnsi="Arial"/>
          <w:color w:val="000000"/>
          <w:u w:val="single"/>
        </w:rPr>
        <w:t xml:space="preserve"> Programación de Inteligencia Artificial</w:t>
      </w:r>
      <w:r>
        <w:rPr>
          <w:rFonts w:eastAsia="Arial" w:cs="Arial" w:ascii="Arial" w:hAnsi="Arial"/>
          <w:color w:val="000000"/>
        </w:rPr>
        <w:t xml:space="preserve"> ", que se encuadra dentro del “Curso de especialización de Inteligencia Artificial y Big Data". Tiene una duración de 200 horas.</w:t>
      </w:r>
    </w:p>
    <w:p>
      <w:pPr>
        <w:pStyle w:val="Normal"/>
        <w:ind w:firstLine="567"/>
        <w:jc w:val="both"/>
        <w:rPr>
          <w:rFonts w:ascii="Arial" w:hAnsi="Arial" w:eastAsia="Arial" w:cs="Arial"/>
        </w:rPr>
      </w:pPr>
      <w:r>
        <w:rPr>
          <w:rFonts w:eastAsia="Arial" w:cs="Arial" w:ascii="Arial" w:hAnsi="Arial"/>
        </w:rPr>
      </w:r>
    </w:p>
    <w:p>
      <w:pPr>
        <w:pStyle w:val="Normal"/>
        <w:ind w:firstLine="567"/>
        <w:jc w:val="both"/>
        <w:rPr>
          <w:rFonts w:ascii="Arial" w:hAnsi="Arial" w:eastAsia="Arial" w:cs="Arial"/>
        </w:rPr>
      </w:pPr>
      <w:r>
        <w:rPr>
          <w:rFonts w:eastAsia="Arial" w:cs="Arial" w:ascii="Arial" w:hAnsi="Arial"/>
        </w:rPr>
        <w:t xml:space="preserve">La </w:t>
      </w:r>
      <w:r>
        <w:rPr>
          <w:rFonts w:eastAsia="Arial" w:cs="Arial" w:ascii="Arial" w:hAnsi="Arial"/>
          <w:b/>
        </w:rPr>
        <w:t xml:space="preserve">Formación Profesional </w:t>
      </w:r>
      <w:r>
        <w:rPr>
          <w:rFonts w:eastAsia="Arial" w:cs="Arial" w:ascii="Arial" w:hAnsi="Arial"/>
        </w:rPr>
        <w:t>trata de dar respuesta a la creciente complejidad del Sistema Educativo, cuyos constantes cambios tecnológicos y económicos generan cambios en las cualificaciones profesionales y las competencias requeridas.</w:t>
      </w:r>
    </w:p>
    <w:p>
      <w:pPr>
        <w:pStyle w:val="Normal"/>
        <w:ind w:firstLine="567"/>
        <w:jc w:val="both"/>
        <w:rPr>
          <w:rFonts w:ascii="Arial" w:hAnsi="Arial" w:eastAsia="Arial" w:cs="Arial"/>
        </w:rPr>
      </w:pPr>
      <w:r>
        <w:rPr>
          <w:rFonts w:eastAsia="Arial" w:cs="Arial" w:ascii="Arial" w:hAnsi="Arial"/>
        </w:rPr>
        <w:t xml:space="preserve">El </w:t>
      </w:r>
      <w:r>
        <w:rPr>
          <w:rFonts w:eastAsia="Arial" w:cs="Arial" w:ascii="Arial" w:hAnsi="Arial"/>
          <w:b/>
          <w:u w:val="single"/>
        </w:rPr>
        <w:t>Catálogo Nacional de Cualificaciones Profesionales</w:t>
      </w:r>
      <w:r>
        <w:rPr>
          <w:rFonts w:eastAsia="Arial" w:cs="Arial" w:ascii="Arial" w:hAnsi="Arial"/>
        </w:rPr>
        <w:t xml:space="preserve"> recoge las principales cualificaciones demandadas en cada momento por el sistema productivo, organizándolas por </w:t>
      </w:r>
      <w:r>
        <w:rPr>
          <w:rFonts w:eastAsia="Arial" w:cs="Arial" w:ascii="Arial" w:hAnsi="Arial"/>
          <w:b/>
          <w:u w:val="single"/>
        </w:rPr>
        <w:t>familias profesionales y niveles de cualificación</w:t>
      </w:r>
      <w:r>
        <w:rPr>
          <w:rFonts w:eastAsia="Arial" w:cs="Arial" w:ascii="Arial" w:hAnsi="Arial"/>
        </w:rPr>
        <w:t>. El sistema productivo demanda personas que tengan unos conocimientos específicos relativos a un área ocupacional y también una determinada manera de ser y hacer.</w:t>
      </w:r>
    </w:p>
    <w:p>
      <w:pPr>
        <w:pStyle w:val="Normal"/>
        <w:ind w:firstLine="567"/>
        <w:jc w:val="both"/>
        <w:rPr>
          <w:rFonts w:ascii="Arial" w:hAnsi="Arial" w:eastAsia="Arial" w:cs="Arial"/>
        </w:rPr>
      </w:pPr>
      <w:r>
        <w:rPr>
          <w:rFonts w:eastAsia="Arial" w:cs="Arial" w:ascii="Arial" w:hAnsi="Arial"/>
        </w:rPr>
      </w:r>
    </w:p>
    <w:p>
      <w:pPr>
        <w:pStyle w:val="Normal"/>
        <w:ind w:firstLine="360"/>
        <w:jc w:val="both"/>
        <w:rPr>
          <w:rFonts w:ascii="Arial" w:hAnsi="Arial" w:eastAsia="Arial" w:cs="Arial"/>
        </w:rPr>
      </w:pPr>
      <w:r>
        <w:rPr>
          <w:rFonts w:eastAsia="Arial" w:cs="Arial" w:ascii="Arial" w:hAnsi="Arial"/>
        </w:rPr>
        <w:t xml:space="preserve">Podemos definir </w:t>
      </w:r>
      <w:r>
        <w:rPr>
          <w:rFonts w:eastAsia="Arial" w:cs="Arial" w:ascii="Arial" w:hAnsi="Arial"/>
          <w:b/>
          <w:u w:val="single"/>
        </w:rPr>
        <w:t>cualificación profesional</w:t>
      </w:r>
      <w:r>
        <w:rPr>
          <w:rFonts w:eastAsia="Arial" w:cs="Arial" w:ascii="Arial" w:hAnsi="Arial"/>
        </w:rPr>
        <w:t xml:space="preserve"> como “un conjunto de competencias con significación para el empleo”. Las cualificaciones del Catálogo se estructuran en </w:t>
      </w:r>
      <w:r>
        <w:rPr>
          <w:rFonts w:eastAsia="Arial" w:cs="Arial" w:ascii="Arial" w:hAnsi="Arial"/>
          <w:b/>
          <w:u w:val="single"/>
        </w:rPr>
        <w:t>“unidades de competencia”</w:t>
      </w:r>
      <w:r>
        <w:rPr>
          <w:rFonts w:eastAsia="Arial" w:cs="Arial" w:ascii="Arial" w:hAnsi="Arial"/>
        </w:rPr>
        <w:t>, siendo éstas “un conjunto de competencias profesionales, que constituyen una unidad mínima susceptible de reconocimiento y acreditación, con competencias específicas, y aquellas otras necesarias para un adecuado desempeño profesional”. El perfil profesional recoge, por tanto, además de un conjunto de capacidades técnicas del área ocupacional, otras relativas a la capacidad de cooperación y relación con el entorno, organización de las actividades de trabajo y adaptación a los cambios.</w:t>
      </w:r>
    </w:p>
    <w:p>
      <w:pPr>
        <w:pStyle w:val="Normal"/>
        <w:spacing w:lineRule="auto" w:line="276"/>
        <w:ind w:firstLine="360"/>
        <w:jc w:val="both"/>
        <w:rPr>
          <w:rFonts w:ascii="Arial" w:hAnsi="Arial" w:eastAsia="Arial" w:cs="Arial"/>
          <w:color w:val="000000"/>
        </w:rPr>
      </w:pPr>
      <w:r>
        <w:rPr>
          <w:rFonts w:eastAsia="Arial" w:cs="Arial" w:ascii="Arial" w:hAnsi="Arial"/>
          <w:color w:val="000000"/>
        </w:rPr>
      </w:r>
    </w:p>
    <w:p>
      <w:pPr>
        <w:pStyle w:val="Normal"/>
        <w:ind w:firstLine="360"/>
        <w:jc w:val="both"/>
        <w:rPr>
          <w:rFonts w:ascii="Arial" w:hAnsi="Arial" w:eastAsia="Arial" w:cs="Arial"/>
        </w:rPr>
      </w:pPr>
      <w:r>
        <w:rPr>
          <w:rFonts w:eastAsia="Arial" w:cs="Arial" w:ascii="Arial" w:hAnsi="Arial"/>
          <w:color w:val="000000"/>
        </w:rPr>
        <w:t xml:space="preserve">Este módulo </w:t>
      </w:r>
      <w:r>
        <w:rPr>
          <w:rFonts w:eastAsia="Arial" w:cs="Arial" w:ascii="Arial" w:hAnsi="Arial"/>
        </w:rPr>
        <w:t>contiene la formación necesaria para desempeñar las funciones de instalación y mantenimiento de sistemas operativos en red. Por ello está orientado a formar en primer lugar, un usuario avanzado, y, en segundo lugar, un administrador de sistemas en red de nivel básico.</w:t>
      </w:r>
    </w:p>
    <w:p>
      <w:pPr>
        <w:pStyle w:val="Normal"/>
        <w:spacing w:lineRule="auto" w:line="276"/>
        <w:jc w:val="both"/>
        <w:rPr>
          <w:rFonts w:ascii="Arial" w:hAnsi="Arial" w:eastAsia="Arial" w:cs="Arial"/>
          <w:b/>
          <w:u w:val="single"/>
        </w:rPr>
      </w:pPr>
      <w:r>
        <w:rPr>
          <w:rFonts w:eastAsia="Arial" w:cs="Arial" w:ascii="Arial" w:hAnsi="Arial"/>
          <w:b/>
          <w:u w:val="single"/>
        </w:rPr>
      </w:r>
    </w:p>
    <w:p>
      <w:pPr>
        <w:pStyle w:val="Normal"/>
        <w:numPr>
          <w:ilvl w:val="1"/>
          <w:numId w:val="20"/>
        </w:numPr>
        <w:pBdr/>
        <w:spacing w:lineRule="auto" w:line="276"/>
        <w:rPr/>
      </w:pPr>
      <w:bookmarkStart w:id="2" w:name="_heading=h.1fob9te"/>
      <w:bookmarkEnd w:id="2"/>
      <w:r>
        <w:rPr>
          <w:rFonts w:eastAsia="Arial" w:cs="Arial" w:ascii="Arial" w:hAnsi="Arial"/>
          <w:color w:val="000000"/>
        </w:rPr>
        <w:t>FUNDAMENTACIÓN DE LA PROGRAMACIÓN</w:t>
      </w:r>
    </w:p>
    <w:p>
      <w:pPr>
        <w:pStyle w:val="Normal"/>
        <w:pBdr/>
        <w:spacing w:lineRule="auto" w:line="276"/>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rPr>
      </w:pPr>
      <w:r>
        <w:rPr>
          <w:rFonts w:eastAsia="Arial" w:cs="Arial" w:ascii="Arial" w:hAnsi="Arial"/>
        </w:rPr>
        <w:t>La programación didáctica se puede definir como el conjunto de decisiones recogidas en un documento, dentro de un departamento, en relación con la organización y planificación del proceso de enseñanza-aprendizaje de las áreas, asignaturas y módulos propios de dicho departamento. La importancia de programar el trabajo docente viene dada por la necesidad de que:</w:t>
      </w:r>
    </w:p>
    <w:p>
      <w:pPr>
        <w:pStyle w:val="Normal"/>
        <w:numPr>
          <w:ilvl w:val="3"/>
          <w:numId w:val="14"/>
        </w:numPr>
        <w:pBdr/>
        <w:tabs>
          <w:tab w:val="clear" w:pos="720"/>
          <w:tab w:val="left" w:pos="426" w:leader="none"/>
        </w:tabs>
        <w:jc w:val="both"/>
        <w:rPr>
          <w:rFonts w:ascii="Arial" w:hAnsi="Arial" w:eastAsia="Arial" w:cs="Arial"/>
          <w:color w:val="000000"/>
        </w:rPr>
      </w:pPr>
      <w:r>
        <w:rPr>
          <w:rFonts w:eastAsia="Arial" w:cs="Arial" w:ascii="Arial" w:hAnsi="Arial"/>
          <w:color w:val="000000"/>
        </w:rPr>
        <w:t xml:space="preserve">Existan unos </w:t>
      </w:r>
      <w:r>
        <w:rPr>
          <w:rFonts w:eastAsia="Arial" w:cs="Arial" w:ascii="Arial" w:hAnsi="Arial"/>
          <w:b/>
          <w:color w:val="000000"/>
        </w:rPr>
        <w:t>criterios comunes</w:t>
      </w:r>
      <w:r>
        <w:rPr>
          <w:rFonts w:eastAsia="Arial" w:cs="Arial" w:ascii="Arial" w:hAnsi="Arial"/>
          <w:color w:val="000000"/>
        </w:rPr>
        <w:t xml:space="preserve"> entre los profesores que imparten un módulo.</w:t>
      </w:r>
    </w:p>
    <w:p>
      <w:pPr>
        <w:pStyle w:val="Normal"/>
        <w:numPr>
          <w:ilvl w:val="3"/>
          <w:numId w:val="14"/>
        </w:numPr>
        <w:pBdr/>
        <w:tabs>
          <w:tab w:val="clear" w:pos="720"/>
          <w:tab w:val="left" w:pos="426" w:leader="none"/>
        </w:tabs>
        <w:ind w:firstLine="283" w:left="426"/>
        <w:jc w:val="both"/>
        <w:rPr>
          <w:rFonts w:ascii="Arial" w:hAnsi="Arial" w:eastAsia="Arial" w:cs="Arial"/>
          <w:color w:val="000000"/>
        </w:rPr>
      </w:pPr>
      <w:r>
        <w:rPr>
          <w:rFonts w:eastAsia="Arial" w:cs="Arial" w:ascii="Arial" w:hAnsi="Arial"/>
          <w:color w:val="000000"/>
        </w:rPr>
        <w:t xml:space="preserve">Se realice una </w:t>
      </w:r>
      <w:r>
        <w:rPr>
          <w:rFonts w:eastAsia="Arial" w:cs="Arial" w:ascii="Arial" w:hAnsi="Arial"/>
          <w:b/>
          <w:color w:val="000000"/>
        </w:rPr>
        <w:t>planificación y ordenación</w:t>
      </w:r>
      <w:r>
        <w:rPr>
          <w:rFonts w:eastAsia="Arial" w:cs="Arial" w:ascii="Arial" w:hAnsi="Arial"/>
          <w:color w:val="000000"/>
        </w:rPr>
        <w:t xml:space="preserve"> del trabajo a realizar siguiendo unos criterios marcados por la normativa existente, el centro educativo y el propio departamento didáctico, y que la misma quede recogida por escrito.</w:t>
      </w:r>
    </w:p>
    <w:p>
      <w:pPr>
        <w:pStyle w:val="Normal"/>
        <w:numPr>
          <w:ilvl w:val="3"/>
          <w:numId w:val="14"/>
        </w:numPr>
        <w:pBdr/>
        <w:tabs>
          <w:tab w:val="clear" w:pos="720"/>
          <w:tab w:val="left" w:pos="426" w:leader="none"/>
        </w:tabs>
        <w:ind w:firstLine="283" w:left="426"/>
        <w:jc w:val="both"/>
        <w:rPr>
          <w:rFonts w:ascii="Arial" w:hAnsi="Arial" w:eastAsia="Arial" w:cs="Arial"/>
          <w:color w:val="000000"/>
        </w:rPr>
      </w:pPr>
      <w:r>
        <w:rPr>
          <w:rFonts w:eastAsia="Arial" w:cs="Arial" w:ascii="Arial" w:hAnsi="Arial"/>
          <w:color w:val="000000"/>
        </w:rPr>
        <w:t xml:space="preserve">Se haga un </w:t>
      </w:r>
      <w:r>
        <w:rPr>
          <w:rFonts w:eastAsia="Arial" w:cs="Arial" w:ascii="Arial" w:hAnsi="Arial"/>
          <w:b/>
          <w:color w:val="000000"/>
        </w:rPr>
        <w:t>seguimiento</w:t>
      </w:r>
      <w:r>
        <w:rPr>
          <w:rFonts w:eastAsia="Arial" w:cs="Arial" w:ascii="Arial" w:hAnsi="Arial"/>
          <w:color w:val="000000"/>
        </w:rPr>
        <w:t xml:space="preserve"> de ese trabajo de acuerdo a un plan, por el departamento, el centro y la inspección educativa.</w:t>
      </w:r>
    </w:p>
    <w:p>
      <w:pPr>
        <w:pStyle w:val="Normal"/>
        <w:numPr>
          <w:ilvl w:val="3"/>
          <w:numId w:val="14"/>
        </w:numPr>
        <w:pBdr/>
        <w:tabs>
          <w:tab w:val="clear" w:pos="720"/>
          <w:tab w:val="left" w:pos="426" w:leader="none"/>
        </w:tabs>
        <w:ind w:firstLine="283" w:left="426"/>
        <w:jc w:val="both"/>
        <w:rPr>
          <w:rFonts w:ascii="Arial" w:hAnsi="Arial" w:eastAsia="Arial" w:cs="Arial"/>
          <w:color w:val="000000"/>
        </w:rPr>
      </w:pPr>
      <w:r>
        <w:rPr>
          <w:rFonts w:eastAsia="Arial" w:cs="Arial" w:ascii="Arial" w:hAnsi="Arial"/>
          <w:color w:val="000000"/>
        </w:rPr>
        <w:t xml:space="preserve">Pueda efectuarse una </w:t>
      </w:r>
      <w:r>
        <w:rPr>
          <w:rFonts w:eastAsia="Arial" w:cs="Arial" w:ascii="Arial" w:hAnsi="Arial"/>
          <w:b/>
          <w:color w:val="000000"/>
        </w:rPr>
        <w:t>reflexión</w:t>
      </w:r>
      <w:r>
        <w:rPr>
          <w:rFonts w:eastAsia="Arial" w:cs="Arial" w:ascii="Arial" w:hAnsi="Arial"/>
          <w:color w:val="000000"/>
        </w:rPr>
        <w:t xml:space="preserve"> sobre el desarrollo del trabajo a realizar y que ésta sea parte integrante de la actividad docente.</w:t>
      </w:r>
    </w:p>
    <w:p>
      <w:pPr>
        <w:pStyle w:val="Normal"/>
        <w:numPr>
          <w:ilvl w:val="3"/>
          <w:numId w:val="14"/>
        </w:numPr>
        <w:pBdr/>
        <w:tabs>
          <w:tab w:val="clear" w:pos="720"/>
          <w:tab w:val="left" w:pos="426" w:leader="none"/>
        </w:tabs>
        <w:ind w:firstLine="283" w:left="426"/>
        <w:jc w:val="both"/>
        <w:rPr>
          <w:rFonts w:ascii="Arial" w:hAnsi="Arial" w:eastAsia="Arial" w:cs="Arial"/>
          <w:color w:val="000000"/>
        </w:rPr>
      </w:pPr>
      <w:r>
        <w:rPr>
          <w:rFonts w:eastAsia="Arial" w:cs="Arial" w:ascii="Arial" w:hAnsi="Arial"/>
          <w:b/>
          <w:color w:val="000000"/>
        </w:rPr>
        <w:t>Se conozca</w:t>
      </w:r>
      <w:r>
        <w:rPr>
          <w:rFonts w:eastAsia="Arial" w:cs="Arial" w:ascii="Arial" w:hAnsi="Arial"/>
          <w:color w:val="000000"/>
        </w:rPr>
        <w:t xml:space="preserve"> por parte de la comunidad educativa ese plan de trabajo.</w:t>
      </w:r>
    </w:p>
    <w:p>
      <w:pPr>
        <w:pStyle w:val="Normal"/>
        <w:numPr>
          <w:ilvl w:val="3"/>
          <w:numId w:val="14"/>
        </w:numPr>
        <w:pBdr/>
        <w:tabs>
          <w:tab w:val="clear" w:pos="720"/>
          <w:tab w:val="left" w:pos="426" w:leader="none"/>
        </w:tabs>
        <w:ind w:firstLine="283" w:left="426"/>
        <w:jc w:val="both"/>
        <w:rPr>
          <w:rFonts w:ascii="Arial" w:hAnsi="Arial" w:eastAsia="Arial" w:cs="Arial"/>
          <w:color w:val="000000"/>
        </w:rPr>
      </w:pPr>
      <w:r>
        <w:rPr>
          <w:rFonts w:eastAsia="Arial" w:cs="Arial" w:ascii="Arial" w:hAnsi="Arial"/>
          <w:color w:val="000000"/>
        </w:rPr>
        <w:t xml:space="preserve">Se establezca un proceso de </w:t>
      </w:r>
      <w:r>
        <w:rPr>
          <w:rFonts w:eastAsia="Arial" w:cs="Arial" w:ascii="Arial" w:hAnsi="Arial"/>
          <w:b/>
          <w:color w:val="000000"/>
        </w:rPr>
        <w:t>mejora continua</w:t>
      </w:r>
      <w:r>
        <w:rPr>
          <w:rFonts w:eastAsia="Arial" w:cs="Arial" w:ascii="Arial" w:hAnsi="Arial"/>
          <w:color w:val="000000"/>
        </w:rPr>
        <w:t xml:space="preserve"> siguiendo modelos adecuados. </w:t>
      </w:r>
    </w:p>
    <w:p>
      <w:pPr>
        <w:pStyle w:val="Normal"/>
        <w:numPr>
          <w:ilvl w:val="3"/>
          <w:numId w:val="14"/>
        </w:numPr>
        <w:pBdr/>
        <w:tabs>
          <w:tab w:val="clear" w:pos="720"/>
          <w:tab w:val="left" w:pos="426" w:leader="none"/>
        </w:tabs>
        <w:ind w:firstLine="283" w:left="426"/>
        <w:jc w:val="both"/>
        <w:rPr>
          <w:rFonts w:ascii="Arial" w:hAnsi="Arial" w:eastAsia="Arial" w:cs="Arial"/>
          <w:color w:val="000000"/>
        </w:rPr>
      </w:pPr>
      <w:r>
        <w:rPr>
          <w:rFonts w:eastAsia="Arial" w:cs="Arial" w:ascii="Arial" w:hAnsi="Arial"/>
          <w:color w:val="000000"/>
        </w:rPr>
        <w:t xml:space="preserve">Se desarrolle un </w:t>
      </w:r>
      <w:r>
        <w:rPr>
          <w:rFonts w:eastAsia="Arial" w:cs="Arial" w:ascii="Arial" w:hAnsi="Arial"/>
          <w:b/>
          <w:color w:val="000000"/>
        </w:rPr>
        <w:t>trabajo en equipo</w:t>
      </w:r>
      <w:r>
        <w:rPr>
          <w:rFonts w:eastAsia="Arial" w:cs="Arial" w:ascii="Arial" w:hAnsi="Arial"/>
          <w:color w:val="000000"/>
        </w:rPr>
        <w:t>.</w:t>
      </w:r>
    </w:p>
    <w:p>
      <w:pPr>
        <w:pStyle w:val="Normal"/>
        <w:pBdr/>
        <w:spacing w:before="144" w:after="144"/>
        <w:ind w:firstLine="709"/>
        <w:jc w:val="both"/>
        <w:rPr>
          <w:rFonts w:ascii="Arial" w:hAnsi="Arial" w:eastAsia="Arial" w:cs="Arial"/>
          <w:color w:val="000000"/>
        </w:rPr>
      </w:pPr>
      <w:r>
        <w:rPr>
          <w:rFonts w:eastAsia="Arial" w:cs="Arial" w:ascii="Arial" w:hAnsi="Arial"/>
          <w:color w:val="000000"/>
        </w:rPr>
        <w:t>Según el reglamento orgánico de los centros de enseñanza secundaria, entre las competencias de los Departamentos, está elaborar las programaciones didácticas de las enseñanzas correspondientes a las áreas, asignaturas y módulos integrados en el mismo, bajo la coordinación y supervisión del jefe del departamento.</w:t>
      </w:r>
    </w:p>
    <w:p>
      <w:pPr>
        <w:pStyle w:val="Normal"/>
        <w:pBdr/>
        <w:spacing w:before="144" w:after="144"/>
        <w:ind w:firstLine="709"/>
        <w:jc w:val="both"/>
        <w:rPr>
          <w:rFonts w:ascii="Arial" w:hAnsi="Arial" w:eastAsia="Arial" w:cs="Arial"/>
          <w:color w:val="000000"/>
        </w:rPr>
      </w:pPr>
      <w:r>
        <w:rPr>
          <w:rFonts w:eastAsia="Arial" w:cs="Arial" w:ascii="Arial" w:hAnsi="Arial"/>
          <w:color w:val="000000"/>
        </w:rPr>
        <w:t>Además, la programación didáctica debe realizarse teniendo presente las intenciones educativas que se manifiestan en la normativa vigente:</w:t>
      </w:r>
    </w:p>
    <w:p>
      <w:pPr>
        <w:pStyle w:val="Normal"/>
        <w:numPr>
          <w:ilvl w:val="0"/>
          <w:numId w:val="21"/>
        </w:numPr>
        <w:spacing w:before="144" w:after="144"/>
        <w:ind w:hanging="284" w:left="284"/>
        <w:jc w:val="both"/>
        <w:rPr>
          <w:rFonts w:ascii="Arial" w:hAnsi="Arial" w:eastAsia="Arial" w:cs="Arial"/>
        </w:rPr>
      </w:pPr>
      <w:r>
        <w:rPr>
          <w:rFonts w:eastAsia="Arial" w:cs="Arial" w:ascii="Arial" w:hAnsi="Arial"/>
        </w:rPr>
        <w:t xml:space="preserve">Las </w:t>
      </w:r>
      <w:r>
        <w:rPr>
          <w:rFonts w:eastAsia="Arial" w:cs="Arial" w:ascii="Arial" w:hAnsi="Arial"/>
          <w:b/>
        </w:rPr>
        <w:t>finalidades de la formación profesional del sistema educativo,</w:t>
      </w:r>
      <w:r>
        <w:rPr>
          <w:rFonts w:eastAsia="Arial" w:cs="Arial" w:ascii="Arial" w:hAnsi="Arial"/>
        </w:rPr>
        <w:t xml:space="preserve"> que vienen recogidas en el real decreto 1147/2011, de 29 de julio, por el que se establece su ordenación general, dentro del art. 2, y que son:</w:t>
      </w:r>
    </w:p>
    <w:p>
      <w:pPr>
        <w:pStyle w:val="Normal"/>
        <w:numPr>
          <w:ilvl w:val="0"/>
          <w:numId w:val="23"/>
        </w:numPr>
        <w:ind w:hanging="357" w:left="850"/>
        <w:jc w:val="both"/>
        <w:rPr>
          <w:rFonts w:ascii="Arial" w:hAnsi="Arial" w:eastAsia="Arial" w:cs="Arial"/>
          <w:color w:val="000000"/>
        </w:rPr>
      </w:pPr>
      <w:r>
        <w:rPr>
          <w:rFonts w:eastAsia="Arial" w:cs="Arial" w:ascii="Arial" w:hAnsi="Arial"/>
          <w:color w:val="000000"/>
        </w:rPr>
        <w:t>Cualificar a las personas para la actividad profesional y contribuir al desarrollo económico del país.</w:t>
      </w:r>
    </w:p>
    <w:p>
      <w:pPr>
        <w:pStyle w:val="Normal"/>
        <w:numPr>
          <w:ilvl w:val="0"/>
          <w:numId w:val="23"/>
        </w:numPr>
        <w:ind w:hanging="357" w:left="850"/>
        <w:jc w:val="both"/>
        <w:rPr>
          <w:rFonts w:ascii="Arial" w:hAnsi="Arial" w:eastAsia="Arial" w:cs="Arial"/>
          <w:color w:val="000000"/>
        </w:rPr>
      </w:pPr>
      <w:r>
        <w:rPr>
          <w:rFonts w:eastAsia="Arial" w:cs="Arial" w:ascii="Arial" w:hAnsi="Arial"/>
          <w:color w:val="000000"/>
        </w:rPr>
        <w:t>Facilitar su adaptación a los cambios profesionales y sociales que puedan producirse durante su vida.</w:t>
      </w:r>
    </w:p>
    <w:p>
      <w:pPr>
        <w:pStyle w:val="Normal"/>
        <w:numPr>
          <w:ilvl w:val="0"/>
          <w:numId w:val="23"/>
        </w:numPr>
        <w:ind w:hanging="357" w:left="850"/>
        <w:jc w:val="both"/>
        <w:rPr>
          <w:rFonts w:ascii="Arial" w:hAnsi="Arial" w:eastAsia="Arial" w:cs="Arial"/>
          <w:color w:val="000000"/>
        </w:rPr>
      </w:pPr>
      <w:r>
        <w:rPr>
          <w:rFonts w:eastAsia="Arial" w:cs="Arial" w:ascii="Arial" w:hAnsi="Arial"/>
          <w:color w:val="000000"/>
        </w:rPr>
        <w:t>Contribuir a su desarrollo personal, al ejercicio de la ciudadanía democrática, favoreciendo la inclusión y la cohesión social y el aprendizaje a lo largo de su vida.</w:t>
      </w:r>
    </w:p>
    <w:p>
      <w:pPr>
        <w:pStyle w:val="Normal"/>
        <w:numPr>
          <w:ilvl w:val="0"/>
          <w:numId w:val="22"/>
        </w:numPr>
        <w:spacing w:before="144" w:after="144"/>
        <w:ind w:hanging="284" w:left="284"/>
        <w:jc w:val="both"/>
        <w:rPr>
          <w:rFonts w:ascii="Arial" w:hAnsi="Arial" w:eastAsia="Arial" w:cs="Arial"/>
          <w:color w:val="000000"/>
        </w:rPr>
      </w:pPr>
      <w:r>
        <w:rPr>
          <w:rFonts w:eastAsia="Arial" w:cs="Arial" w:ascii="Arial" w:hAnsi="Arial"/>
          <w:color w:val="000000"/>
        </w:rPr>
        <w:t xml:space="preserve">Los </w:t>
      </w:r>
      <w:r>
        <w:rPr>
          <w:rFonts w:eastAsia="Arial" w:cs="Arial" w:ascii="Arial" w:hAnsi="Arial"/>
          <w:b/>
          <w:color w:val="000000"/>
        </w:rPr>
        <w:t>principios y objetivos de</w:t>
      </w:r>
      <w:r>
        <w:rPr>
          <w:rFonts w:eastAsia="Arial" w:cs="Arial" w:ascii="Arial" w:hAnsi="Arial"/>
          <w:color w:val="000000"/>
        </w:rPr>
        <w:t xml:space="preserve"> </w:t>
      </w:r>
      <w:r>
        <w:rPr>
          <w:rFonts w:eastAsia="Arial" w:cs="Arial" w:ascii="Arial" w:hAnsi="Arial"/>
          <w:b/>
          <w:color w:val="000000"/>
        </w:rPr>
        <w:t>la formación profesional</w:t>
      </w:r>
      <w:r>
        <w:rPr>
          <w:rFonts w:eastAsia="Arial" w:cs="Arial" w:ascii="Arial" w:hAnsi="Arial"/>
          <w:color w:val="000000"/>
        </w:rPr>
        <w:t>, que están reflejados en el RD 1147/2011, en su artículo 3, en el que se indica que serán:</w:t>
      </w:r>
    </w:p>
    <w:p>
      <w:pPr>
        <w:pStyle w:val="Normal"/>
        <w:spacing w:before="144" w:after="144"/>
        <w:jc w:val="both"/>
        <w:rPr>
          <w:rFonts w:ascii="Arial" w:hAnsi="Arial" w:eastAsia="Arial" w:cs="Arial"/>
          <w:color w:val="000000"/>
        </w:rPr>
      </w:pPr>
      <w:r>
        <w:rPr>
          <w:rFonts w:eastAsia="Arial" w:cs="Arial" w:ascii="Arial" w:hAnsi="Arial"/>
          <w:color w:val="000000"/>
        </w:rPr>
        <w:t>1. Las enseñanzas de formación profesional tienen por objeto conseguir que el alumnado adquiera las competencias profesionales, personales y sociales, según el nivel de que se trate, necesarias para:</w:t>
      </w:r>
    </w:p>
    <w:p>
      <w:pPr>
        <w:pStyle w:val="Normal"/>
        <w:numPr>
          <w:ilvl w:val="0"/>
          <w:numId w:val="24"/>
        </w:numPr>
        <w:pBdr/>
        <w:spacing w:before="144" w:after="0"/>
        <w:ind w:hanging="360" w:left="567"/>
        <w:jc w:val="both"/>
        <w:rPr>
          <w:rFonts w:ascii="Arial" w:hAnsi="Arial" w:eastAsia="Arial" w:cs="Arial"/>
          <w:color w:val="000000"/>
        </w:rPr>
      </w:pPr>
      <w:r>
        <w:rPr>
          <w:rFonts w:eastAsia="Arial" w:cs="Arial" w:ascii="Arial" w:hAnsi="Arial"/>
          <w:color w:val="000000"/>
        </w:rPr>
        <w:t>Ejercer la actividad profesional definida en la competencia general del programa formativo.</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Comprender la organización y características del sector productivo correspondiente, los mecanismos de inserción profesional, su legislación laboral y los derechos y obligaciones que se derivan de las relaciones laborales.</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Consolidar hábitos de disciplina, trabajo individual y en equipo, así como capacidades de autoaprendizaje y capacidad crítica.</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Establecer relaciones interpersonales y sociales, en la actividad profesional y personal, basadas en la resolución pacífica de los conflictos, el respeto a los demás y el rechazo a la violencia, a los prejuicios de cualquier tipo y a los comportamientos sexistas.</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Prevenir los riesgos laborales y medioambientales y adoptar medidas para trabajar en condiciones de seguridad y salud.</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Desarrollar una identidad profesional motivadora de futuros aprendizajes y adaptaciones a la evolución de los procesos productivos y al cambio social.</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Potenciar la creatividad, la innovación y la iniciativa emprendedora.</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Utilizar las tecnologías de la información y la comunicación, así como las lenguas extranjeras necesarias en su actividad profesional.</w:t>
      </w:r>
    </w:p>
    <w:p>
      <w:pPr>
        <w:pStyle w:val="Normal"/>
        <w:numPr>
          <w:ilvl w:val="0"/>
          <w:numId w:val="24"/>
        </w:numPr>
        <w:pBdr/>
        <w:ind w:hanging="360" w:left="567"/>
        <w:jc w:val="both"/>
        <w:rPr>
          <w:rFonts w:ascii="Arial" w:hAnsi="Arial" w:eastAsia="Arial" w:cs="Arial"/>
          <w:color w:val="000000"/>
        </w:rPr>
      </w:pPr>
      <w:r>
        <w:rPr>
          <w:rFonts w:eastAsia="Arial" w:cs="Arial" w:ascii="Arial" w:hAnsi="Arial"/>
          <w:color w:val="000000"/>
        </w:rPr>
        <w:t>Comunicarse de forma efectiva en el desarrollo de la actividad profesional y personal.</w:t>
      </w:r>
    </w:p>
    <w:p>
      <w:pPr>
        <w:pStyle w:val="Normal"/>
        <w:numPr>
          <w:ilvl w:val="0"/>
          <w:numId w:val="24"/>
        </w:numPr>
        <w:pBdr/>
        <w:spacing w:before="0" w:after="144"/>
        <w:ind w:hanging="360" w:left="567"/>
        <w:jc w:val="both"/>
        <w:rPr>
          <w:rFonts w:ascii="Arial" w:hAnsi="Arial" w:eastAsia="Arial" w:cs="Arial"/>
          <w:color w:val="000000"/>
        </w:rPr>
      </w:pPr>
      <w:r>
        <w:rPr>
          <w:rFonts w:eastAsia="Arial" w:cs="Arial" w:ascii="Arial" w:hAnsi="Arial"/>
          <w:color w:val="000000"/>
        </w:rPr>
        <w:t>Gestionar su carrera profesional, analizando los itinerarios formativos más adecuados para mejorar su empleabilidad.</w:t>
      </w:r>
    </w:p>
    <w:p>
      <w:pPr>
        <w:pStyle w:val="Normal"/>
        <w:spacing w:before="144" w:after="144"/>
        <w:jc w:val="both"/>
        <w:rPr>
          <w:rFonts w:ascii="Arial" w:hAnsi="Arial" w:eastAsia="Arial" w:cs="Arial"/>
          <w:color w:val="000000"/>
        </w:rPr>
      </w:pPr>
      <w:r>
        <w:rPr>
          <w:rFonts w:eastAsia="Arial" w:cs="Arial" w:ascii="Arial" w:hAnsi="Arial"/>
          <w:color w:val="000000"/>
        </w:rPr>
        <w:t>2. La formación profesional también fomentará la igualdad efectiva de oportunidades para todos, con especial atención a la igualdad entre hombres y mujeres.</w:t>
      </w:r>
    </w:p>
    <w:p>
      <w:pPr>
        <w:pStyle w:val="Normal"/>
        <w:spacing w:before="144" w:after="144"/>
        <w:jc w:val="both"/>
        <w:rPr>
          <w:rFonts w:ascii="Arial" w:hAnsi="Arial" w:eastAsia="Arial" w:cs="Arial"/>
          <w:color w:val="000000"/>
        </w:rPr>
      </w:pPr>
      <w:r>
        <w:rPr>
          <w:rFonts w:eastAsia="Arial" w:cs="Arial" w:ascii="Arial" w:hAnsi="Arial"/>
          <w:color w:val="000000"/>
        </w:rPr>
        <w:t>3. Estas enseñanzas prestarán una atención adecuada, en condiciones de accesibilidad universal y con los recursos de apoyo necesarios, en cada caso, a las personas con discapacidad.</w:t>
      </w:r>
    </w:p>
    <w:p>
      <w:pPr>
        <w:pStyle w:val="Normal"/>
        <w:spacing w:before="144" w:after="144"/>
        <w:jc w:val="both"/>
        <w:rPr>
          <w:rFonts w:ascii="Arial" w:hAnsi="Arial" w:eastAsia="Arial" w:cs="Arial"/>
          <w:color w:val="000000"/>
        </w:rPr>
      </w:pPr>
      <w:r>
        <w:rPr>
          <w:rFonts w:eastAsia="Arial" w:cs="Arial" w:ascii="Arial" w:hAnsi="Arial"/>
          <w:color w:val="000000"/>
        </w:rPr>
        <w:t>4. Asimismo, la formación profesional posibilitará el aprendizaje a lo largo de la vida, favoreciendo la incorporación de las personas a las distintas ofertas formativas y la conciliación del aprendizaje con otras responsabilidades y actividades.</w:t>
      </w:r>
    </w:p>
    <w:p>
      <w:pPr>
        <w:pStyle w:val="Normal"/>
        <w:spacing w:lineRule="auto" w:line="276"/>
        <w:jc w:val="both"/>
        <w:rPr>
          <w:rFonts w:ascii="Arial" w:hAnsi="Arial" w:eastAsia="Arial" w:cs="Arial"/>
        </w:rPr>
      </w:pPr>
      <w:r>
        <w:rPr>
          <w:rFonts w:eastAsia="Arial" w:cs="Arial" w:ascii="Arial" w:hAnsi="Arial"/>
        </w:rPr>
      </w:r>
    </w:p>
    <w:p>
      <w:pPr>
        <w:pStyle w:val="Normal"/>
        <w:pBdr/>
        <w:spacing w:lineRule="auto" w:line="276"/>
        <w:rPr>
          <w:rFonts w:ascii="Arial" w:hAnsi="Arial" w:eastAsia="Arial" w:cs="Arial"/>
          <w:color w:val="000000"/>
        </w:rPr>
      </w:pPr>
      <w:bookmarkStart w:id="3" w:name="_heading=h.3znysh7"/>
      <w:bookmarkEnd w:id="3"/>
      <w:r>
        <w:rPr>
          <w:rFonts w:eastAsia="Arial" w:cs="Arial" w:ascii="Arial" w:hAnsi="Arial"/>
          <w:color w:val="000000"/>
        </w:rPr>
        <w:t>1.2 MARCO LEGAL</w:t>
      </w:r>
    </w:p>
    <w:p>
      <w:pPr>
        <w:pStyle w:val="Normal"/>
        <w:spacing w:lineRule="auto" w:line="276"/>
        <w:ind w:firstLine="360"/>
        <w:jc w:val="both"/>
        <w:rPr>
          <w:rFonts w:ascii="Arial" w:hAnsi="Arial" w:eastAsia="Arial" w:cs="Arial"/>
          <w:color w:val="000000"/>
        </w:rPr>
      </w:pPr>
      <w:r>
        <w:rPr>
          <w:rFonts w:eastAsia="Arial" w:cs="Arial" w:ascii="Arial" w:hAnsi="Arial"/>
          <w:color w:val="000000"/>
        </w:rPr>
      </w:r>
    </w:p>
    <w:p>
      <w:pPr>
        <w:pStyle w:val="Normal"/>
        <w:ind w:firstLine="360"/>
        <w:jc w:val="both"/>
        <w:rPr/>
      </w:pPr>
      <w:r>
        <w:rPr>
          <w:rFonts w:eastAsia="Arial" w:cs="Arial" w:ascii="Arial" w:hAnsi="Arial"/>
          <w:color w:val="000000"/>
        </w:rPr>
        <w:t xml:space="preserve">Esta programación se realiza teniendo en cuenta los criterios establecidos en el Proyecto Curricular de Centro, los del equipo docente del Curso de Especialización, y de acuerdo con el marco legal establecido: </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La Ley Orgánica 3/2020, de 29 de diciembre, para la Mejora de la Calidad Educativa. (</w:t>
      </w:r>
      <w:r>
        <w:rPr>
          <w:rFonts w:eastAsia="Arial" w:cs="Arial" w:ascii="Arial" w:hAnsi="Arial"/>
          <w:b/>
          <w:color w:val="000000"/>
        </w:rPr>
        <w:t>LOMLOE</w:t>
      </w:r>
      <w:r>
        <w:rPr>
          <w:rFonts w:eastAsia="Arial" w:cs="Arial" w:ascii="Arial" w:hAnsi="Arial"/>
          <w:color w:val="000000"/>
        </w:rPr>
        <w:t xml:space="preserve">) </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 xml:space="preserve">Ley </w:t>
      </w:r>
      <w:r>
        <w:rPr>
          <w:rFonts w:eastAsia="Arial" w:cs="Arial" w:ascii="Arial" w:hAnsi="Arial"/>
          <w:b/>
          <w:color w:val="000000"/>
        </w:rPr>
        <w:t>Orgánica 2/2006</w:t>
      </w:r>
      <w:r>
        <w:rPr>
          <w:rFonts w:eastAsia="Arial" w:cs="Arial" w:ascii="Arial" w:hAnsi="Arial"/>
          <w:color w:val="000000"/>
        </w:rPr>
        <w:t>, de 3 de Mayo, de Educación (LOE).</w:t>
      </w:r>
    </w:p>
    <w:p>
      <w:pPr>
        <w:pStyle w:val="Normal"/>
        <w:numPr>
          <w:ilvl w:val="0"/>
          <w:numId w:val="15"/>
        </w:numPr>
        <w:pBdr/>
        <w:spacing w:before="240" w:after="120"/>
        <w:jc w:val="both"/>
        <w:rPr>
          <w:rFonts w:ascii="Arial" w:hAnsi="Arial" w:eastAsia="Arial" w:cs="Arial"/>
          <w:color w:val="000000"/>
        </w:rPr>
      </w:pPr>
      <w:r>
        <w:rPr>
          <w:rFonts w:eastAsia="Arial" w:cs="Arial" w:ascii="Arial" w:hAnsi="Arial"/>
          <w:b/>
          <w:color w:val="000000"/>
        </w:rPr>
        <w:t>Ley</w:t>
      </w:r>
      <w:r>
        <w:rPr>
          <w:rFonts w:eastAsia="Arial" w:cs="Arial" w:ascii="Arial" w:hAnsi="Arial"/>
          <w:color w:val="000000"/>
        </w:rPr>
        <w:t xml:space="preserve"> 7/2010, de 20 de julio, </w:t>
      </w:r>
      <w:r>
        <w:rPr>
          <w:rFonts w:eastAsia="Arial" w:cs="Arial" w:ascii="Arial" w:hAnsi="Arial"/>
          <w:b/>
          <w:color w:val="000000"/>
        </w:rPr>
        <w:t>de Educación de Castilla la Mancha</w:t>
      </w:r>
      <w:r>
        <w:rPr>
          <w:rFonts w:eastAsia="Arial" w:cs="Arial" w:ascii="Arial" w:hAnsi="Arial"/>
          <w:color w:val="000000"/>
        </w:rPr>
        <w:t>.</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 xml:space="preserve">Real Decreto 1147/2011, de 29 de Julio, por el que se establece la </w:t>
      </w:r>
      <w:r>
        <w:rPr>
          <w:rFonts w:eastAsia="Arial" w:cs="Arial" w:ascii="Arial" w:hAnsi="Arial"/>
          <w:b/>
          <w:color w:val="000000"/>
        </w:rPr>
        <w:t>ordenación general de la formación profesional</w:t>
      </w:r>
      <w:r>
        <w:rPr>
          <w:rFonts w:eastAsia="Arial" w:cs="Arial" w:ascii="Arial" w:hAnsi="Arial"/>
          <w:color w:val="000000"/>
        </w:rPr>
        <w:t xml:space="preserve"> del sistema educativo.</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 xml:space="preserve">Ley Orgánica 5/2002, de 19 de junio que establece el </w:t>
      </w:r>
      <w:r>
        <w:rPr>
          <w:rFonts w:eastAsia="Arial" w:cs="Arial" w:ascii="Arial" w:hAnsi="Arial"/>
          <w:b/>
          <w:color w:val="000000"/>
        </w:rPr>
        <w:t>Catálogo Nacional de Cualificaciones Profesionales</w:t>
      </w:r>
      <w:r>
        <w:rPr>
          <w:rFonts w:eastAsia="Arial" w:cs="Arial" w:ascii="Arial" w:hAnsi="Arial"/>
          <w:color w:val="000000"/>
        </w:rPr>
        <w:t xml:space="preserve"> y Real Decreto 1128/2003, de 5 de septiembre, que lo regula.</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 xml:space="preserve">Real Decreto 402/2020, de 3 de mayo, por el que se establece el título de </w:t>
      </w:r>
      <w:r>
        <w:rPr>
          <w:rFonts w:eastAsia="Arial" w:cs="Arial" w:ascii="Arial" w:hAnsi="Arial"/>
          <w:b/>
          <w:color w:val="000000"/>
        </w:rPr>
        <w:t>Técnico Especialista en desarrollo de videojuego y realidad virtual</w:t>
      </w:r>
      <w:r>
        <w:rPr>
          <w:rFonts w:eastAsia="Arial" w:cs="Arial" w:ascii="Arial" w:hAnsi="Arial"/>
          <w:color w:val="000000"/>
        </w:rPr>
        <w:t xml:space="preserve"> y se fijan sus enseñanzas mínimas.</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 xml:space="preserve">Orden 29/07/2010, de la Consejería de Educación, Ciencia y Cultura que regula la </w:t>
      </w:r>
      <w:r>
        <w:rPr>
          <w:rFonts w:eastAsia="Arial" w:cs="Arial" w:ascii="Arial" w:hAnsi="Arial"/>
          <w:b/>
          <w:color w:val="000000"/>
        </w:rPr>
        <w:t>evaluación</w:t>
      </w:r>
      <w:r>
        <w:rPr>
          <w:rFonts w:eastAsia="Arial" w:cs="Arial" w:ascii="Arial" w:hAnsi="Arial"/>
          <w:color w:val="000000"/>
        </w:rPr>
        <w:t xml:space="preserve">, </w:t>
      </w:r>
      <w:r>
        <w:rPr>
          <w:rFonts w:eastAsia="Arial" w:cs="Arial" w:ascii="Arial" w:hAnsi="Arial"/>
          <w:b/>
          <w:color w:val="000000"/>
        </w:rPr>
        <w:t>promoción</w:t>
      </w:r>
      <w:r>
        <w:rPr>
          <w:rFonts w:eastAsia="Arial" w:cs="Arial" w:ascii="Arial" w:hAnsi="Arial"/>
          <w:color w:val="000000"/>
        </w:rPr>
        <w:t xml:space="preserve"> </w:t>
      </w:r>
      <w:r>
        <w:rPr>
          <w:rFonts w:eastAsia="Arial" w:cs="Arial" w:ascii="Arial" w:hAnsi="Arial"/>
          <w:b/>
          <w:color w:val="000000"/>
        </w:rPr>
        <w:t>y acreditación académica</w:t>
      </w:r>
      <w:r>
        <w:rPr>
          <w:rFonts w:eastAsia="Arial" w:cs="Arial" w:ascii="Arial" w:hAnsi="Arial"/>
          <w:color w:val="000000"/>
        </w:rPr>
        <w:t xml:space="preserve"> del alumnado de formación profesional inicial del sistema educativo de la comunidad autónoma de Castilla la Mancha.</w:t>
      </w:r>
      <w:r>
        <w:rPr>
          <w:color w:val="000000"/>
          <w:sz w:val="20"/>
          <w:szCs w:val="20"/>
        </w:rPr>
        <w:t xml:space="preserve"> </w:t>
      </w:r>
      <w:r>
        <w:rPr>
          <w:rFonts w:eastAsia="Arial" w:cs="Arial" w:ascii="Arial" w:hAnsi="Arial"/>
          <w:color w:val="000000"/>
        </w:rPr>
        <w:t>[2010/14361]</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 xml:space="preserve">Orden 02/07/2012 de la Consejería de Educación, Cultura y Deporte, por la que se dictan instrucciones que regulan la </w:t>
      </w:r>
      <w:r>
        <w:rPr>
          <w:rFonts w:eastAsia="Arial" w:cs="Arial" w:ascii="Arial" w:hAnsi="Arial"/>
          <w:b/>
          <w:color w:val="000000"/>
        </w:rPr>
        <w:t>organización y funcionamiento de los institutos</w:t>
      </w:r>
      <w:r>
        <w:rPr>
          <w:rFonts w:eastAsia="Arial" w:cs="Arial" w:ascii="Arial" w:hAnsi="Arial"/>
          <w:color w:val="000000"/>
        </w:rPr>
        <w:t xml:space="preserve"> </w:t>
      </w:r>
      <w:r>
        <w:rPr>
          <w:rFonts w:eastAsia="Arial" w:cs="Arial" w:ascii="Arial" w:hAnsi="Arial"/>
          <w:b/>
          <w:color w:val="000000"/>
        </w:rPr>
        <w:t>de educación secundaria</w:t>
      </w:r>
      <w:r>
        <w:rPr>
          <w:rFonts w:eastAsia="Arial" w:cs="Arial" w:ascii="Arial" w:hAnsi="Arial"/>
          <w:color w:val="000000"/>
        </w:rPr>
        <w:t xml:space="preserve"> en la comunidad autónoma de Castilla- La macha [2012/9771]</w:t>
      </w:r>
    </w:p>
    <w:p>
      <w:pPr>
        <w:pStyle w:val="Normal"/>
        <w:numPr>
          <w:ilvl w:val="0"/>
          <w:numId w:val="15"/>
        </w:numPr>
        <w:pBdr/>
        <w:spacing w:before="240" w:after="120"/>
        <w:jc w:val="both"/>
        <w:rPr>
          <w:rFonts w:ascii="Arial" w:hAnsi="Arial" w:eastAsia="Arial" w:cs="Arial"/>
          <w:color w:val="000000"/>
        </w:rPr>
      </w:pPr>
      <w:r>
        <w:rPr>
          <w:rFonts w:eastAsia="Arial" w:cs="Arial" w:ascii="Arial" w:hAnsi="Arial"/>
          <w:color w:val="000000"/>
        </w:rPr>
        <w:t>Decreto 64/2022, de 12 de julio, por el que se establece el currículo del Curso de Especialización de Formación Profesional en Desarrollo de Videojuegos y Realidad Virtual en la comunidad autónoma de Castilla-La Mancha.[2022/6677]</w:t>
      </w:r>
    </w:p>
    <w:p>
      <w:pPr>
        <w:pStyle w:val="Normal"/>
        <w:keepNext w:val="true"/>
        <w:pBdr/>
        <w:spacing w:before="240" w:after="60"/>
        <w:rPr>
          <w:rFonts w:ascii="Arial" w:hAnsi="Arial" w:eastAsia="Arial" w:cs="Arial"/>
          <w:b/>
          <w:color w:val="000000"/>
        </w:rPr>
      </w:pPr>
      <w:bookmarkStart w:id="4" w:name="_heading=h.2et92p0"/>
      <w:bookmarkEnd w:id="4"/>
      <w:r>
        <w:rPr>
          <w:rFonts w:eastAsia="Arial" w:cs="Arial" w:ascii="Arial" w:hAnsi="Arial"/>
          <w:b/>
          <w:color w:val="000000"/>
        </w:rPr>
        <w:t>2. CONTEXTUALIZACIÓN</w:t>
      </w:r>
    </w:p>
    <w:p>
      <w:pPr>
        <w:pStyle w:val="Normal"/>
        <w:pBdr/>
        <w:spacing w:lineRule="auto" w:line="276"/>
        <w:jc w:val="both"/>
        <w:rPr>
          <w:rFonts w:ascii="Arial" w:hAnsi="Arial" w:eastAsia="Arial" w:cs="Arial"/>
          <w:color w:val="000000"/>
        </w:rPr>
      </w:pPr>
      <w:r>
        <w:rPr>
          <w:rFonts w:eastAsia="Arial" w:cs="Arial" w:ascii="Arial" w:hAnsi="Arial"/>
          <w:color w:val="000000"/>
        </w:rPr>
      </w:r>
    </w:p>
    <w:p>
      <w:pPr>
        <w:pStyle w:val="Normal"/>
        <w:pBdr/>
        <w:ind w:firstLine="360"/>
        <w:jc w:val="both"/>
        <w:rPr>
          <w:rFonts w:ascii="Arial" w:hAnsi="Arial" w:eastAsia="Arial" w:cs="Arial"/>
          <w:color w:val="000000"/>
        </w:rPr>
      </w:pPr>
      <w:r>
        <w:rPr>
          <w:rFonts w:eastAsia="Arial" w:cs="Arial" w:ascii="Arial" w:hAnsi="Arial"/>
          <w:color w:val="000000"/>
        </w:rPr>
        <w:t>Uno de los objetivos que se persiguen a la hora de realizar la programación, es el de adecuar las leyes a la realidad. Este apartado recoge particularidades que se han tenido en cuenta a la hora de elaborar la Programación, condicionando la actuación educativa.</w:t>
      </w:r>
    </w:p>
    <w:p>
      <w:pPr>
        <w:pStyle w:val="Normal"/>
        <w:pBdr/>
        <w:spacing w:lineRule="auto" w:line="276"/>
        <w:ind w:firstLine="360"/>
        <w:jc w:val="both"/>
        <w:rPr>
          <w:rFonts w:ascii="Arial" w:hAnsi="Arial" w:eastAsia="Arial" w:cs="Arial"/>
          <w:b/>
          <w:color w:val="003366"/>
          <w:u w:val="single"/>
        </w:rPr>
      </w:pPr>
      <w:r>
        <w:rPr>
          <w:rFonts w:eastAsia="Arial" w:cs="Arial" w:ascii="Arial" w:hAnsi="Arial"/>
          <w:b/>
          <w:color w:val="003366"/>
          <w:u w:val="single"/>
        </w:rPr>
      </w:r>
    </w:p>
    <w:p>
      <w:pPr>
        <w:pStyle w:val="Normal"/>
        <w:pBdr/>
        <w:spacing w:lineRule="auto" w:line="276"/>
        <w:rPr>
          <w:rFonts w:ascii="Arial" w:hAnsi="Arial" w:eastAsia="Arial" w:cs="Arial"/>
          <w:color w:val="000000"/>
        </w:rPr>
      </w:pPr>
      <w:bookmarkStart w:id="5" w:name="_heading=h.tyjcwt"/>
      <w:bookmarkEnd w:id="5"/>
      <w:r>
        <w:rPr>
          <w:rFonts w:eastAsia="Arial" w:cs="Arial" w:ascii="Arial" w:hAnsi="Arial"/>
          <w:color w:val="000000"/>
        </w:rPr>
        <w:t>2.1. CURSO DE ESPECIALIZACIÓN</w:t>
      </w:r>
    </w:p>
    <w:p>
      <w:pPr>
        <w:pStyle w:val="Normal"/>
        <w:spacing w:lineRule="auto" w:line="276"/>
        <w:ind w:firstLine="540"/>
        <w:jc w:val="both"/>
        <w:rPr>
          <w:rFonts w:ascii="Arial" w:hAnsi="Arial" w:eastAsia="Arial" w:cs="Arial"/>
        </w:rPr>
      </w:pPr>
      <w:r>
        <w:rPr>
          <w:rFonts w:eastAsia="Arial" w:cs="Arial" w:ascii="Arial" w:hAnsi="Arial"/>
        </w:rPr>
      </w:r>
    </w:p>
    <w:p>
      <w:pPr>
        <w:pStyle w:val="Normal"/>
        <w:spacing w:lineRule="auto" w:line="276"/>
        <w:ind w:firstLine="540"/>
        <w:jc w:val="both"/>
        <w:rPr>
          <w:rFonts w:ascii="Arial" w:hAnsi="Arial" w:eastAsia="Arial" w:cs="Arial"/>
        </w:rPr>
      </w:pPr>
      <w:r>
        <w:rPr>
          <w:rFonts w:eastAsia="Arial" w:cs="Arial" w:ascii="Arial" w:hAnsi="Arial"/>
        </w:rPr>
        <w:t xml:space="preserve">La elaboración de la presente Programación de Aula corresponde al Módulo Profesional de </w:t>
      </w:r>
      <w:r>
        <w:rPr>
          <w:rFonts w:eastAsia="Arial" w:cs="Arial" w:ascii="Arial" w:hAnsi="Arial"/>
          <w:b/>
          <w:i/>
          <w:color w:val="FF0000"/>
          <w:u w:val="single"/>
        </w:rPr>
        <w:t>PROGRAMACIÓN DE INTELIGENCIA ARTIFICIAL</w:t>
      </w:r>
      <w:r>
        <w:rPr>
          <w:rFonts w:eastAsia="Arial" w:cs="Arial" w:ascii="Arial" w:hAnsi="Arial"/>
        </w:rPr>
        <w:t xml:space="preserve"> del Curso de especialización </w:t>
      </w:r>
      <w:r>
        <w:rPr>
          <w:rFonts w:eastAsia="Arial" w:cs="Arial" w:ascii="Arial" w:hAnsi="Arial"/>
          <w:b/>
          <w:i/>
          <w:color w:val="000000"/>
          <w:u w:val="single"/>
        </w:rPr>
        <w:t>INTELIGENCIA ARTIFICIAL Y BIG DATA</w:t>
      </w:r>
      <w:r>
        <w:rPr>
          <w:rFonts w:eastAsia="Arial" w:cs="Arial" w:ascii="Arial" w:hAnsi="Arial"/>
        </w:rPr>
        <w:t xml:space="preserve"> en un único curso, turno vespertino, impartido en el presente curso académico 2025/26 en el IES Azarquiel de Toledo.</w:t>
      </w:r>
    </w:p>
    <w:p>
      <w:pPr>
        <w:pStyle w:val="Normal"/>
        <w:spacing w:lineRule="auto" w:line="276"/>
        <w:ind w:firstLine="540"/>
        <w:jc w:val="both"/>
        <w:rPr>
          <w:rFonts w:ascii="Arial" w:hAnsi="Arial" w:eastAsia="Arial" w:cs="Arial"/>
        </w:rPr>
      </w:pPr>
      <w:r>
        <w:rPr>
          <w:rFonts w:eastAsia="Arial" w:cs="Arial" w:ascii="Arial" w:hAnsi="Arial"/>
        </w:rPr>
        <w:t>El curso se desarrolla en una hora no presencial y 2 horas presenciales</w:t>
      </w:r>
    </w:p>
    <w:p>
      <w:pPr>
        <w:pStyle w:val="Normal"/>
        <w:pBdr/>
        <w:spacing w:lineRule="auto" w:line="276"/>
        <w:ind w:firstLine="360"/>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6" w:name="_heading=h.3dy6vkm"/>
      <w:bookmarkEnd w:id="6"/>
      <w:r>
        <w:rPr>
          <w:rFonts w:eastAsia="Arial" w:cs="Arial" w:ascii="Arial" w:hAnsi="Arial"/>
          <w:color w:val="000000"/>
        </w:rPr>
        <w:t>2.2. ENTORNO PROFESIONAL</w:t>
      </w:r>
    </w:p>
    <w:p>
      <w:pPr>
        <w:pStyle w:val="Normal"/>
        <w:pBdr/>
        <w:spacing w:lineRule="auto" w:line="276"/>
        <w:ind w:firstLine="360"/>
        <w:jc w:val="both"/>
        <w:rPr>
          <w:rFonts w:ascii="Arial" w:hAnsi="Arial" w:eastAsia="Arial" w:cs="Arial"/>
          <w:b/>
          <w:color w:val="003366"/>
          <w:u w:val="single"/>
        </w:rPr>
      </w:pPr>
      <w:r>
        <w:rPr>
          <w:rFonts w:eastAsia="Arial" w:cs="Arial" w:ascii="Arial" w:hAnsi="Arial"/>
          <w:b/>
          <w:color w:val="003366"/>
          <w:u w:val="single"/>
        </w:rPr>
      </w:r>
    </w:p>
    <w:p>
      <w:pPr>
        <w:pStyle w:val="Normal"/>
        <w:pBdr/>
        <w:ind w:firstLine="360"/>
        <w:jc w:val="both"/>
        <w:rPr>
          <w:rFonts w:ascii="Arial" w:hAnsi="Arial" w:eastAsia="Arial" w:cs="Arial"/>
          <w:color w:val="000000"/>
        </w:rPr>
      </w:pPr>
      <w:r>
        <w:rPr>
          <w:rFonts w:eastAsia="Arial" w:cs="Arial" w:ascii="Arial" w:hAnsi="Arial"/>
          <w:color w:val="000000"/>
        </w:rPr>
        <w:t>Este profesional ejerce su actividad en el área de informática de entidades que dispongan de sistemas para la gestión de datos e infraestructura de redes (intranet, internet y/o extranet).</w:t>
      </w:r>
    </w:p>
    <w:p>
      <w:pPr>
        <w:pStyle w:val="Normal"/>
        <w:pBdr/>
        <w:ind w:firstLine="360"/>
        <w:jc w:val="both"/>
        <w:rPr>
          <w:rFonts w:ascii="Arial" w:hAnsi="Arial" w:eastAsia="Arial" w:cs="Arial"/>
          <w:color w:val="000000"/>
        </w:rPr>
      </w:pPr>
      <w:r>
        <w:rPr>
          <w:rFonts w:eastAsia="Arial" w:cs="Arial" w:ascii="Arial" w:hAnsi="Arial"/>
          <w:color w:val="000000"/>
        </w:rPr>
        <w:t>Las ocupaciones y puestos de trabajo más relevantes son en empresas del sector servicios que se dediquen al desarrollo de aplicaciones.</w:t>
      </w:r>
    </w:p>
    <w:p>
      <w:pPr>
        <w:pStyle w:val="Normal"/>
        <w:pBdr/>
        <w:ind w:firstLine="360"/>
        <w:jc w:val="both"/>
        <w:rPr>
          <w:rFonts w:ascii="Arial" w:hAnsi="Arial" w:eastAsia="Arial" w:cs="Arial"/>
          <w:color w:val="000000"/>
        </w:rPr>
      </w:pPr>
      <w:r>
        <w:rPr>
          <w:rFonts w:eastAsia="Arial" w:cs="Arial" w:ascii="Arial" w:hAnsi="Arial"/>
          <w:color w:val="000000"/>
        </w:rPr>
      </w:r>
    </w:p>
    <w:p>
      <w:pPr>
        <w:pStyle w:val="Normal"/>
        <w:pBdr/>
        <w:ind w:firstLine="360"/>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rPr>
      </w:pPr>
      <w:r>
        <w:rPr>
          <w:rFonts w:eastAsia="Arial" w:cs="Arial" w:ascii="Arial" w:hAnsi="Arial"/>
        </w:rPr>
        <w:t>Las ocupaciones y puestos de trabajo más relevantes son las siguientes:</w:t>
      </w:r>
    </w:p>
    <w:p>
      <w:pPr>
        <w:pStyle w:val="Normal"/>
        <w:jc w:val="both"/>
        <w:rPr>
          <w:rFonts w:ascii="Arial" w:hAnsi="Arial" w:eastAsia="Arial" w:cs="Arial"/>
        </w:rPr>
      </w:pPr>
      <w:r>
        <w:rPr>
          <w:rFonts w:eastAsia="Arial" w:cs="Arial" w:ascii="Arial" w:hAnsi="Arial"/>
        </w:rPr>
      </w:r>
    </w:p>
    <w:p>
      <w:pPr>
        <w:pStyle w:val="Normal"/>
        <w:numPr>
          <w:ilvl w:val="3"/>
          <w:numId w:val="14"/>
        </w:numPr>
        <w:pBdr/>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Desarrollador de Inteligencia Artificial y Big Data</w:t>
      </w:r>
    </w:p>
    <w:p>
      <w:pPr>
        <w:pStyle w:val="Normal"/>
        <w:numPr>
          <w:ilvl w:val="3"/>
          <w:numId w:val="14"/>
        </w:numPr>
        <w:pBdr/>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Programador de Sistemas Expertos</w:t>
      </w:r>
    </w:p>
    <w:p>
      <w:pPr>
        <w:pStyle w:val="Normal"/>
        <w:numPr>
          <w:ilvl w:val="3"/>
          <w:numId w:val="14"/>
        </w:numPr>
        <w:pBdr/>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Experto en Inteligencia Artificial y Big Data</w:t>
      </w:r>
    </w:p>
    <w:p>
      <w:pPr>
        <w:pStyle w:val="Normal"/>
        <w:numPr>
          <w:ilvl w:val="3"/>
          <w:numId w:val="14"/>
        </w:numPr>
        <w:pBdr/>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Analista de Datos</w:t>
      </w:r>
    </w:p>
    <w:p>
      <w:pPr>
        <w:pStyle w:val="Normal"/>
        <w:pBdr/>
        <w:ind w:left="1107"/>
        <w:jc w:val="both"/>
        <w:rPr>
          <w:rFonts w:ascii="Arial" w:hAnsi="Arial" w:eastAsia="Arial" w:cs="Arial"/>
          <w:color w:val="000000"/>
        </w:rPr>
      </w:pPr>
      <w:r>
        <w:rPr>
          <w:rFonts w:eastAsia="Arial" w:cs="Arial" w:ascii="Arial" w:hAnsi="Arial"/>
          <w:color w:val="000000"/>
        </w:rPr>
      </w:r>
    </w:p>
    <w:p>
      <w:pPr>
        <w:pStyle w:val="Normal"/>
        <w:pBdr/>
        <w:spacing w:lineRule="auto" w:line="276"/>
        <w:ind w:firstLine="360"/>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7" w:name="_heading=h.1t3h5sf"/>
      <w:bookmarkEnd w:id="7"/>
      <w:r>
        <w:rPr>
          <w:rFonts w:eastAsia="Arial" w:cs="Arial" w:ascii="Arial" w:hAnsi="Arial"/>
          <w:color w:val="000000"/>
        </w:rPr>
        <w:t>2.3. MARCO REFERENCIAL DEL CENTRO Y SU ENTORNO</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ind w:firstLine="360"/>
        <w:jc w:val="both"/>
        <w:rPr>
          <w:rFonts w:ascii="Arial" w:hAnsi="Arial" w:eastAsia="Arial" w:cs="Arial"/>
          <w:color w:val="000000"/>
        </w:rPr>
      </w:pPr>
      <w:r>
        <w:rPr>
          <w:rFonts w:eastAsia="Arial" w:cs="Arial" w:ascii="Arial" w:hAnsi="Arial"/>
          <w:color w:val="000000"/>
        </w:rPr>
        <w:t xml:space="preserve">El Instituto de Enseñanza Secundaria "Azarquiel" se encuentra en la ciudad de Toledo que cuenta con unos 85000 habitantes. En su área interurbana de unos 10 Km de radio se concentran varias poblaciones, con un reciente incremento de población, contando con otros 50000 habitantes aproximadamente. Adicionalmente el centro se nutre de algunos alumnos procedentes de poblaciones cercanas. A nivel de FCT, debido a la cercanía y buenas comunicaciones con Madrid, muchas grandes empresas colaboran con el centro.     </w:t>
      </w:r>
    </w:p>
    <w:p>
      <w:pPr>
        <w:pStyle w:val="Normal"/>
        <w:ind w:firstLine="360"/>
        <w:jc w:val="both"/>
        <w:rPr>
          <w:rFonts w:ascii="Arial" w:hAnsi="Arial" w:eastAsia="Arial" w:cs="Arial"/>
          <w:b/>
          <w:color w:val="000000"/>
        </w:rPr>
      </w:pPr>
      <w:r>
        <w:rPr>
          <w:rFonts w:eastAsia="Arial" w:cs="Arial" w:ascii="Arial" w:hAnsi="Arial"/>
          <w:b/>
          <w:color w:val="000000"/>
        </w:rPr>
      </w:r>
    </w:p>
    <w:p>
      <w:pPr>
        <w:pStyle w:val="Normal"/>
        <w:ind w:firstLine="360"/>
        <w:jc w:val="both"/>
        <w:rPr>
          <w:rFonts w:ascii="Arial" w:hAnsi="Arial" w:eastAsia="Arial" w:cs="Arial"/>
          <w:color w:val="000000"/>
        </w:rPr>
      </w:pPr>
      <w:r>
        <w:rPr>
          <w:rFonts w:eastAsia="Arial" w:cs="Arial" w:ascii="Arial" w:hAnsi="Arial"/>
          <w:color w:val="000000"/>
        </w:rPr>
        <w:t xml:space="preserve">La principal fuente de riqueza proviene del sector </w:t>
      </w:r>
      <w:r>
        <w:rPr>
          <w:rFonts w:eastAsia="Arial" w:cs="Arial" w:ascii="Arial" w:hAnsi="Arial"/>
          <w:b/>
          <w:color w:val="000000"/>
        </w:rPr>
        <w:t>servicios</w:t>
      </w:r>
      <w:r>
        <w:rPr>
          <w:rFonts w:eastAsia="Arial" w:cs="Arial" w:ascii="Arial" w:hAnsi="Arial"/>
          <w:color w:val="000000"/>
        </w:rPr>
        <w:t xml:space="preserve"> y del </w:t>
      </w:r>
      <w:r>
        <w:rPr>
          <w:rFonts w:eastAsia="Arial" w:cs="Arial" w:ascii="Arial" w:hAnsi="Arial"/>
          <w:b/>
          <w:color w:val="000000"/>
        </w:rPr>
        <w:t>turismo</w:t>
      </w:r>
      <w:r>
        <w:rPr>
          <w:rFonts w:eastAsia="Arial" w:cs="Arial" w:ascii="Arial" w:hAnsi="Arial"/>
          <w:color w:val="000000"/>
        </w:rPr>
        <w:t>, aunque también encontramos polígonos industriales situados en la misma localidad y en las poblaciones próximas.</w:t>
      </w:r>
    </w:p>
    <w:p>
      <w:pPr>
        <w:pStyle w:val="Normal"/>
        <w:numPr>
          <w:ilvl w:val="0"/>
          <w:numId w:val="25"/>
        </w:numPr>
        <w:pBdr/>
        <w:ind w:firstLine="360"/>
        <w:jc w:val="both"/>
        <w:rPr>
          <w:rFonts w:ascii="Arial" w:hAnsi="Arial" w:eastAsia="Arial" w:cs="Arial"/>
          <w:color w:val="000000"/>
        </w:rPr>
      </w:pPr>
      <w:r>
        <w:rPr>
          <w:rFonts w:eastAsia="Arial" w:cs="Arial" w:ascii="Arial" w:hAnsi="Arial"/>
          <w:color w:val="000000"/>
        </w:rPr>
        <w:t xml:space="preserve">Destacan las numerosas </w:t>
      </w:r>
      <w:r>
        <w:rPr>
          <w:rFonts w:eastAsia="Arial" w:cs="Arial" w:ascii="Arial" w:hAnsi="Arial"/>
          <w:color w:val="000000"/>
          <w:u w:val="single"/>
        </w:rPr>
        <w:t>administraciones públicas</w:t>
      </w:r>
      <w:r>
        <w:rPr>
          <w:rFonts w:eastAsia="Arial" w:cs="Arial" w:ascii="Arial" w:hAnsi="Arial"/>
          <w:color w:val="000000"/>
        </w:rPr>
        <w:t xml:space="preserve"> debido a la capitalidad de la comunidad de Castilla la Mancha, </w:t>
      </w:r>
      <w:r>
        <w:rPr>
          <w:rFonts w:eastAsia="Arial" w:cs="Arial" w:ascii="Arial" w:hAnsi="Arial"/>
          <w:color w:val="000000"/>
          <w:u w:val="single"/>
        </w:rPr>
        <w:t>el turismo</w:t>
      </w:r>
      <w:r>
        <w:rPr>
          <w:rFonts w:eastAsia="Arial" w:cs="Arial" w:ascii="Arial" w:hAnsi="Arial"/>
          <w:color w:val="000000"/>
        </w:rPr>
        <w:t xml:space="preserve"> y un tejido empresarial desarrolla actividades de producción de material diverso de </w:t>
      </w:r>
      <w:r>
        <w:rPr>
          <w:rFonts w:eastAsia="Arial" w:cs="Arial" w:ascii="Arial" w:hAnsi="Arial"/>
          <w:color w:val="000000"/>
          <w:u w:val="single"/>
        </w:rPr>
        <w:t>telecomunicaciones, informática, laboratorios farmacéuticos y artes gráficas</w:t>
      </w:r>
      <w:r>
        <w:rPr>
          <w:rFonts w:eastAsia="Arial" w:cs="Arial" w:ascii="Arial" w:hAnsi="Arial"/>
          <w:color w:val="000000"/>
        </w:rPr>
        <w:t xml:space="preserve">, así como la fabricación de </w:t>
      </w:r>
      <w:r>
        <w:rPr>
          <w:rFonts w:eastAsia="Arial" w:cs="Arial" w:ascii="Arial" w:hAnsi="Arial"/>
          <w:color w:val="000000"/>
          <w:u w:val="single"/>
        </w:rPr>
        <w:t>espadería y damasquinados</w:t>
      </w:r>
      <w:r>
        <w:rPr>
          <w:rFonts w:eastAsia="Arial" w:cs="Arial" w:ascii="Arial" w:hAnsi="Arial"/>
          <w:color w:val="000000"/>
        </w:rPr>
        <w:t xml:space="preserve"> y los </w:t>
      </w:r>
      <w:r>
        <w:rPr>
          <w:rFonts w:eastAsia="Arial" w:cs="Arial" w:ascii="Arial" w:hAnsi="Arial"/>
          <w:color w:val="000000"/>
          <w:u w:val="single"/>
        </w:rPr>
        <w:t>mazapanes</w:t>
      </w:r>
      <w:r>
        <w:rPr>
          <w:rFonts w:eastAsia="Arial" w:cs="Arial" w:ascii="Arial" w:hAnsi="Arial"/>
          <w:color w:val="000000"/>
        </w:rPr>
        <w:t>. Destaca la estructura empresarial de Illescas (industria aeronáutica) y Noblejas (industria de aluminio).</w:t>
      </w:r>
    </w:p>
    <w:p>
      <w:pPr>
        <w:pStyle w:val="Normal"/>
        <w:pBdr/>
        <w:ind w:left="360"/>
        <w:jc w:val="both"/>
        <w:rPr>
          <w:rFonts w:ascii="Arial" w:hAnsi="Arial" w:eastAsia="Arial" w:cs="Arial"/>
          <w:color w:val="000000"/>
        </w:rPr>
      </w:pPr>
      <w:r>
        <w:rPr>
          <w:rFonts w:eastAsia="Arial" w:cs="Arial" w:ascii="Arial" w:hAnsi="Arial"/>
          <w:color w:val="000000"/>
        </w:rPr>
      </w:r>
    </w:p>
    <w:p>
      <w:pPr>
        <w:pStyle w:val="Normal"/>
        <w:numPr>
          <w:ilvl w:val="0"/>
          <w:numId w:val="25"/>
        </w:numPr>
        <w:pBdr/>
        <w:ind w:firstLine="360"/>
        <w:jc w:val="both"/>
        <w:rPr>
          <w:rFonts w:ascii="Arial" w:hAnsi="Arial" w:eastAsia="Arial" w:cs="Arial"/>
          <w:color w:val="000000"/>
        </w:rPr>
      </w:pPr>
      <w:r>
        <w:rPr>
          <w:rFonts w:eastAsia="Arial" w:cs="Arial" w:ascii="Arial" w:hAnsi="Arial"/>
          <w:color w:val="000000"/>
        </w:rPr>
        <w:t>En cuanto a la tecnología informática que predomina en las empresas de la zona, se imponen las dedicadas al mantenimiento ofimático, tanto hardware como software, principalmente equipos multifunción y paquetes de Microsoft. También podemos encontrar empresas dedicadas a las distribuciones telemáticas, algunas de desarrollo de software y pocas en cuanto a la administración de sistemas.</w:t>
      </w:r>
    </w:p>
    <w:p>
      <w:pPr>
        <w:pStyle w:val="Normal"/>
        <w:pBdr/>
        <w:ind w:left="360"/>
        <w:jc w:val="both"/>
        <w:rPr>
          <w:rFonts w:ascii="Arial" w:hAnsi="Arial" w:eastAsia="Arial" w:cs="Arial"/>
          <w:color w:val="000000"/>
        </w:rPr>
      </w:pPr>
      <w:r>
        <w:rPr>
          <w:rFonts w:eastAsia="Arial" w:cs="Arial" w:ascii="Arial" w:hAnsi="Arial"/>
          <w:color w:val="000000"/>
        </w:rPr>
      </w:r>
    </w:p>
    <w:p>
      <w:pPr>
        <w:pStyle w:val="Normal"/>
        <w:numPr>
          <w:ilvl w:val="0"/>
          <w:numId w:val="25"/>
        </w:numPr>
        <w:pBdr/>
        <w:ind w:firstLine="360"/>
        <w:jc w:val="both"/>
        <w:rPr>
          <w:rFonts w:ascii="Arial" w:hAnsi="Arial" w:eastAsia="Arial" w:cs="Arial"/>
          <w:color w:val="000000"/>
        </w:rPr>
      </w:pPr>
      <w:r>
        <w:rPr>
          <w:rFonts w:eastAsia="Arial" w:cs="Arial" w:ascii="Arial" w:hAnsi="Arial"/>
          <w:color w:val="000000"/>
        </w:rPr>
        <w:t>El índice de desempleo de la población oscila alrededor del 15%.</w:t>
      </w:r>
    </w:p>
    <w:p>
      <w:pPr>
        <w:pStyle w:val="Normal"/>
        <w:pBdr/>
        <w:ind w:left="708"/>
        <w:rPr>
          <w:rFonts w:ascii="Arial" w:hAnsi="Arial" w:eastAsia="Arial" w:cs="Arial"/>
          <w:color w:val="000000"/>
        </w:rPr>
      </w:pPr>
      <w:r>
        <w:rPr>
          <w:rFonts w:eastAsia="Arial" w:cs="Arial" w:ascii="Arial" w:hAnsi="Arial"/>
          <w:color w:val="000000"/>
        </w:rPr>
      </w:r>
    </w:p>
    <w:p>
      <w:pPr>
        <w:pStyle w:val="Normal"/>
        <w:numPr>
          <w:ilvl w:val="0"/>
          <w:numId w:val="25"/>
        </w:numPr>
        <w:pBdr/>
        <w:ind w:firstLine="360"/>
        <w:jc w:val="both"/>
        <w:rPr>
          <w:rFonts w:ascii="Arial" w:hAnsi="Arial" w:eastAsia="Arial" w:cs="Arial"/>
          <w:color w:val="000000"/>
        </w:rPr>
      </w:pPr>
      <w:r>
        <w:rPr>
          <w:rFonts w:eastAsia="Arial" w:cs="Arial" w:ascii="Arial" w:hAnsi="Arial"/>
          <w:color w:val="000000"/>
        </w:rPr>
        <w:t xml:space="preserve">Las empresas de la zona se podrían clasificar, por su tamaño, como: Pequeñas y medianas empresas privadas y entidades públicas. </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8" w:name="_heading=h.4d34og8"/>
      <w:bookmarkEnd w:id="8"/>
      <w:r>
        <w:rPr>
          <w:rFonts w:eastAsia="Arial" w:cs="Arial" w:ascii="Arial" w:hAnsi="Arial"/>
          <w:color w:val="000000"/>
        </w:rPr>
        <w:t>2.4. ANÁLISIS DEL CENTRO EDUCATIVO</w:t>
      </w:r>
    </w:p>
    <w:p>
      <w:pPr>
        <w:pStyle w:val="Normal"/>
        <w:pBdr/>
        <w:spacing w:lineRule="auto" w:line="276"/>
        <w:ind w:left="792"/>
        <w:jc w:val="both"/>
        <w:rPr>
          <w:rFonts w:ascii="Arial" w:hAnsi="Arial" w:eastAsia="Arial" w:cs="Arial"/>
          <w:b/>
          <w:color w:val="000000"/>
        </w:rPr>
      </w:pPr>
      <w:r>
        <w:rPr>
          <w:rFonts w:eastAsia="Arial" w:cs="Arial" w:ascii="Arial" w:hAnsi="Arial"/>
          <w:b/>
          <w:color w:val="000000"/>
        </w:rPr>
      </w:r>
    </w:p>
    <w:p>
      <w:pPr>
        <w:pStyle w:val="Normal"/>
        <w:ind w:firstLine="360"/>
        <w:jc w:val="both"/>
        <w:rPr>
          <w:rFonts w:ascii="Arial" w:hAnsi="Arial" w:eastAsia="Arial" w:cs="Arial"/>
          <w:color w:val="000000"/>
        </w:rPr>
      </w:pPr>
      <w:r>
        <w:rPr>
          <w:rFonts w:eastAsia="Arial" w:cs="Arial" w:ascii="Arial" w:hAnsi="Arial"/>
          <w:color w:val="000000"/>
        </w:rPr>
        <w:t>El IES Azarquiel es un IES de titularidad pública, y se imparten enseñanzas de educación secundaria y de formación profesional, aunque son estas últimas las que le han venido caracterizando por la gran variedad de títulos y por ser el primero en ofrecerlos en la Provincia. En el curso actual cuenta con más de 1900 alumnos y 127 profesores.</w:t>
      </w:r>
    </w:p>
    <w:p>
      <w:pPr>
        <w:pStyle w:val="Normal"/>
        <w:ind w:firstLine="360"/>
        <w:jc w:val="both"/>
        <w:rPr>
          <w:rFonts w:ascii="Arial" w:hAnsi="Arial" w:eastAsia="Arial" w:cs="Arial"/>
          <w:color w:val="000000"/>
        </w:rPr>
      </w:pPr>
      <w:r>
        <w:rPr>
          <w:rFonts w:eastAsia="Arial" w:cs="Arial" w:ascii="Arial" w:hAnsi="Arial"/>
          <w:color w:val="000000"/>
        </w:rPr>
      </w:r>
    </w:p>
    <w:p>
      <w:pPr>
        <w:pStyle w:val="Normal"/>
        <w:ind w:firstLine="360"/>
        <w:jc w:val="both"/>
        <w:rPr>
          <w:rFonts w:ascii="Arial" w:hAnsi="Arial" w:eastAsia="Arial" w:cs="Arial"/>
          <w:color w:val="000000"/>
        </w:rPr>
      </w:pPr>
      <w:r>
        <w:rPr>
          <w:rFonts w:eastAsia="Arial" w:cs="Arial" w:ascii="Arial" w:hAnsi="Arial"/>
          <w:color w:val="000000"/>
        </w:rPr>
        <w:t xml:space="preserve">La organización de este centro fomenta la autonomía pedagógica, así como la autonomía organizativa, estimulando el trabajo en equipo entre profesores y el ejercicio de la función de dirección.  </w:t>
      </w:r>
    </w:p>
    <w:p>
      <w:pPr>
        <w:pStyle w:val="Normal"/>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color w:val="000000"/>
        </w:rPr>
      </w:pPr>
      <w:r>
        <w:rPr>
          <w:rFonts w:eastAsia="Arial" w:cs="Arial" w:ascii="Arial" w:hAnsi="Arial"/>
          <w:color w:val="000000"/>
        </w:rPr>
        <w:t>Los órganos de Gobierno del IES Azarquiel son:</w:t>
      </w:r>
    </w:p>
    <w:p>
      <w:pPr>
        <w:pStyle w:val="Normal"/>
        <w:jc w:val="both"/>
        <w:rPr>
          <w:rFonts w:ascii="Arial" w:hAnsi="Arial" w:eastAsia="Arial" w:cs="Arial"/>
          <w:color w:val="000000"/>
        </w:rPr>
      </w:pPr>
      <w:r>
        <w:rPr>
          <w:rFonts w:eastAsia="Arial" w:cs="Arial" w:ascii="Arial" w:hAnsi="Arial"/>
          <w:color w:val="000000"/>
        </w:rPr>
      </w:r>
    </w:p>
    <w:p>
      <w:pPr>
        <w:pStyle w:val="Normal"/>
        <w:numPr>
          <w:ilvl w:val="0"/>
          <w:numId w:val="41"/>
        </w:numPr>
        <w:jc w:val="both"/>
        <w:rPr>
          <w:rFonts w:ascii="Arial" w:hAnsi="Arial" w:eastAsia="Arial" w:cs="Arial"/>
          <w:color w:val="000000"/>
        </w:rPr>
      </w:pPr>
      <w:r>
        <w:rPr>
          <w:rFonts w:eastAsia="Arial" w:cs="Arial" w:ascii="Arial" w:hAnsi="Arial"/>
          <w:color w:val="000000"/>
        </w:rPr>
        <w:t>Equipo Directivo (Director, Jefe de Estudios Principal, Jefe de Estudios ESO y Bachillerato, Jefe de Estudios Vespertino, Jefe de Estudios de Ciclos Formativos, Secretario).</w:t>
      </w:r>
    </w:p>
    <w:p>
      <w:pPr>
        <w:pStyle w:val="Normal"/>
        <w:numPr>
          <w:ilvl w:val="0"/>
          <w:numId w:val="41"/>
        </w:numPr>
        <w:jc w:val="both"/>
        <w:rPr>
          <w:rFonts w:ascii="Arial" w:hAnsi="Arial" w:eastAsia="Arial" w:cs="Arial"/>
          <w:color w:val="000000"/>
        </w:rPr>
      </w:pPr>
      <w:r>
        <w:rPr>
          <w:rFonts w:eastAsia="Arial" w:cs="Arial" w:ascii="Arial" w:hAnsi="Arial"/>
          <w:color w:val="000000"/>
        </w:rPr>
        <w:t>Consejo Escolar (Presidente, Secretario y Representantes de Profesores, Padres, un representante del AMPA, Alumnos, personal no docentes y del ayuntamiento).</w:t>
      </w:r>
    </w:p>
    <w:p>
      <w:pPr>
        <w:pStyle w:val="Normal"/>
        <w:numPr>
          <w:ilvl w:val="0"/>
          <w:numId w:val="41"/>
        </w:numPr>
        <w:jc w:val="both"/>
        <w:rPr>
          <w:rFonts w:ascii="Arial" w:hAnsi="Arial" w:eastAsia="Arial" w:cs="Arial"/>
          <w:color w:val="000000"/>
        </w:rPr>
      </w:pPr>
      <w:r>
        <w:rPr>
          <w:rFonts w:eastAsia="Arial" w:cs="Arial" w:ascii="Arial" w:hAnsi="Arial"/>
          <w:color w:val="000000"/>
        </w:rPr>
        <w:t>Comisión de Coordinación Pedagógica.</w:t>
      </w:r>
    </w:p>
    <w:p>
      <w:pPr>
        <w:pStyle w:val="Normal"/>
        <w:ind w:firstLine="708"/>
        <w:jc w:val="both"/>
        <w:rPr>
          <w:rFonts w:ascii="Arial" w:hAnsi="Arial" w:eastAsia="Arial" w:cs="Arial"/>
          <w:color w:val="000000"/>
        </w:rPr>
      </w:pPr>
      <w:r>
        <w:rPr>
          <w:rFonts w:eastAsia="Arial" w:cs="Arial" w:ascii="Arial" w:hAnsi="Arial"/>
          <w:color w:val="000000"/>
        </w:rPr>
      </w:r>
    </w:p>
    <w:p>
      <w:pPr>
        <w:pStyle w:val="Normal"/>
        <w:ind w:firstLine="708"/>
        <w:jc w:val="both"/>
        <w:rPr>
          <w:rFonts w:ascii="Arial" w:hAnsi="Arial" w:eastAsia="Arial" w:cs="Arial"/>
          <w:color w:val="000000"/>
        </w:rPr>
      </w:pPr>
      <w:r>
        <w:rPr>
          <w:rFonts w:eastAsia="Arial" w:cs="Arial" w:ascii="Arial" w:hAnsi="Arial"/>
          <w:color w:val="000000"/>
        </w:rPr>
        <w:t>El organigrama del instituto, está integrado por 24 Departamentos que son: Actividades complementarias y extraescolares, Administración, Ciencias Naturales, Artes Plásticas, Economía, Educación Física, Electricidad-Electrónica,</w:t>
        <w:tab/>
        <w:t xml:space="preserve">Edificación y Obra Civil, Filosofía, Formación y Orientación Laboral, Física y Química, Francés, Geografía Historia y Ciencias Sociales, Griego, Inglés, </w:t>
      </w:r>
      <w:r>
        <w:rPr>
          <w:rFonts w:eastAsia="Arial" w:cs="Arial" w:ascii="Arial" w:hAnsi="Arial"/>
          <w:b/>
          <w:color w:val="000000"/>
        </w:rPr>
        <w:t>Informática y Comunicaciones</w:t>
      </w:r>
      <w:r>
        <w:rPr>
          <w:rFonts w:eastAsia="Arial" w:cs="Arial" w:ascii="Arial" w:hAnsi="Arial"/>
          <w:color w:val="000000"/>
        </w:rPr>
        <w:t>, Latín, Lengua Castellana y Literatura, Matemáticas, Mantenimiento y Servicios a la Producción, Música,</w:t>
        <w:tab/>
        <w:t>Orientación, Religión, Tecnología.</w:t>
      </w:r>
    </w:p>
    <w:p>
      <w:pPr>
        <w:pStyle w:val="Normal"/>
        <w:jc w:val="both"/>
        <w:rPr>
          <w:rFonts w:ascii="Arial" w:hAnsi="Arial" w:eastAsia="Arial" w:cs="Arial"/>
          <w:b/>
          <w:color w:val="000000"/>
        </w:rPr>
      </w:pPr>
      <w:r>
        <w:rPr>
          <w:rFonts w:eastAsia="Arial" w:cs="Arial" w:ascii="Arial" w:hAnsi="Arial"/>
          <w:b/>
          <w:color w:val="000000"/>
        </w:rPr>
      </w:r>
    </w:p>
    <w:p>
      <w:pPr>
        <w:pStyle w:val="Normal"/>
        <w:jc w:val="both"/>
        <w:rPr>
          <w:rFonts w:ascii="Arial" w:hAnsi="Arial" w:eastAsia="Arial" w:cs="Arial"/>
          <w:b/>
          <w:color w:val="000000"/>
        </w:rPr>
      </w:pPr>
      <w:r>
        <w:rPr>
          <w:rFonts w:eastAsia="Arial" w:cs="Arial" w:ascii="Arial" w:hAnsi="Arial"/>
          <w:b/>
          <w:color w:val="000000"/>
        </w:rPr>
      </w:r>
    </w:p>
    <w:p>
      <w:pPr>
        <w:pStyle w:val="Normal"/>
        <w:jc w:val="both"/>
        <w:rPr>
          <w:rFonts w:ascii="Arial" w:hAnsi="Arial" w:eastAsia="Arial" w:cs="Arial"/>
          <w:b/>
          <w:color w:val="000000"/>
        </w:rPr>
      </w:pPr>
      <w:r>
        <w:rPr>
          <w:rFonts w:eastAsia="Arial" w:cs="Arial" w:ascii="Arial" w:hAnsi="Arial"/>
          <w:b/>
          <w:color w:val="000000"/>
        </w:rPr>
        <w:t>Instalaciones:</w:t>
      </w:r>
    </w:p>
    <w:p>
      <w:pPr>
        <w:pStyle w:val="Normal"/>
        <w:jc w:val="both"/>
        <w:rPr>
          <w:rFonts w:ascii="Arial" w:hAnsi="Arial" w:eastAsia="Arial" w:cs="Arial"/>
          <w:b/>
          <w:color w:val="000000"/>
        </w:rPr>
      </w:pPr>
      <w:r>
        <w:rPr>
          <w:rFonts w:eastAsia="Arial" w:cs="Arial" w:ascii="Arial" w:hAnsi="Arial"/>
          <w:b/>
          <w:color w:val="000000"/>
        </w:rPr>
      </w:r>
    </w:p>
    <w:p>
      <w:pPr>
        <w:pStyle w:val="Normal"/>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El I.E.S. Azarquiel cuenta con un total de 44 aulas, 6 laboratorios, un pabellón cubierto, biblioteca,</w:t>
      </w:r>
      <w:r>
        <w:rPr/>
        <w:t xml:space="preserve"> </w:t>
      </w:r>
      <w:r>
        <w:rPr>
          <w:rFonts w:eastAsia="Arial" w:cs="Arial" w:ascii="Arial" w:hAnsi="Arial"/>
          <w:color w:val="000000"/>
        </w:rPr>
        <w:t xml:space="preserve">departamentos, cafetería, conserjerías, y varias pistas deportivas. </w:t>
      </w:r>
    </w:p>
    <w:p>
      <w:pPr>
        <w:pStyle w:val="Normal"/>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b/>
          <w:color w:val="000000"/>
        </w:rPr>
      </w:pPr>
      <w:r>
        <w:rPr>
          <w:rFonts w:eastAsia="Arial" w:cs="Arial" w:ascii="Arial" w:hAnsi="Arial"/>
          <w:b/>
          <w:color w:val="000000"/>
        </w:rPr>
        <w:t>Oferta educativa:</w:t>
      </w:r>
    </w:p>
    <w:p>
      <w:pPr>
        <w:pStyle w:val="Normal"/>
        <w:jc w:val="both"/>
        <w:rPr>
          <w:rFonts w:ascii="Arial" w:hAnsi="Arial" w:eastAsia="Arial" w:cs="Arial"/>
          <w:color w:val="000000"/>
        </w:rPr>
      </w:pPr>
      <w:r>
        <w:rPr>
          <w:rFonts w:eastAsia="Arial" w:cs="Arial" w:ascii="Arial" w:hAnsi="Arial"/>
          <w:color w:val="000000"/>
        </w:rPr>
      </w:r>
    </w:p>
    <w:p>
      <w:pPr>
        <w:pStyle w:val="Normal"/>
        <w:numPr>
          <w:ilvl w:val="0"/>
          <w:numId w:val="29"/>
        </w:numPr>
        <w:jc w:val="both"/>
        <w:rPr>
          <w:rFonts w:ascii="Arial" w:hAnsi="Arial" w:eastAsia="Arial" w:cs="Arial"/>
          <w:color w:val="000000"/>
        </w:rPr>
      </w:pPr>
      <w:r>
        <w:rPr>
          <w:rFonts w:eastAsia="Arial" w:cs="Arial" w:ascii="Arial" w:hAnsi="Arial"/>
          <w:color w:val="000000"/>
        </w:rPr>
        <w:t>4 líneas de ESO, PMAR</w:t>
      </w:r>
    </w:p>
    <w:p>
      <w:pPr>
        <w:pStyle w:val="Normal"/>
        <w:numPr>
          <w:ilvl w:val="0"/>
          <w:numId w:val="29"/>
        </w:numPr>
        <w:jc w:val="both"/>
        <w:rPr>
          <w:rFonts w:ascii="Arial" w:hAnsi="Arial" w:eastAsia="Arial" w:cs="Arial"/>
          <w:color w:val="000000"/>
        </w:rPr>
      </w:pPr>
      <w:r>
        <w:rPr>
          <w:rFonts w:eastAsia="Arial" w:cs="Arial" w:ascii="Arial" w:hAnsi="Arial"/>
          <w:color w:val="000000"/>
        </w:rPr>
        <w:t xml:space="preserve">21 ciclos formativos correspondientes a 5 familias profesionales. </w:t>
      </w:r>
    </w:p>
    <w:p>
      <w:pPr>
        <w:pStyle w:val="Normal"/>
        <w:numPr>
          <w:ilvl w:val="0"/>
          <w:numId w:val="29"/>
        </w:numPr>
        <w:jc w:val="both"/>
        <w:rPr>
          <w:rFonts w:ascii="Arial" w:hAnsi="Arial" w:eastAsia="Arial" w:cs="Arial"/>
          <w:color w:val="000000"/>
        </w:rPr>
      </w:pPr>
      <w:r>
        <w:rPr>
          <w:rFonts w:eastAsia="Arial" w:cs="Arial" w:ascii="Arial" w:hAnsi="Arial"/>
          <w:color w:val="000000"/>
        </w:rPr>
        <w:t>Bachillerato de Ciencias y Bachillerato de Humanidades y Ciencias Sociales.</w:t>
      </w:r>
    </w:p>
    <w:p>
      <w:pPr>
        <w:pStyle w:val="Normal"/>
        <w:jc w:val="both"/>
        <w:rPr>
          <w:rFonts w:ascii="Arial" w:hAnsi="Arial" w:eastAsia="Arial" w:cs="Arial"/>
          <w:color w:val="000000"/>
        </w:rPr>
      </w:pPr>
      <w:r>
        <w:rPr>
          <w:rFonts w:eastAsia="Arial" w:cs="Arial" w:ascii="Arial" w:hAnsi="Arial"/>
          <w:color w:val="000000"/>
        </w:rPr>
      </w:r>
    </w:p>
    <w:p>
      <w:pPr>
        <w:pStyle w:val="Normal"/>
        <w:ind w:firstLine="360"/>
        <w:jc w:val="both"/>
        <w:rPr>
          <w:rFonts w:ascii="Arial" w:hAnsi="Arial" w:eastAsia="Arial" w:cs="Arial"/>
          <w:color w:val="000000"/>
        </w:rPr>
      </w:pPr>
      <w:r>
        <w:rPr>
          <w:rFonts w:eastAsia="Arial" w:cs="Arial" w:ascii="Arial" w:hAnsi="Arial"/>
          <w:color w:val="000000"/>
        </w:rPr>
        <w:t>En el centro se imparten, además del ciclo formativo de grado medio al que hace referencia esta programación didáctica, los tres ciclos formativos de grado superior de la familia profesional de Informática y un ciclo de básica.</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9" w:name="_heading=h.2s8eyo1"/>
      <w:bookmarkEnd w:id="9"/>
      <w:r>
        <w:rPr>
          <w:rFonts w:eastAsia="Arial" w:cs="Arial" w:ascii="Arial" w:hAnsi="Arial"/>
          <w:color w:val="000000"/>
        </w:rPr>
        <w:t>2.5. CARACTERÍSTICAS DEL ALUMNADO</w:t>
      </w:r>
    </w:p>
    <w:p>
      <w:pPr>
        <w:pStyle w:val="Normal"/>
        <w:ind w:firstLine="360"/>
        <w:jc w:val="both"/>
        <w:rPr>
          <w:rFonts w:ascii="Arial" w:hAnsi="Arial" w:eastAsia="Arial" w:cs="Arial"/>
          <w:color w:val="000000"/>
        </w:rPr>
      </w:pPr>
      <w:r>
        <w:rPr>
          <w:rFonts w:eastAsia="Arial" w:cs="Arial" w:ascii="Arial" w:hAnsi="Arial"/>
          <w:color w:val="000000"/>
        </w:rPr>
      </w:r>
    </w:p>
    <w:p>
      <w:pPr>
        <w:pStyle w:val="Normal"/>
        <w:ind w:firstLine="360"/>
        <w:jc w:val="both"/>
        <w:rPr>
          <w:rFonts w:ascii="Arial" w:hAnsi="Arial" w:eastAsia="Arial" w:cs="Arial"/>
          <w:color w:val="000000"/>
        </w:rPr>
      </w:pPr>
      <w:r>
        <w:rPr>
          <w:rFonts w:eastAsia="Arial" w:cs="Arial" w:ascii="Arial" w:hAnsi="Arial"/>
          <w:color w:val="000000"/>
        </w:rPr>
        <w:t>Conocer las características de los alumnos/as es algo vital para la creación de una programación eficiente, cuya procedencia se puede contemplar desde tres ámbitos diferentes:</w:t>
      </w:r>
    </w:p>
    <w:p>
      <w:pPr>
        <w:pStyle w:val="Normal"/>
        <w:ind w:firstLine="360"/>
        <w:jc w:val="both"/>
        <w:rPr>
          <w:rFonts w:ascii="Arial" w:hAnsi="Arial" w:eastAsia="Arial" w:cs="Arial"/>
          <w:color w:val="000000"/>
        </w:rPr>
      </w:pPr>
      <w:r>
        <w:rPr>
          <w:rFonts w:eastAsia="Arial" w:cs="Arial" w:ascii="Arial" w:hAnsi="Arial"/>
          <w:color w:val="000000"/>
        </w:rPr>
      </w:r>
    </w:p>
    <w:p>
      <w:pPr>
        <w:pStyle w:val="Normal"/>
        <w:numPr>
          <w:ilvl w:val="0"/>
          <w:numId w:val="17"/>
        </w:numPr>
        <w:pBdr/>
        <w:jc w:val="both"/>
        <w:rPr>
          <w:rFonts w:ascii="Arial" w:hAnsi="Arial" w:eastAsia="Arial" w:cs="Arial"/>
          <w:color w:val="000000"/>
        </w:rPr>
      </w:pPr>
      <w:r>
        <w:rPr>
          <w:rFonts w:eastAsia="Arial" w:cs="Arial" w:ascii="Arial" w:hAnsi="Arial"/>
          <w:b/>
          <w:color w:val="000000"/>
        </w:rPr>
        <w:t>Ámbito académico</w:t>
      </w:r>
    </w:p>
    <w:p>
      <w:pPr>
        <w:pStyle w:val="Normal"/>
        <w:ind w:firstLine="372"/>
        <w:jc w:val="both"/>
        <w:rPr>
          <w:rFonts w:ascii="Arial" w:hAnsi="Arial" w:eastAsia="Arial" w:cs="Arial"/>
          <w:color w:val="000000"/>
        </w:rPr>
      </w:pPr>
      <w:r>
        <w:rPr>
          <w:rFonts w:eastAsia="Arial" w:cs="Arial" w:ascii="Arial" w:hAnsi="Arial"/>
          <w:color w:val="000000"/>
        </w:rPr>
        <w:t xml:space="preserve">Alumnos de 16 años o más con título de FP Básica o título de graduado en ESO o equivalentes a efectos académicos o con titulación de otros grados medios, por lo tanto, se trata de un alumnado con conocimientos medios-bajos de informática. </w:t>
      </w:r>
    </w:p>
    <w:p>
      <w:pPr>
        <w:pStyle w:val="Normal"/>
        <w:ind w:firstLine="372"/>
        <w:jc w:val="both"/>
        <w:rPr>
          <w:rFonts w:ascii="Arial" w:hAnsi="Arial" w:eastAsia="Arial" w:cs="Arial"/>
          <w:color w:val="000000"/>
        </w:rPr>
      </w:pPr>
      <w:r>
        <w:rPr>
          <w:rFonts w:eastAsia="Arial" w:cs="Arial" w:ascii="Arial" w:hAnsi="Arial"/>
          <w:color w:val="000000"/>
        </w:rPr>
        <w:t>Alumnos que superen las pruebas de acceso a grado medio.</w:t>
      </w:r>
    </w:p>
    <w:p>
      <w:pPr>
        <w:pStyle w:val="Normal"/>
        <w:ind w:firstLine="372"/>
        <w:jc w:val="both"/>
        <w:rPr>
          <w:rFonts w:ascii="Arial" w:hAnsi="Arial" w:eastAsia="Arial" w:cs="Arial"/>
          <w:color w:val="000000"/>
        </w:rPr>
      </w:pPr>
      <w:r>
        <w:rPr>
          <w:rFonts w:eastAsia="Arial" w:cs="Arial" w:ascii="Arial" w:hAnsi="Arial"/>
          <w:color w:val="000000"/>
        </w:rPr>
        <w:t>Las plazas vacantes de los módulos profesionales que se imparten en el IES se pueden ocupar por alumnos provenientes de OFERTA MODULAR. Resolución 04/09/2017, flexibilizando la oferta y permitiendo a los adultos la posibilidad de combinar estudio y formación con la actividad laboral. Así como admitiendo alumnos que carecen de los requisitos de acceso</w:t>
      </w:r>
      <w:r>
        <w:rPr/>
        <w:t xml:space="preserve"> </w:t>
      </w:r>
      <w:r>
        <w:rPr>
          <w:rFonts w:eastAsia="Arial" w:cs="Arial" w:ascii="Arial" w:hAnsi="Arial"/>
          <w:color w:val="000000"/>
        </w:rPr>
        <w:t>siempre que tengan experiencia laboral. (Apartado tercero).</w:t>
      </w:r>
    </w:p>
    <w:p>
      <w:pPr>
        <w:pStyle w:val="Normal"/>
        <w:ind w:firstLine="372"/>
        <w:jc w:val="both"/>
        <w:rPr>
          <w:rFonts w:ascii="Arial" w:hAnsi="Arial" w:eastAsia="Arial" w:cs="Arial"/>
          <w:color w:val="000000"/>
        </w:rPr>
      </w:pPr>
      <w:r>
        <w:rPr>
          <w:rFonts w:eastAsia="Arial" w:cs="Arial" w:ascii="Arial" w:hAnsi="Arial"/>
          <w:color w:val="000000"/>
        </w:rPr>
        <w:t>Los destinatarios serán todas las personas interesadas que tengan como mínimo 18 años cumplidos a 31/12/2020.</w:t>
      </w:r>
    </w:p>
    <w:p>
      <w:pPr>
        <w:pStyle w:val="Normal"/>
        <w:numPr>
          <w:ilvl w:val="0"/>
          <w:numId w:val="17"/>
        </w:numPr>
        <w:pBdr/>
        <w:spacing w:lineRule="auto" w:line="276"/>
        <w:jc w:val="both"/>
        <w:rPr>
          <w:rFonts w:ascii="Arial" w:hAnsi="Arial" w:eastAsia="Arial" w:cs="Arial"/>
          <w:color w:val="000000"/>
        </w:rPr>
      </w:pPr>
      <w:r>
        <w:rPr>
          <w:rFonts w:eastAsia="Arial" w:cs="Arial" w:ascii="Arial" w:hAnsi="Arial"/>
          <w:b/>
          <w:color w:val="000000"/>
        </w:rPr>
        <w:t>Ámbito social</w:t>
      </w:r>
    </w:p>
    <w:p>
      <w:pPr>
        <w:pStyle w:val="Normal"/>
        <w:spacing w:lineRule="auto" w:line="276"/>
        <w:ind w:firstLine="372"/>
        <w:jc w:val="both"/>
        <w:rPr>
          <w:rFonts w:ascii="Arial" w:hAnsi="Arial" w:eastAsia="Arial" w:cs="Arial"/>
          <w:color w:val="000000"/>
        </w:rPr>
      </w:pPr>
      <w:r>
        <w:rPr>
          <w:rFonts w:eastAsia="Arial" w:cs="Arial" w:ascii="Arial" w:hAnsi="Arial"/>
          <w:color w:val="000000"/>
        </w:rPr>
        <w:t>Gran parte de los alumnos procede de zonas rurales, pueblos cuyos centros escolares están adscritos a este instituto.</w:t>
      </w:r>
    </w:p>
    <w:p>
      <w:pPr>
        <w:pStyle w:val="Normal"/>
        <w:numPr>
          <w:ilvl w:val="0"/>
          <w:numId w:val="17"/>
        </w:numPr>
        <w:pBdr/>
        <w:spacing w:lineRule="auto" w:line="276"/>
        <w:jc w:val="both"/>
        <w:rPr>
          <w:rFonts w:ascii="Arial" w:hAnsi="Arial" w:eastAsia="Arial" w:cs="Arial"/>
          <w:color w:val="000000"/>
        </w:rPr>
      </w:pPr>
      <w:r>
        <w:rPr>
          <w:rFonts w:eastAsia="Arial" w:cs="Arial" w:ascii="Arial" w:hAnsi="Arial"/>
          <w:b/>
          <w:color w:val="000000"/>
        </w:rPr>
        <w:t>Ámbito motivacional</w:t>
      </w:r>
    </w:p>
    <w:p>
      <w:pPr>
        <w:pStyle w:val="Normal"/>
        <w:ind w:firstLine="372"/>
        <w:jc w:val="both"/>
        <w:rPr>
          <w:rFonts w:ascii="Arial" w:hAnsi="Arial" w:eastAsia="Arial" w:cs="Arial"/>
          <w:color w:val="000000"/>
        </w:rPr>
      </w:pPr>
      <w:r>
        <w:rPr>
          <w:rFonts w:eastAsia="Arial" w:cs="Arial" w:ascii="Arial" w:hAnsi="Arial"/>
          <w:color w:val="000000"/>
        </w:rPr>
        <w:t>La alta motivación con la que llegan los alumnos a este ciclo, es debida a una serie de factores fundamentales entre los que podemos destacar:</w:t>
      </w:r>
    </w:p>
    <w:p>
      <w:pPr>
        <w:pStyle w:val="Normal"/>
        <w:numPr>
          <w:ilvl w:val="0"/>
          <w:numId w:val="12"/>
        </w:numPr>
        <w:pBdr/>
        <w:ind w:hanging="360" w:left="567"/>
        <w:jc w:val="both"/>
        <w:rPr>
          <w:rFonts w:ascii="Arial" w:hAnsi="Arial" w:eastAsia="Arial" w:cs="Arial"/>
          <w:color w:val="000000"/>
        </w:rPr>
      </w:pPr>
      <w:r>
        <w:rPr>
          <w:rFonts w:eastAsia="Arial" w:cs="Arial" w:ascii="Arial" w:hAnsi="Arial"/>
          <w:color w:val="000000"/>
        </w:rPr>
        <w:t xml:space="preserve">El impacto de las nuevas tecnologías que actualmente están teniendo en la sociedad. </w:t>
      </w:r>
    </w:p>
    <w:p>
      <w:pPr>
        <w:pStyle w:val="Normal"/>
        <w:numPr>
          <w:ilvl w:val="0"/>
          <w:numId w:val="12"/>
        </w:numPr>
        <w:pBdr/>
        <w:ind w:hanging="360" w:left="567"/>
        <w:jc w:val="both"/>
        <w:rPr>
          <w:rFonts w:ascii="Arial" w:hAnsi="Arial" w:eastAsia="Arial" w:cs="Arial"/>
          <w:color w:val="000000"/>
        </w:rPr>
      </w:pPr>
      <w:r>
        <w:rPr>
          <w:rFonts w:eastAsia="Arial" w:cs="Arial" w:ascii="Arial" w:hAnsi="Arial"/>
          <w:color w:val="000000"/>
        </w:rPr>
        <w:t>El acceso al mundo laboral, o a continuar con ciclos superiores, especialmente de la misma familia profesional.</w:t>
      </w:r>
    </w:p>
    <w:p>
      <w:pPr>
        <w:pStyle w:val="Normal"/>
        <w:jc w:val="both"/>
        <w:rPr>
          <w:rFonts w:ascii="Arial" w:hAnsi="Arial" w:eastAsia="Arial" w:cs="Arial"/>
        </w:rPr>
      </w:pPr>
      <w:r>
        <w:rPr>
          <w:rFonts w:eastAsia="Arial" w:cs="Arial" w:ascii="Arial" w:hAnsi="Arial"/>
        </w:rPr>
      </w:r>
    </w:p>
    <w:p>
      <w:pPr>
        <w:pStyle w:val="Normal"/>
        <w:ind w:firstLine="708"/>
        <w:jc w:val="both"/>
        <w:rPr>
          <w:rFonts w:ascii="Arial" w:hAnsi="Arial" w:eastAsia="Arial" w:cs="Arial"/>
          <w:color w:val="000000"/>
        </w:rPr>
      </w:pPr>
      <w:r>
        <w:rPr>
          <w:rFonts w:eastAsia="Arial" w:cs="Arial" w:ascii="Arial" w:hAnsi="Arial"/>
        </w:rPr>
        <w:t xml:space="preserve">El grupo vespertino es diverso, con diferentes edades, nivel de estudios y circunstancias personales; hay alumnos que </w:t>
      </w:r>
      <w:r>
        <w:rPr>
          <w:rFonts w:eastAsia="Arial" w:cs="Arial" w:ascii="Arial" w:hAnsi="Arial"/>
          <w:b/>
        </w:rPr>
        <w:t>compatibilizan estudios y trabajo</w:t>
      </w:r>
      <w:r>
        <w:rPr>
          <w:rFonts w:eastAsia="Arial" w:cs="Arial" w:ascii="Arial" w:hAnsi="Arial"/>
        </w:rPr>
        <w:t xml:space="preserve">, e incluso algunos de ellos han desempeñado tareas relacionadas con el módulo. También tenemos un alumno con discapacidad sensorial auditiva total y visual parcial, que requiere de un intérprete de lenguaje de signos. </w:t>
      </w:r>
      <w:r>
        <w:rPr>
          <w:rFonts w:eastAsia="Arial" w:cs="Arial" w:ascii="Arial" w:hAnsi="Arial"/>
          <w:b/>
        </w:rPr>
        <w:t>La matriculación es elevada</w:t>
      </w:r>
      <w:r>
        <w:rPr>
          <w:rFonts w:eastAsia="Arial" w:cs="Arial" w:ascii="Arial" w:hAnsi="Arial"/>
        </w:rPr>
        <w:t>, por lo que la motivación y el interés hacia estas enseñanzas es generalizada.</w:t>
      </w:r>
      <w:r>
        <w:rPr>
          <w:rFonts w:eastAsia="Arial" w:cs="Arial" w:ascii="Arial" w:hAnsi="Arial"/>
          <w:color w:val="000000"/>
        </w:rPr>
        <w:t xml:space="preserve"> </w:t>
      </w:r>
    </w:p>
    <w:p>
      <w:pPr>
        <w:pStyle w:val="Normal"/>
        <w:ind w:firstLine="708"/>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10" w:name="_heading=h.17dp8vu"/>
      <w:bookmarkEnd w:id="10"/>
      <w:r>
        <w:rPr>
          <w:rFonts w:eastAsia="Arial" w:cs="Arial" w:ascii="Arial" w:hAnsi="Arial"/>
          <w:color w:val="000000"/>
        </w:rPr>
        <w:t>2.6 FORMA DE ACCESO</w:t>
      </w:r>
    </w:p>
    <w:p>
      <w:pPr>
        <w:pStyle w:val="Normal"/>
        <w:pBdr/>
        <w:spacing w:before="120" w:after="120"/>
        <w:rPr>
          <w:rFonts w:ascii="Arial" w:hAnsi="Arial" w:eastAsia="Arial" w:cs="Arial"/>
          <w:color w:val="000000"/>
        </w:rPr>
      </w:pPr>
      <w:r>
        <w:rPr>
          <w:rFonts w:eastAsia="Arial" w:cs="Arial" w:ascii="Arial" w:hAnsi="Arial"/>
          <w:color w:val="000000"/>
        </w:rPr>
        <w:t xml:space="preserve">El acceso a los ciclos formativos viene determinado por el </w:t>
      </w:r>
      <w:r>
        <w:rPr>
          <w:rFonts w:eastAsia="Arial" w:cs="Arial" w:ascii="Arial" w:hAnsi="Arial"/>
          <w:color w:val="0070C0"/>
        </w:rPr>
        <w:t>RD 1147 de FP</w:t>
      </w:r>
      <w:r>
        <w:rPr>
          <w:rFonts w:eastAsia="Arial" w:cs="Arial" w:ascii="Arial" w:hAnsi="Arial"/>
          <w:color w:val="000000"/>
        </w:rPr>
        <w:t>, estableciendo los modos de acceso a los Ciclos formativos de Grado Medio o Grado Superior. El siguiente esquema se detallan dichos modos de acceso:</w:t>
      </w:r>
    </w:p>
    <w:p>
      <w:pPr>
        <w:pStyle w:val="Normal"/>
        <w:pBdr/>
        <w:spacing w:before="120" w:after="120"/>
        <w:rPr>
          <w:rFonts w:ascii="Arial" w:hAnsi="Arial" w:eastAsia="Arial" w:cs="Arial"/>
          <w:color w:val="000000"/>
        </w:rPr>
      </w:pPr>
      <w:r>
        <w:rPr>
          <w:rFonts w:eastAsia="Arial" w:cs="Arial" w:ascii="Arial" w:hAnsi="Arial"/>
          <w:color w:val="000000"/>
        </w:rPr>
      </w:r>
    </w:p>
    <w:p>
      <w:pPr>
        <w:pStyle w:val="parrafo2"/>
        <w:shd w:val="clear" w:color="auto" w:fill="FFFFFF"/>
        <w:spacing w:beforeAutospacing="0" w:before="360" w:afterAutospacing="0" w:after="180"/>
        <w:ind w:firstLine="360"/>
        <w:jc w:val="both"/>
        <w:rPr>
          <w:rFonts w:ascii="Arial" w:hAnsi="Arial" w:cs="Arial"/>
          <w:color w:val="000000"/>
        </w:rPr>
      </w:pPr>
      <w:r>
        <w:rPr>
          <w:rFonts w:cs="Arial" w:ascii="Arial" w:hAnsi="Arial"/>
          <w:color w:val="000000"/>
        </w:rPr>
        <w:t>a) Técnico Superior en Administración de Sistemas Informáticos en Red, establecido por el Real Decreto 1629/2009, de 30 de octubre, por el que se establece el título de Técnico Superior en Administración de Sistemas Informáticos en Red y se fijan sus enseñanzas mínimas.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b) Técnico Superior en Desarrollo de Aplicaciones Multiplataforma, establecido por el Real Decreto 450/2010, de 16 de abril, por el que se establece el título de Técnico Superior en Desarrollo de Aplicaciones Multiplataforma y se fijan sus enseñanzas mínimas.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c) Técnico Superior en Desarrollo de Aplicaciones Web, establecido por el Real Decreto 686/2010, de 20 de mayo, por el que se establece el título de Técnico Superior en Desarrollo de Aplicaciones Web y se fijan sus enseñanzas mínimas.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d) Técnico Superior en Sistemas de Telecomunicaciones e Informáticos, establecido por el Real Decreto 883/2011, de 24 de junio, por el que se establece el título de Técnico Superior en Sistemas de Telecomunicaciones e Informáticos y se fijan sus enseñanzas mínimas.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e) Título de Técnico Superior en Mecatrónica Industrial, establecido por el Real Decreto 1576/2011, de 4 de noviembre, por el que se establece el Título de Técnico Superior en Mecatrónica Industrial y se fijan sus enseñanzas mínimas.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f) Título de Técnico Superior en Automatización y Robótica Industrial, establecido por el Real Decreto 1581/2011, de 4 de noviembre, por el que se establece el Título de Técnico Superior en Automatización y Robótica Industrial y se fijan sus enseñanzas mínimas.</w:t>
      </w:r>
    </w:p>
    <w:p>
      <w:pPr>
        <w:pStyle w:val="Normal"/>
        <w:pBdr/>
        <w:spacing w:before="360" w:after="120"/>
        <w:rPr>
          <w:rFonts w:ascii="Arial" w:hAnsi="Arial" w:eastAsia="Arial" w:cs="Arial"/>
          <w:color w:val="000000"/>
        </w:rPr>
      </w:pPr>
      <w:r>
        <w:rPr>
          <w:rFonts w:eastAsia="Arial" w:cs="Arial" w:ascii="Arial" w:hAnsi="Arial"/>
          <w:color w:val="000000"/>
        </w:rPr>
      </w:r>
    </w:p>
    <w:p>
      <w:pPr>
        <w:pStyle w:val="Normal"/>
        <w:keepNext w:val="true"/>
        <w:pBdr/>
        <w:spacing w:before="240" w:after="60"/>
        <w:rPr>
          <w:rFonts w:ascii="Arial" w:hAnsi="Arial" w:eastAsia="Arial" w:cs="Arial"/>
          <w:b/>
          <w:color w:val="000000"/>
        </w:rPr>
      </w:pPr>
      <w:bookmarkStart w:id="11" w:name="_heading=h.3rdcrjn"/>
      <w:bookmarkEnd w:id="11"/>
      <w:r>
        <w:rPr>
          <w:rFonts w:eastAsia="Arial" w:cs="Arial" w:ascii="Arial" w:hAnsi="Arial"/>
          <w:b/>
          <w:color w:val="000000"/>
        </w:rPr>
        <w:t xml:space="preserve">3. CARACTERIZACIÓN DE LA PROGRAMACIÓN DIDÁCTICA </w:t>
      </w:r>
    </w:p>
    <w:p>
      <w:pPr>
        <w:pStyle w:val="Normal"/>
        <w:pBdr/>
        <w:spacing w:lineRule="auto" w:line="276"/>
        <w:rPr>
          <w:rFonts w:ascii="Arial" w:hAnsi="Arial" w:eastAsia="Arial" w:cs="Arial"/>
          <w:color w:val="000000"/>
        </w:rPr>
      </w:pPr>
      <w:bookmarkStart w:id="12" w:name="_heading=h.26in1rg"/>
      <w:bookmarkEnd w:id="12"/>
      <w:r>
        <w:rPr>
          <w:rFonts w:eastAsia="Arial" w:cs="Arial" w:ascii="Arial" w:hAnsi="Arial"/>
          <w:color w:val="000000"/>
        </w:rPr>
        <w:t>3.1 PERFIL PROFESIONAL DEL TÍTULO</w:t>
      </w:r>
    </w:p>
    <w:p>
      <w:pPr>
        <w:pStyle w:val="Normal"/>
        <w:ind w:firstLine="708"/>
        <w:jc w:val="both"/>
        <w:rPr>
          <w:rFonts w:ascii="Arial" w:hAnsi="Arial" w:eastAsia="Arial" w:cs="Arial"/>
          <w:color w:val="000000"/>
        </w:rPr>
      </w:pPr>
      <w:r>
        <w:rPr>
          <w:rFonts w:eastAsia="Arial" w:cs="Arial" w:ascii="Arial" w:hAnsi="Arial"/>
          <w:color w:val="000000"/>
        </w:rPr>
        <w:t>El perfil profesional del curso de especialización en Inteligencia Artificial y Big Data queda determinado por su competencia general y sus competencias profesionales, personales y sociales.</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13" w:name="_heading=h.lnxbz9"/>
      <w:bookmarkEnd w:id="13"/>
      <w:r>
        <w:rPr>
          <w:rFonts w:eastAsia="Arial" w:cs="Arial" w:ascii="Arial" w:hAnsi="Arial"/>
          <w:color w:val="000000"/>
        </w:rPr>
        <w:t>3.2. COMPETENCIA GENERAL</w:t>
      </w:r>
    </w:p>
    <w:p>
      <w:pPr>
        <w:pStyle w:val="Normal"/>
        <w:spacing w:lineRule="auto" w:line="276"/>
        <w:ind w:firstLine="708"/>
        <w:jc w:val="both"/>
        <w:rPr>
          <w:rFonts w:ascii="Arial" w:hAnsi="Arial" w:eastAsia="Arial" w:cs="Arial"/>
          <w:color w:val="000000"/>
        </w:rPr>
      </w:pPr>
      <w:r>
        <w:rPr>
          <w:rFonts w:cs="Arial" w:ascii="Arial" w:hAnsi="Arial"/>
          <w:color w:val="000000"/>
          <w:shd w:fill="FFFFFF" w:val="clear"/>
        </w:rPr>
        <w:t>La competencia general de este curso de especialización consiste en programar y aplicar sistemas inteligentes que optimizan la gestión de la información y la explotación de datos masivos, garantizando el acceso a los datos de forma segura y cumpliendo los criterios de accesibilidad, usabilidad y calidad exigidas en los estándares establecidos, así como los principios éticos y legales.</w:t>
      </w:r>
    </w:p>
    <w:p>
      <w:pPr>
        <w:pStyle w:val="Normal"/>
        <w:pBdr/>
        <w:spacing w:lineRule="auto" w:line="276"/>
        <w:rPr>
          <w:rFonts w:ascii="Arial" w:hAnsi="Arial" w:eastAsia="Arial" w:cs="Arial"/>
          <w:b/>
          <w:color w:val="000000"/>
        </w:rPr>
      </w:pPr>
      <w:bookmarkStart w:id="14" w:name="_heading=h.35nkun2"/>
      <w:bookmarkEnd w:id="14"/>
      <w:r>
        <w:rPr>
          <w:rFonts w:eastAsia="Arial" w:cs="Arial" w:ascii="Arial" w:hAnsi="Arial"/>
          <w:color w:val="000000"/>
        </w:rPr>
        <w:t>3.3. COMPETENCIAS PROFESIONALES, PERSONALES Y SOCIALES</w:t>
      </w:r>
    </w:p>
    <w:p>
      <w:pPr>
        <w:pStyle w:val="Normal"/>
        <w:ind w:firstLine="708"/>
        <w:jc w:val="both"/>
        <w:rPr>
          <w:rFonts w:ascii="Arial" w:hAnsi="Arial" w:eastAsia="Arial" w:cs="Arial"/>
          <w:color w:val="000000"/>
        </w:rPr>
      </w:pPr>
      <w:r>
        <w:rPr>
          <w:rFonts w:eastAsia="Arial" w:cs="Arial" w:ascii="Arial" w:hAnsi="Arial"/>
          <w:color w:val="000000"/>
        </w:rPr>
        <w:t>Las competencias profesionales, personales y sociales de este título son las que se relacionan a continuación:</w:t>
      </w:r>
    </w:p>
    <w:p>
      <w:pPr>
        <w:pStyle w:val="Normal"/>
        <w:pBdr/>
        <w:jc w:val="both"/>
        <w:rPr>
          <w:rFonts w:ascii="Arial" w:hAnsi="Arial" w:eastAsia="Arial" w:cs="Arial"/>
          <w:color w:val="000000"/>
        </w:rPr>
      </w:pPr>
      <w:r>
        <w:rPr>
          <w:rFonts w:eastAsia="Arial" w:cs="Arial" w:ascii="Arial" w:hAnsi="Arial"/>
          <w:color w:val="000000"/>
        </w:rPr>
        <w:tab/>
      </w:r>
    </w:p>
    <w:p>
      <w:pPr>
        <w:pStyle w:val="Normal"/>
        <w:pBdr/>
        <w:ind w:hanging="284" w:left="284"/>
        <w:jc w:val="both"/>
        <w:rPr>
          <w:rFonts w:ascii="Arial" w:hAnsi="Arial" w:eastAsia="Arial" w:cs="Arial"/>
          <w:color w:val="000000"/>
        </w:rPr>
      </w:pPr>
      <w:r>
        <w:rPr>
          <w:rFonts w:eastAsia="Arial" w:cs="Arial" w:ascii="Arial" w:hAnsi="Arial"/>
          <w:color w:val="000000"/>
        </w:rPr>
      </w:r>
    </w:p>
    <w:p>
      <w:pPr>
        <w:pStyle w:val="parrafo2"/>
        <w:shd w:val="clear" w:color="auto" w:fill="FFFFFF"/>
        <w:spacing w:beforeAutospacing="0" w:before="360" w:afterAutospacing="0" w:after="180"/>
        <w:ind w:firstLine="360"/>
        <w:jc w:val="both"/>
        <w:rPr>
          <w:rFonts w:ascii="Arial" w:hAnsi="Arial" w:cs="Arial"/>
          <w:color w:val="000000"/>
        </w:rPr>
      </w:pPr>
      <w:r>
        <w:rPr>
          <w:rFonts w:cs="Arial" w:ascii="Arial" w:hAnsi="Arial"/>
          <w:color w:val="000000"/>
        </w:rPr>
        <w:t>a) Aplicar sistemas de Inteligencia Artificial para identificar nuevas formas de interacción en los negocios que mejoren la productividad.</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b) Desarrollar e implementar sistemas de Inteligencia Artificial que faciliten la toma de decisiones ágiles dentro de un negocio gestionando y explotando datos masivos.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c) Gestionar la transformación digital necesaria en las organizaciones para la consecución de la eficiencia empresarial mediante el tratamiento de datos.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d) Aplicar Inteligencia Artificial en funcionalidades, procesos y sistemas de decisión empresariales.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e) Gestionar los distintos tipos de Inteligencia Artificial para la consecución de transformación y cambio en las empresas.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f) Administrar el desarrollo de procesos automatizados que permitan la mejora de la productividad de las empresas.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g) Optimizar el desarrollo de procesos autónomos empleando herramientas de Inteligencia Artificial.</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h) Integrar sistemas de explotación de grandes volúmenes de datos aplicando soluciones de Big Data.</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i) Implantar las funcionalidades, procesos y sistemas de decisiones empresariales aplicando técnicas de Big Data en ellos.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j) Ejecutar el sistema de explotación de datos según las necesidades de uso y las condiciones de seguridad establecidas asegurando el cumplimiento de los principios legales y éticos.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k) Configurar las herramientas que se usan para construir soluciones Big Data y de Inteligencia Artificial.</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l) Gestionar de manera eficiente los datos, la información y su representación para transformarlos en conocimiento.</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m) Cumplir la legislación vigente que regula la normativa de los medios de comunicación audiovisual y de la accesibilidad universal.</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n) 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ñ) Resolver situaciones, problemas o contingencias con iniciativa y autonomía en el ámbito de su competencia, con creatividad, innovación y espíritu de mejora en el trabajo personal y en el de los miembros del equipo.</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o) Organizar y coordinar equipos de trabajo con responsabilidad, supervisando el desarrollo del mismo, manteniendo relaciones fluidas y asumiendo el liderazgo, así como aportando soluciones a los conflictos grupales que se presenten.</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p) Comunicarse con sus iguales, superiores, clientela y personas bajo su responsabilidad, utilizando vías eficaces de comunicación, transmitiendo la información o conocimientos adecuados y respetando la autonomía y competencia de las personas que intervienen en el ámbito de su trabajo.</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q) Generar entornos seguros en el desarrollo de su trabajo y el de su equipo, supervisando y aplicando los procedimientos de prevención de riesgos laborales y ambientales, de acuerdo con lo establecido por la normativa y los objetivos de la empresa.</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r) Supervisar y aplicar procedimientos de gestión de calidad, de accesibilidad universal y de «diseño para todas las personas», en las actividades profesionales incluidas en los procesos de producción o prestación de servicios.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s) Ejercer sus derechos y cumplir con las obligaciones derivadas de su actividad profesional, de acuerdo con lo establecido en la legislación vigente, participando activamente en la vida económica, social y cultural.</w:t>
      </w:r>
    </w:p>
    <w:p>
      <w:pPr>
        <w:pStyle w:val="Normal"/>
        <w:pBdr/>
        <w:ind w:hanging="284" w:left="284"/>
        <w:jc w:val="both"/>
        <w:rPr>
          <w:rFonts w:ascii="Arial" w:hAnsi="Arial" w:eastAsia="Arial" w:cs="Arial"/>
          <w:color w:val="000000"/>
        </w:rPr>
      </w:pPr>
      <w:r>
        <w:rPr>
          <w:rFonts w:eastAsia="Arial" w:cs="Arial" w:ascii="Arial" w:hAnsi="Arial"/>
          <w:color w:val="000000"/>
        </w:rPr>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15" w:name="_heading=h.1ksv4uv"/>
      <w:bookmarkEnd w:id="15"/>
      <w:r>
        <w:rPr>
          <w:rFonts w:eastAsia="Arial" w:cs="Arial" w:ascii="Arial" w:hAnsi="Arial"/>
          <w:color w:val="000000"/>
        </w:rPr>
        <w:t>3.4. CUALIFICACIONES Y UNIDADES DE COMPETENCIA INCLUIDAS EN EL TÍTULO.</w:t>
      </w:r>
    </w:p>
    <w:p>
      <w:pPr>
        <w:pStyle w:val="Normal"/>
        <w:pBdr/>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En el R.D 261/2021 no se establecen Unidades de Competencia</w:t>
      </w:r>
    </w:p>
    <w:p>
      <w:pPr>
        <w:pStyle w:val="Normal"/>
        <w:pBdr/>
        <w:tabs>
          <w:tab w:val="clear" w:pos="720"/>
          <w:tab w:val="left" w:pos="-1440" w:leader="none"/>
        </w:tabs>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16" w:name="_heading=h.44sinio"/>
      <w:bookmarkEnd w:id="16"/>
      <w:r>
        <w:rPr>
          <w:rFonts w:eastAsia="Arial" w:cs="Arial" w:ascii="Arial" w:hAnsi="Arial"/>
          <w:color w:val="000000"/>
        </w:rPr>
        <w:t>3.5. OBJETIVOS GENERALES DEL CURSO DE ESPECIALIZACIÓN</w:t>
      </w:r>
    </w:p>
    <w:p>
      <w:pPr>
        <w:pStyle w:val="Normal"/>
        <w:pBdr/>
        <w:spacing w:lineRule="auto" w:line="276"/>
        <w:ind w:left="792"/>
        <w:jc w:val="both"/>
        <w:rPr>
          <w:rFonts w:ascii="Arial" w:hAnsi="Arial" w:eastAsia="Arial" w:cs="Arial"/>
          <w:b/>
          <w:color w:val="000000"/>
        </w:rPr>
      </w:pPr>
      <w:r>
        <w:rPr>
          <w:rFonts w:eastAsia="Arial" w:cs="Arial" w:ascii="Arial" w:hAnsi="Arial"/>
          <w:b/>
          <w:color w:val="000000"/>
        </w:rPr>
      </w:r>
    </w:p>
    <w:p>
      <w:pPr>
        <w:pStyle w:val="Normal"/>
        <w:widowControl w:val="false"/>
        <w:ind w:firstLine="360"/>
        <w:jc w:val="both"/>
        <w:rPr>
          <w:rFonts w:ascii="Arial" w:hAnsi="Arial" w:eastAsia="Arial" w:cs="Arial"/>
        </w:rPr>
      </w:pPr>
      <w:r>
        <w:rPr>
          <w:rFonts w:eastAsia="Arial" w:cs="Arial" w:ascii="Arial" w:hAnsi="Arial"/>
        </w:rPr>
        <w:t>Los objetivos generales de este ciclo formativo son los siguientes:</w:t>
      </w:r>
    </w:p>
    <w:p>
      <w:pPr>
        <w:pStyle w:val="parrafo2"/>
        <w:shd w:val="clear" w:color="auto" w:fill="FFFFFF"/>
        <w:spacing w:beforeAutospacing="0" w:before="360" w:afterAutospacing="0" w:after="180"/>
        <w:ind w:firstLine="360"/>
        <w:jc w:val="both"/>
        <w:rPr>
          <w:rFonts w:ascii="Arial" w:hAnsi="Arial" w:cs="Arial"/>
          <w:color w:val="000000"/>
        </w:rPr>
      </w:pPr>
      <w:r>
        <w:rPr>
          <w:rFonts w:cs="Arial" w:ascii="Arial" w:hAnsi="Arial"/>
          <w:color w:val="000000"/>
        </w:rPr>
        <w:t>a) Caracterizar las interacciones en los negocios de las empresas y organizaciones para aplicar sistemas de Inteligencia artificial que incremente la productividad.</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b) Seleccionar datos relevantes de la empresa u organización para desarrollar e implementar soluciones que faciliten la toma de decisiones.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c) Aplicar técnicas de tratamiento de datos para gestionar la transformación digital en las organizaciones.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d) Caracterizar sistemas de la Inteligencia Artificial para implantar funcionalidades, procesos y sistemas de decisiones.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e) Interpretar planes de cambio y mejora de los procesos de las empresas y organizaciones para su gestión con Inteligencia artificial.</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f) Caracterizar procesos de mejora de la productividad de las empresas para administrar el desarrollo de procesos automatizados.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g) Aplicar herramientas de inteligencia artificial para optimizar el desarrollo de los procesos autónomos.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h) Utilizar soluciones de Big Data para integrar sistemas de explotación de datos.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i) Analizar y evaluar soluciones Big Data para su implantación en las funcionalidades, procesos y sistemas de decisiones.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j) Determinar la documentación técnica y normativa vigente de los procedimientos de protección de datos para ejecutar el sistema de explotación de datos cumpliendo con los principios legales y éticos.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k) Determinar la solución de Inteligencia Artificial y Big Data para configurar las herramientas y lenguajes específicos.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l) Aplicar técnicas Big Data para gestionar los datos de la organización y obtener conocimiento a partir de ellos.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m) Analizar y utilizar los recursos y oportunidades de aprendizaje relacionados con la evolución científica, tecnológica y organizativa del sector y las tecnologías de la información y la comunicación, para mantener el espíritu de actualización y adaptarse a nuevas situaciones laborales y personales.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n) Desarrollar la creatividad y el espíritu de innovación para responder a los retos que se presentan en los procesos y en la organización del trabajo y de la vida personal.</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ñ) Evaluar situaciones de prevención de riesgos laborales y de protección ambiental, proponiendo y aplicando medidas de prevención personal y colectiva, de acuerdo con la normativa aplicable en los procesos de trabajo, para garantizar entornos seguros.</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o) Identificar y proponer las acciones profesionales necesarias, para dar respuesta a la accesibilidad universal, al «diseño para todas las personas», así como para evitar posibles sesgos de género en el desarrollo y aplicaciones de Inteligencia Artificial y Big Data.</w:t>
      </w:r>
    </w:p>
    <w:p>
      <w:pPr>
        <w:pStyle w:val="parrafo"/>
        <w:shd w:val="clear" w:color="auto" w:fill="FFFFFF"/>
        <w:spacing w:beforeAutospacing="0" w:before="180" w:afterAutospacing="0" w:after="180"/>
        <w:ind w:firstLine="360"/>
        <w:jc w:val="both"/>
        <w:rPr>
          <w:rFonts w:ascii="Arial" w:hAnsi="Arial" w:cs="Arial"/>
          <w:color w:val="000000"/>
        </w:rPr>
      </w:pPr>
      <w:r>
        <w:rPr>
          <w:rFonts w:cs="Arial" w:ascii="Arial" w:hAnsi="Arial"/>
          <w:color w:val="000000"/>
        </w:rPr>
        <w:t>p) Identificar y aplicar parámetros de calidad en los trabajos y actividades realizados en el proceso de aprendizaje, para valorar la cultura de la evaluación y de la calidad y ser capaces de supervisar y mejorar procedimientos de gestión de calidad.</w:t>
      </w:r>
    </w:p>
    <w:p>
      <w:pPr>
        <w:pStyle w:val="Normal"/>
        <w:widowControl w:val="false"/>
        <w:ind w:firstLine="360"/>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b/>
        </w:rPr>
      </w:pPr>
      <w:bookmarkStart w:id="17" w:name="_heading=h.2jxsxqh"/>
      <w:bookmarkEnd w:id="17"/>
      <w:r>
        <w:rPr>
          <w:rFonts w:eastAsia="Arial" w:cs="Arial" w:ascii="Arial" w:hAnsi="Arial"/>
          <w:color w:val="000000"/>
        </w:rPr>
        <w:t>3.5. RESULTADOS DE APRENDIZAJE ESPECÍFICOS DEL MÓDULO</w:t>
      </w:r>
    </w:p>
    <w:p>
      <w:pPr>
        <w:pStyle w:val="Normal"/>
        <w:spacing w:before="120" w:after="0"/>
        <w:ind w:firstLine="426"/>
        <w:rPr>
          <w:rFonts w:ascii="Arial" w:hAnsi="Arial" w:eastAsia="Arial" w:cs="Arial"/>
          <w:color w:val="000000"/>
        </w:rPr>
      </w:pPr>
      <w:r>
        <w:rPr>
          <w:rFonts w:eastAsia="Arial" w:cs="Arial" w:ascii="Arial" w:hAnsi="Arial"/>
          <w:color w:val="000000"/>
        </w:rPr>
        <w:t>Los resultados de aprendizaje del módulo que debe conseguir el alumno son:</w:t>
      </w:r>
    </w:p>
    <w:p>
      <w:pPr>
        <w:pStyle w:val="parrafo"/>
        <w:shd w:val="clear" w:color="auto" w:fill="FFFFFF"/>
        <w:spacing w:beforeAutospacing="0" w:before="180" w:afterAutospacing="0" w:after="180"/>
        <w:jc w:val="both"/>
        <w:rPr>
          <w:rFonts w:ascii="Arial" w:hAnsi="Arial" w:cs="Arial"/>
          <w:color w:val="000000"/>
        </w:rPr>
      </w:pPr>
      <w:r>
        <w:rPr>
          <w:rFonts w:eastAsia="Arial" w:cs="Arial" w:ascii="Arial" w:hAnsi="Arial"/>
          <w:b/>
          <w:bCs/>
          <w:color w:val="000000"/>
        </w:rPr>
        <w:t>RA1</w:t>
      </w:r>
      <w:r>
        <w:rPr>
          <w:rFonts w:eastAsia="Arial" w:cs="Arial" w:ascii="Arial" w:hAnsi="Arial"/>
          <w:color w:val="000000"/>
        </w:rPr>
        <w:t>.Aplica t</w:t>
      </w:r>
      <w:r>
        <w:rPr>
          <w:rFonts w:eastAsia="Arial" w:cs="Arial" w:ascii="Arial" w:hAnsi="Arial"/>
          <w:color w:val="000000"/>
        </w:rPr>
        <w:t>é</w:t>
      </w:r>
      <w:r>
        <w:rPr>
          <w:rFonts w:eastAsia="Arial" w:cs="Arial" w:ascii="Arial" w:hAnsi="Arial"/>
          <w:color w:val="000000"/>
        </w:rPr>
        <w:t>cnicas de an</w:t>
      </w:r>
      <w:r>
        <w:rPr>
          <w:rFonts w:eastAsia="Arial" w:cs="Arial" w:ascii="Arial" w:hAnsi="Arial"/>
          <w:color w:val="000000"/>
        </w:rPr>
        <w:t>á</w:t>
      </w:r>
      <w:r>
        <w:rPr>
          <w:rFonts w:eastAsia="Arial" w:cs="Arial" w:ascii="Arial" w:hAnsi="Arial"/>
          <w:color w:val="000000"/>
        </w:rPr>
        <w:t>lisis de datos que integran, procesan y analizan la infor-</w:t>
        <w:br/>
        <w:t>maci</w:t>
      </w:r>
      <w:r>
        <w:rPr>
          <w:rFonts w:eastAsia="Arial" w:cs="Arial" w:ascii="Arial" w:hAnsi="Arial"/>
          <w:color w:val="000000"/>
        </w:rPr>
        <w:t>ón</w:t>
      </w:r>
      <w:r>
        <w:rPr>
          <w:rFonts w:eastAsia="Arial" w:cs="Arial" w:ascii="Arial" w:hAnsi="Arial"/>
          <w:color w:val="000000"/>
        </w:rPr>
        <w:t xml:space="preserve">n, adaptando e implementando sistemas que las utilicen </w:t>
      </w:r>
    </w:p>
    <w:p>
      <w:pPr>
        <w:pStyle w:val="Normal"/>
        <w:jc w:val="both"/>
        <w:rPr>
          <w:rFonts w:ascii="Arial" w:hAnsi="Arial" w:cs="Arial"/>
          <w:color w:val="000000"/>
          <w:shd w:fill="FFFFFF" w:val="clear"/>
        </w:rPr>
      </w:pPr>
      <w:r>
        <w:rPr>
          <w:rFonts w:eastAsia="Arial" w:cs="Arial" w:ascii="Arial" w:hAnsi="Arial"/>
          <w:b/>
          <w:bCs/>
          <w:color w:val="000000"/>
        </w:rPr>
        <w:t>RA2</w:t>
      </w:r>
      <w:r>
        <w:rPr>
          <w:rFonts w:eastAsia="Arial" w:cs="Arial" w:ascii="Arial" w:hAnsi="Arial"/>
          <w:color w:val="000000"/>
        </w:rPr>
        <w:t>.Configura cuadros de mando en diferentes entornos computacionales usando</w:t>
        <w:br/>
        <w:t>t</w:t>
      </w:r>
      <w:r>
        <w:rPr>
          <w:rFonts w:eastAsia="Arial" w:cs="Arial" w:ascii="Arial" w:hAnsi="Arial"/>
          <w:color w:val="000000"/>
        </w:rPr>
        <w:t>é</w:t>
      </w:r>
      <w:r>
        <w:rPr>
          <w:rFonts w:eastAsia="Arial" w:cs="Arial" w:ascii="Arial" w:hAnsi="Arial"/>
          <w:color w:val="000000"/>
        </w:rPr>
        <w:t>cnicas de an</w:t>
      </w:r>
      <w:r>
        <w:rPr>
          <w:rFonts w:eastAsia="Arial" w:cs="Arial" w:ascii="Arial" w:hAnsi="Arial"/>
          <w:color w:val="000000"/>
        </w:rPr>
        <w:t>á</w:t>
      </w:r>
      <w:r>
        <w:rPr>
          <w:rFonts w:eastAsia="Arial" w:cs="Arial" w:ascii="Arial" w:hAnsi="Arial"/>
          <w:color w:val="000000"/>
        </w:rPr>
        <w:t>lisis de datos.</w:t>
      </w:r>
    </w:p>
    <w:p>
      <w:pPr>
        <w:pStyle w:val="Normal"/>
        <w:jc w:val="both"/>
        <w:rPr>
          <w:rFonts w:ascii="Arial" w:hAnsi="Arial" w:eastAsia="Arial" w:cs="Arial"/>
        </w:rPr>
      </w:pPr>
      <w:r>
        <w:rPr>
          <w:rFonts w:eastAsia="Arial" w:cs="Arial" w:ascii="Arial" w:hAnsi="Arial"/>
          <w:b/>
          <w:bCs/>
          <w:color w:val="000000"/>
        </w:rPr>
        <w:t>RA3</w:t>
      </w:r>
      <w:r>
        <w:rPr>
          <w:rFonts w:eastAsia="Arial" w:cs="Arial" w:ascii="Arial" w:hAnsi="Arial"/>
          <w:color w:val="000000"/>
        </w:rPr>
        <w:t>.Gestiona y almacena datos facilitando la b</w:t>
      </w:r>
      <w:r>
        <w:rPr>
          <w:rFonts w:eastAsia="Arial" w:cs="Arial" w:ascii="Arial" w:hAnsi="Arial"/>
          <w:color w:val="000000"/>
        </w:rPr>
        <w:t>ú</w:t>
      </w:r>
      <w:r>
        <w:rPr>
          <w:rFonts w:eastAsia="Arial" w:cs="Arial" w:ascii="Arial" w:hAnsi="Arial"/>
          <w:color w:val="000000"/>
        </w:rPr>
        <w:t>squeda de respuestas en grandes</w:t>
        <w:br/>
        <w:t>conjuntos de datos.</w:t>
      </w:r>
    </w:p>
    <w:p>
      <w:pPr>
        <w:pStyle w:val="Normal"/>
        <w:jc w:val="both"/>
        <w:rPr>
          <w:rFonts w:ascii="Arial" w:hAnsi="Arial" w:eastAsia="Arial" w:cs="Arial"/>
        </w:rPr>
      </w:pPr>
      <w:r>
        <w:rPr>
          <w:rFonts w:eastAsia="Arial" w:cs="Arial" w:ascii="Arial" w:hAnsi="Arial"/>
          <w:b/>
          <w:bCs/>
          <w:color w:val="000000"/>
        </w:rPr>
        <w:t>RA4</w:t>
      </w:r>
      <w:r>
        <w:rPr>
          <w:rFonts w:eastAsia="Arial" w:cs="Arial" w:ascii="Arial" w:hAnsi="Arial"/>
        </w:rPr>
        <w:t>.</w:t>
      </w:r>
      <w:bookmarkStart w:id="18" w:name="_heading=h.z337ya"/>
      <w:bookmarkEnd w:id="18"/>
      <w:r>
        <w:rPr>
          <w:rFonts w:eastAsia="Arial" w:cs="Arial" w:ascii="Arial" w:hAnsi="Arial"/>
        </w:rPr>
        <w:t>Aplica herramientas para la visualizaci</w:t>
      </w:r>
      <w:r>
        <w:rPr>
          <w:rFonts w:eastAsia="Arial" w:cs="Arial" w:ascii="Arial" w:hAnsi="Arial"/>
        </w:rPr>
        <w:t>ó</w:t>
      </w:r>
      <w:r>
        <w:rPr>
          <w:rFonts w:eastAsia="Arial" w:cs="Arial" w:ascii="Arial" w:hAnsi="Arial"/>
        </w:rPr>
        <w:t>n de datos utilizadas en las soluciones</w:t>
        <w:br/>
        <w:t>Big Data facilitando las tareas de an</w:t>
      </w:r>
      <w:r>
        <w:rPr>
          <w:rFonts w:eastAsia="Arial" w:cs="Arial" w:ascii="Arial" w:hAnsi="Arial"/>
        </w:rPr>
        <w:t>á</w:t>
      </w:r>
      <w:r>
        <w:rPr>
          <w:rFonts w:eastAsia="Arial" w:cs="Arial" w:ascii="Arial" w:hAnsi="Arial"/>
        </w:rPr>
        <w:t>lisis y presentaci</w:t>
      </w:r>
      <w:r>
        <w:rPr>
          <w:rFonts w:eastAsia="Arial" w:cs="Arial" w:ascii="Arial" w:hAnsi="Arial"/>
        </w:rPr>
        <w:t>ó</w:t>
      </w:r>
      <w:r>
        <w:rPr>
          <w:rFonts w:eastAsia="Arial" w:cs="Arial" w:ascii="Arial" w:hAnsi="Arial"/>
        </w:rPr>
        <w:t>n de resultados..</w:t>
      </w:r>
    </w:p>
    <w:p>
      <w:pPr>
        <w:pStyle w:val="Normal"/>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b/>
          <w:color w:val="000000"/>
        </w:rPr>
      </w:pPr>
      <w:r>
        <w:rPr>
          <w:rFonts w:eastAsia="Arial" w:cs="Arial" w:ascii="Arial" w:hAnsi="Arial"/>
          <w:b/>
          <w:color w:val="000000"/>
        </w:rPr>
        <w:t>4. CONTENIDOS</w:t>
      </w:r>
    </w:p>
    <w:p>
      <w:pPr>
        <w:pStyle w:val="Normal"/>
        <w:jc w:val="both"/>
        <w:rPr>
          <w:rFonts w:ascii="Arial" w:hAnsi="Arial" w:eastAsia="Arial" w:cs="Arial"/>
          <w:color w:val="000000"/>
        </w:rPr>
      </w:pPr>
      <w:r>
        <w:rPr>
          <w:rFonts w:eastAsia="Arial" w:cs="Arial" w:ascii="Arial" w:hAnsi="Arial"/>
          <w:color w:val="000000"/>
        </w:rPr>
      </w:r>
    </w:p>
    <w:p>
      <w:pPr>
        <w:pStyle w:val="Normal"/>
        <w:pBdr/>
        <w:ind w:firstLine="372" w:left="12"/>
        <w:jc w:val="both"/>
        <w:rPr>
          <w:rFonts w:ascii="Arial" w:hAnsi="Arial" w:eastAsia="Arial" w:cs="Arial"/>
          <w:color w:val="000000"/>
        </w:rPr>
      </w:pPr>
      <w:r>
        <w:rPr>
          <w:rFonts w:eastAsia="Arial" w:cs="Arial" w:ascii="Arial" w:hAnsi="Arial"/>
          <w:color w:val="000000"/>
        </w:rPr>
        <w:t xml:space="preserve">Los contenidos mínimos que se deben impartir en el módulo profesional de dicha programación vienen expuestos en el </w:t>
      </w:r>
      <w:r>
        <w:rPr>
          <w:rFonts w:eastAsia="Arial" w:cs="Arial" w:ascii="Arial" w:hAnsi="Arial"/>
          <w:color w:val="000000"/>
          <w:u w:val="single"/>
        </w:rPr>
        <w:t>Decreto 1147/2011</w:t>
      </w:r>
      <w:r>
        <w:rPr>
          <w:rFonts w:eastAsia="Arial" w:cs="Arial" w:ascii="Arial" w:hAnsi="Arial"/>
          <w:color w:val="000000"/>
        </w:rPr>
        <w:t>, del 29 de Julio de 2011.</w:t>
      </w:r>
    </w:p>
    <w:p>
      <w:pPr>
        <w:pStyle w:val="Normal"/>
        <w:pBdr/>
        <w:ind w:firstLine="372" w:left="12"/>
        <w:jc w:val="both"/>
        <w:rPr>
          <w:rFonts w:ascii="Arial" w:hAnsi="Arial" w:eastAsia="Arial" w:cs="Arial"/>
          <w:color w:val="000000"/>
        </w:rPr>
      </w:pPr>
      <w:r>
        <w:rPr>
          <w:rFonts w:eastAsia="Arial" w:cs="Arial" w:ascii="Arial" w:hAnsi="Arial"/>
          <w:color w:val="000000"/>
        </w:rPr>
      </w:r>
    </w:p>
    <w:p>
      <w:pPr>
        <w:pStyle w:val="Normal"/>
        <w:pBdr/>
        <w:ind w:firstLine="372" w:left="12"/>
        <w:jc w:val="both"/>
        <w:rPr>
          <w:rFonts w:ascii="Arial" w:hAnsi="Arial" w:eastAsia="Arial" w:cs="Arial"/>
          <w:color w:val="000000"/>
        </w:rPr>
      </w:pPr>
      <w:r>
        <w:rPr>
          <w:rFonts w:eastAsia="Arial" w:cs="Arial" w:ascii="Arial" w:hAnsi="Arial"/>
          <w:color w:val="000000"/>
        </w:rPr>
        <w:t>Los contenidos del Módulo se organizan en una secuencia ordenada de unidades de trabajo estructurada en tres bloques temáticos compuestos por una serie de unidades de trabajo.</w:t>
      </w:r>
    </w:p>
    <w:p>
      <w:pPr>
        <w:pStyle w:val="Normal"/>
        <w:pBdr/>
        <w:ind w:firstLine="372" w:left="12"/>
        <w:jc w:val="both"/>
        <w:rPr>
          <w:rFonts w:ascii="Arial" w:hAnsi="Arial" w:eastAsia="Arial" w:cs="Arial"/>
          <w:color w:val="000000"/>
        </w:rPr>
      </w:pPr>
      <w:r>
        <w:rPr>
          <w:rFonts w:eastAsia="Arial" w:cs="Arial" w:ascii="Arial" w:hAnsi="Arial"/>
          <w:color w:val="000000"/>
        </w:rPr>
      </w:r>
    </w:p>
    <w:p>
      <w:pPr>
        <w:pStyle w:val="Normal"/>
        <w:pBdr/>
        <w:spacing w:lineRule="auto" w:line="276"/>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19" w:name="_heading=h.3j2qqm3"/>
      <w:bookmarkEnd w:id="19"/>
      <w:r>
        <w:rPr>
          <w:rFonts w:eastAsia="Arial" w:cs="Arial" w:ascii="Arial" w:hAnsi="Arial"/>
          <w:color w:val="000000"/>
        </w:rPr>
        <w:t>4.1 SECUENCIACIÓN Y DISTRIBUCIÓN TEMPORAL</w:t>
      </w:r>
    </w:p>
    <w:p>
      <w:pPr>
        <w:pStyle w:val="Normal"/>
        <w:pBdr/>
        <w:spacing w:lineRule="auto" w:line="276"/>
        <w:ind w:left="708"/>
        <w:jc w:val="both"/>
        <w:rPr>
          <w:rFonts w:ascii="Arial" w:hAnsi="Arial" w:eastAsia="Arial" w:cs="Arial"/>
          <w:b/>
          <w:color w:val="000000"/>
        </w:rPr>
      </w:pPr>
      <w:r>
        <w:rPr>
          <w:rFonts w:eastAsia="Arial" w:cs="Arial" w:ascii="Arial" w:hAnsi="Arial"/>
          <w:b/>
          <w:color w:val="000000"/>
        </w:rPr>
      </w:r>
    </w:p>
    <w:p>
      <w:pPr>
        <w:pStyle w:val="Normal"/>
        <w:pBdr/>
        <w:ind w:firstLine="360" w:left="12"/>
        <w:jc w:val="both"/>
        <w:rPr>
          <w:rFonts w:ascii="Arial" w:hAnsi="Arial" w:eastAsia="Arial" w:cs="Arial"/>
          <w:color w:val="000000"/>
        </w:rPr>
      </w:pPr>
      <w:r>
        <w:rPr>
          <w:rFonts w:eastAsia="Arial" w:cs="Arial" w:ascii="Arial" w:hAnsi="Arial"/>
          <w:color w:val="000000"/>
        </w:rPr>
        <w:t>El módulo tiene una duración de 100 horas, según el decreto 1147/2011, de 29/07/2011, que establece el currículo..</w:t>
        <w:tab/>
      </w:r>
    </w:p>
    <w:p>
      <w:pPr>
        <w:pStyle w:val="Normal"/>
        <w:pBdr/>
        <w:ind w:firstLine="360" w:left="12"/>
        <w:jc w:val="both"/>
        <w:rPr>
          <w:rFonts w:ascii="Arial" w:hAnsi="Arial" w:eastAsia="Arial" w:cs="Arial"/>
          <w:color w:val="000000"/>
        </w:rPr>
      </w:pPr>
      <w:r>
        <w:rPr>
          <w:rFonts w:eastAsia="Arial" w:cs="Arial" w:ascii="Arial" w:hAnsi="Arial"/>
          <w:color w:val="000000"/>
        </w:rPr>
      </w:r>
    </w:p>
    <w:p>
      <w:pPr>
        <w:pStyle w:val="Normal"/>
        <w:pBdr/>
        <w:ind w:firstLine="360" w:left="12"/>
        <w:jc w:val="both"/>
        <w:rPr>
          <w:rFonts w:ascii="Arial" w:hAnsi="Arial" w:eastAsia="Arial" w:cs="Arial"/>
          <w:color w:val="000000"/>
        </w:rPr>
      </w:pPr>
      <w:r>
        <w:rPr>
          <w:rFonts w:eastAsia="Arial" w:cs="Arial" w:ascii="Arial" w:hAnsi="Arial"/>
          <w:color w:val="000000"/>
        </w:rPr>
        <w:t xml:space="preserve">La secuenciación o temporalización de las unidades de trabajo está prevista de forma ordenada y lógica para así conseguir una correcta conformación de Módulo Educativo. </w:t>
      </w:r>
    </w:p>
    <w:p>
      <w:pPr>
        <w:pStyle w:val="Normal"/>
        <w:pBdr/>
        <w:ind w:firstLine="360" w:left="12"/>
        <w:jc w:val="both"/>
        <w:rPr>
          <w:rFonts w:ascii="Arial" w:hAnsi="Arial" w:eastAsia="Arial" w:cs="Arial"/>
          <w:color w:val="000000"/>
        </w:rPr>
      </w:pPr>
      <w:r>
        <w:rPr>
          <w:rFonts w:eastAsia="Arial" w:cs="Arial" w:ascii="Arial" w:hAnsi="Arial"/>
          <w:color w:val="000000"/>
        </w:rPr>
      </w:r>
    </w:p>
    <w:tbl>
      <w:tblPr>
        <w:tblStyle w:val="a"/>
        <w:tblW w:w="10173" w:type="dxa"/>
        <w:jc w:val="left"/>
        <w:tblInd w:w="3" w:type="dxa"/>
        <w:tblLayout w:type="fixed"/>
        <w:tblCellMar>
          <w:top w:w="0" w:type="dxa"/>
          <w:left w:w="108" w:type="dxa"/>
          <w:bottom w:w="0" w:type="dxa"/>
          <w:right w:w="108" w:type="dxa"/>
        </w:tblCellMar>
        <w:tblLook w:val="0400"/>
      </w:tblPr>
      <w:tblGrid>
        <w:gridCol w:w="7196"/>
        <w:gridCol w:w="1546"/>
        <w:gridCol w:w="1431"/>
      </w:tblGrid>
      <w:tr>
        <w:trPr/>
        <w:tc>
          <w:tcPr>
            <w:tcW w:w="7196" w:type="dxa"/>
            <w:tcBorders>
              <w:top w:val="single" w:sz="8" w:space="0" w:color="FFFFFF"/>
              <w:left w:val="single" w:sz="8" w:space="0" w:color="FFFFFF"/>
              <w:bottom w:val="single" w:sz="6" w:space="0" w:color="FFFFFF"/>
              <w:right w:val="single" w:sz="6" w:space="0" w:color="FFFFFF"/>
            </w:tcBorders>
            <w:shd w:color="auto" w:fill="FFC000" w:val="clear"/>
          </w:tcPr>
          <w:p>
            <w:pPr>
              <w:pStyle w:val="Normal"/>
              <w:spacing w:lineRule="auto" w:line="360" w:before="120" w:after="120"/>
              <w:jc w:val="center"/>
              <w:rPr>
                <w:rFonts w:ascii="Arial" w:hAnsi="Arial" w:eastAsia="Arial" w:cs="Arial"/>
                <w:b/>
                <w:color w:val="000000"/>
              </w:rPr>
            </w:pPr>
            <w:r>
              <w:rPr>
                <w:rFonts w:eastAsia="Arial" w:cs="Arial" w:ascii="Arial" w:hAnsi="Arial"/>
                <w:b/>
                <w:color w:val="000000"/>
              </w:rPr>
              <w:t>Contenidos</w:t>
            </w:r>
          </w:p>
        </w:tc>
        <w:tc>
          <w:tcPr>
            <w:tcW w:w="1546" w:type="dxa"/>
            <w:tcBorders>
              <w:top w:val="single" w:sz="8" w:space="0" w:color="FFFFFF"/>
              <w:left w:val="single" w:sz="6" w:space="0" w:color="FFFFFF"/>
              <w:bottom w:val="single" w:sz="6" w:space="0" w:color="FFFFFF"/>
              <w:right w:val="single" w:sz="6" w:space="0" w:color="FFFFFF"/>
            </w:tcBorders>
            <w:shd w:color="auto" w:fill="FFC000" w:val="clear"/>
          </w:tcPr>
          <w:p>
            <w:pPr>
              <w:pStyle w:val="Normal"/>
              <w:spacing w:lineRule="auto" w:line="360" w:before="120" w:after="120"/>
              <w:jc w:val="center"/>
              <w:rPr>
                <w:rFonts w:ascii="Arial" w:hAnsi="Arial" w:eastAsia="Arial" w:cs="Arial"/>
                <w:b/>
                <w:color w:val="000000"/>
              </w:rPr>
            </w:pPr>
            <w:r>
              <w:rPr>
                <w:rFonts w:eastAsia="Arial" w:cs="Arial" w:ascii="Arial" w:hAnsi="Arial"/>
                <w:b/>
                <w:color w:val="000000"/>
              </w:rPr>
              <w:t>Duración</w:t>
            </w:r>
          </w:p>
        </w:tc>
        <w:tc>
          <w:tcPr>
            <w:tcW w:w="1431" w:type="dxa"/>
            <w:tcBorders>
              <w:top w:val="single" w:sz="8" w:space="0" w:color="FFFFFF"/>
              <w:left w:val="single" w:sz="6" w:space="0" w:color="FFFFFF"/>
              <w:bottom w:val="single" w:sz="6" w:space="0" w:color="FFFFFF"/>
              <w:right w:val="single" w:sz="8" w:space="0" w:color="FFFFFF"/>
            </w:tcBorders>
            <w:shd w:color="auto" w:fill="FFC000" w:val="clear"/>
          </w:tcPr>
          <w:p>
            <w:pPr>
              <w:pStyle w:val="Normal"/>
              <w:spacing w:lineRule="auto" w:line="360" w:before="120" w:after="120"/>
              <w:jc w:val="center"/>
              <w:rPr>
                <w:rFonts w:ascii="Arial" w:hAnsi="Arial" w:eastAsia="Arial" w:cs="Arial"/>
                <w:b/>
                <w:color w:val="000000"/>
              </w:rPr>
            </w:pPr>
            <w:r>
              <w:rPr>
                <w:rFonts w:eastAsia="Arial" w:cs="Arial" w:ascii="Arial" w:hAnsi="Arial"/>
                <w:b/>
                <w:color w:val="000000"/>
              </w:rPr>
              <w:t>Trimestre</w:t>
            </w:r>
          </w:p>
        </w:tc>
      </w:tr>
      <w:tr>
        <w:trPr/>
        <w:tc>
          <w:tcPr>
            <w:tcW w:w="7196" w:type="dxa"/>
            <w:tcBorders>
              <w:top w:val="single" w:sz="6" w:space="0" w:color="FFFFFF"/>
              <w:left w:val="single" w:sz="8" w:space="0" w:color="FFFFFF"/>
              <w:bottom w:val="single" w:sz="6" w:space="0" w:color="FFFFFF"/>
              <w:right w:val="single" w:sz="6" w:space="0" w:color="FFFFFF"/>
            </w:tcBorders>
            <w:shd w:color="auto" w:fill="EBF0F5" w:val="clear"/>
          </w:tcPr>
          <w:p>
            <w:pPr>
              <w:pStyle w:val="Normal"/>
              <w:spacing w:lineRule="auto" w:line="360" w:before="120" w:after="120"/>
              <w:jc w:val="both"/>
              <w:rPr/>
            </w:pPr>
            <w:r>
              <w:rPr>
                <w:rFonts w:eastAsia="Arial" w:cs="Arial" w:ascii="Arial" w:hAnsi="Arial"/>
                <w:b/>
                <w:color w:val="000000"/>
              </w:rPr>
              <w:t>UT1</w:t>
            </w:r>
            <w:r>
              <w:rPr>
                <w:rFonts w:eastAsia="Arial" w:cs="Arial" w:ascii="Arial" w:hAnsi="Arial"/>
                <w:color w:val="000000"/>
              </w:rPr>
              <w:t xml:space="preserve">. </w:t>
            </w:r>
            <w:r>
              <w:rPr>
                <w:rFonts w:eastAsia="Arial" w:cs="Arial" w:ascii="Arial" w:hAnsi="Arial"/>
                <w:color w:val="000000"/>
              </w:rPr>
              <w:t>Introducción a Big Data y Estadística descriptiva</w:t>
            </w:r>
          </w:p>
        </w:tc>
        <w:tc>
          <w:tcPr>
            <w:tcW w:w="1546" w:type="dxa"/>
            <w:tcBorders>
              <w:top w:val="single" w:sz="6" w:space="0" w:color="FFFFFF"/>
              <w:left w:val="single" w:sz="6" w:space="0" w:color="FFFFFF"/>
              <w:bottom w:val="single" w:sz="6" w:space="0" w:color="FFFFFF"/>
              <w:right w:val="single" w:sz="6" w:space="0" w:color="FFFFFF"/>
            </w:tcBorders>
            <w:shd w:color="auto" w:fill="C5D4E1" w:val="clear"/>
          </w:tcPr>
          <w:p>
            <w:pPr>
              <w:pStyle w:val="Normal"/>
              <w:tabs>
                <w:tab w:val="clear" w:pos="720"/>
                <w:tab w:val="left" w:pos="255" w:leader="none"/>
                <w:tab w:val="center" w:pos="742" w:leader="none"/>
              </w:tabs>
              <w:spacing w:lineRule="auto" w:line="360" w:before="120" w:after="120"/>
              <w:rPr>
                <w:rFonts w:ascii="Arial" w:hAnsi="Arial" w:eastAsia="Arial" w:cs="Arial"/>
                <w:color w:val="000000"/>
              </w:rPr>
            </w:pPr>
            <w:r>
              <w:rPr>
                <w:rFonts w:eastAsia="Arial" w:cs="Arial" w:ascii="Arial" w:hAnsi="Arial"/>
                <w:color w:val="000000"/>
              </w:rPr>
              <w:tab/>
            </w:r>
            <w:r>
              <w:rPr>
                <w:rFonts w:eastAsia="Arial" w:cs="Arial" w:ascii="Arial" w:hAnsi="Arial"/>
                <w:color w:val="000000"/>
              </w:rPr>
              <w:t xml:space="preserve">8 </w:t>
            </w:r>
            <w:r>
              <w:rPr>
                <w:rFonts w:eastAsia="Arial" w:cs="Arial" w:ascii="Arial" w:hAnsi="Arial"/>
                <w:color w:val="000000"/>
              </w:rPr>
              <w:t>horas</w:t>
            </w:r>
          </w:p>
        </w:tc>
        <w:tc>
          <w:tcPr>
            <w:tcW w:w="1431" w:type="dxa"/>
            <w:tcBorders>
              <w:top w:val="single" w:sz="6" w:space="0" w:color="FFFFFF"/>
              <w:left w:val="single" w:sz="6" w:space="0" w:color="FFFFFF"/>
              <w:bottom w:val="single" w:sz="6"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1ª</w:t>
            </w:r>
          </w:p>
        </w:tc>
      </w:tr>
      <w:tr>
        <w:trPr/>
        <w:tc>
          <w:tcPr>
            <w:tcW w:w="7196" w:type="dxa"/>
            <w:tcBorders>
              <w:top w:val="single" w:sz="6" w:space="0" w:color="FFFFFF"/>
              <w:left w:val="single" w:sz="8" w:space="0" w:color="FFFFFF"/>
              <w:bottom w:val="single" w:sz="6" w:space="0" w:color="FFFFFF"/>
              <w:right w:val="single" w:sz="6" w:space="0" w:color="FFFFFF"/>
            </w:tcBorders>
            <w:shd w:color="auto" w:fill="EBF0F5" w:val="clear"/>
          </w:tcPr>
          <w:p>
            <w:pPr>
              <w:pStyle w:val="Normal"/>
              <w:spacing w:lineRule="auto" w:line="360" w:before="120" w:after="120"/>
              <w:jc w:val="both"/>
              <w:rPr/>
            </w:pPr>
            <w:r>
              <w:rPr>
                <w:rFonts w:eastAsia="Arial" w:cs="Arial" w:ascii="Arial" w:hAnsi="Arial"/>
                <w:b/>
                <w:color w:val="000000"/>
              </w:rPr>
              <w:t>UT2</w:t>
            </w:r>
            <w:r>
              <w:rPr>
                <w:rFonts w:eastAsia="Arial" w:cs="Arial" w:ascii="Arial" w:hAnsi="Arial"/>
                <w:color w:val="000000"/>
              </w:rPr>
              <w:t xml:space="preserve">. </w:t>
            </w:r>
            <w:r>
              <w:rPr>
                <w:rFonts w:eastAsia="Arial" w:cs="Arial" w:ascii="Arial" w:hAnsi="Arial"/>
                <w:color w:val="000000"/>
              </w:rPr>
              <w:t>Preprocesamiento de datos en python</w:t>
            </w:r>
          </w:p>
        </w:tc>
        <w:tc>
          <w:tcPr>
            <w:tcW w:w="1546" w:type="dxa"/>
            <w:tcBorders>
              <w:top w:val="single" w:sz="6" w:space="0" w:color="FFFFFF"/>
              <w:left w:val="single" w:sz="6" w:space="0" w:color="FFFFFF"/>
              <w:bottom w:val="single" w:sz="6" w:space="0" w:color="FFFFFF"/>
              <w:right w:val="single" w:sz="6" w:space="0" w:color="FFFFFF"/>
            </w:tcBorders>
            <w:shd w:color="auto" w:fill="C5D4E1" w:val="clear"/>
          </w:tcPr>
          <w:p>
            <w:pPr>
              <w:pStyle w:val="Normal"/>
              <w:spacing w:lineRule="auto" w:line="360" w:before="120" w:after="120"/>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12</w:t>
            </w:r>
            <w:r>
              <w:rPr>
                <w:rFonts w:eastAsia="Arial" w:cs="Arial" w:ascii="Arial" w:hAnsi="Arial"/>
                <w:color w:val="000000"/>
              </w:rPr>
              <w:t xml:space="preserve"> horas</w:t>
            </w:r>
          </w:p>
        </w:tc>
        <w:tc>
          <w:tcPr>
            <w:tcW w:w="1431" w:type="dxa"/>
            <w:tcBorders>
              <w:top w:val="single" w:sz="6" w:space="0" w:color="FFFFFF"/>
              <w:left w:val="single" w:sz="6" w:space="0" w:color="FFFFFF"/>
              <w:bottom w:val="single" w:sz="6"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 xml:space="preserve">1ª </w:t>
            </w:r>
          </w:p>
        </w:tc>
      </w:tr>
      <w:tr>
        <w:trPr/>
        <w:tc>
          <w:tcPr>
            <w:tcW w:w="7196" w:type="dxa"/>
            <w:tcBorders>
              <w:top w:val="single" w:sz="6" w:space="0" w:color="FFFFFF"/>
              <w:left w:val="single" w:sz="8" w:space="0" w:color="FFFFFF"/>
              <w:bottom w:val="single" w:sz="6" w:space="0" w:color="FFFFFF"/>
              <w:right w:val="single" w:sz="6" w:space="0" w:color="FFFFFF"/>
            </w:tcBorders>
            <w:shd w:color="auto" w:fill="EBF0F5" w:val="clear"/>
          </w:tcPr>
          <w:p>
            <w:pPr>
              <w:pStyle w:val="Normal"/>
              <w:spacing w:lineRule="auto" w:line="360" w:before="120" w:after="120"/>
              <w:jc w:val="both"/>
              <w:rPr>
                <w:rFonts w:ascii="Arial" w:hAnsi="Arial" w:eastAsia="Arial" w:cs="Arial"/>
                <w:color w:val="000000"/>
              </w:rPr>
            </w:pPr>
            <w:r>
              <w:rPr>
                <w:rFonts w:eastAsia="Arial" w:cs="Arial" w:ascii="Arial" w:hAnsi="Arial"/>
                <w:b/>
                <w:color w:val="000000"/>
              </w:rPr>
              <w:t>UT3</w:t>
            </w:r>
            <w:r>
              <w:rPr>
                <w:rFonts w:eastAsia="Arial" w:cs="Arial" w:ascii="Arial" w:hAnsi="Arial"/>
                <w:color w:val="000000"/>
              </w:rPr>
              <w:t xml:space="preserve">. </w:t>
            </w:r>
            <w:r>
              <w:rPr>
                <w:rFonts w:eastAsia="Arial" w:cs="Arial" w:ascii="Arial" w:hAnsi="Arial"/>
                <w:color w:val="000000"/>
              </w:rPr>
              <w:t>Utilización de modelos de machine learning</w:t>
            </w:r>
          </w:p>
        </w:tc>
        <w:tc>
          <w:tcPr>
            <w:tcW w:w="1546" w:type="dxa"/>
            <w:tcBorders>
              <w:top w:val="single" w:sz="6" w:space="0" w:color="FFFFFF"/>
              <w:left w:val="single" w:sz="6" w:space="0" w:color="FFFFFF"/>
              <w:bottom w:val="single" w:sz="6" w:space="0" w:color="FFFFFF"/>
              <w:right w:val="single" w:sz="6"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36</w:t>
            </w:r>
            <w:r>
              <w:rPr>
                <w:rFonts w:eastAsia="Arial" w:cs="Arial" w:ascii="Arial" w:hAnsi="Arial"/>
                <w:color w:val="000000"/>
              </w:rPr>
              <w:t xml:space="preserve"> horas</w:t>
            </w:r>
          </w:p>
        </w:tc>
        <w:tc>
          <w:tcPr>
            <w:tcW w:w="1431" w:type="dxa"/>
            <w:tcBorders>
              <w:top w:val="single" w:sz="6" w:space="0" w:color="FFFFFF"/>
              <w:left w:val="single" w:sz="6" w:space="0" w:color="FFFFFF"/>
              <w:bottom w:val="single" w:sz="6"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1y</w:t>
            </w:r>
            <w:r>
              <w:rPr>
                <w:rFonts w:eastAsia="Arial" w:cs="Arial" w:ascii="Arial" w:hAnsi="Arial"/>
                <w:color w:val="000000"/>
              </w:rPr>
              <w:t>2ª</w:t>
            </w:r>
          </w:p>
        </w:tc>
      </w:tr>
      <w:tr>
        <w:trPr/>
        <w:tc>
          <w:tcPr>
            <w:tcW w:w="7196" w:type="dxa"/>
            <w:tcBorders>
              <w:top w:val="single" w:sz="6" w:space="0" w:color="FFFFFF"/>
              <w:left w:val="single" w:sz="8" w:space="0" w:color="FFFFFF"/>
              <w:bottom w:val="single" w:sz="6" w:space="0" w:color="FFFFFF"/>
              <w:right w:val="single" w:sz="6" w:space="0" w:color="FFFFFF"/>
            </w:tcBorders>
            <w:shd w:color="auto" w:fill="EBF0F5" w:val="clear"/>
          </w:tcPr>
          <w:p>
            <w:pPr>
              <w:pStyle w:val="Normal"/>
              <w:rPr>
                <w:rFonts w:ascii="Arial" w:hAnsi="Arial" w:eastAsia="Arial" w:cs="Arial"/>
                <w:color w:val="000000"/>
              </w:rPr>
            </w:pPr>
            <w:r>
              <w:rPr>
                <w:rFonts w:eastAsia="Arial" w:cs="Arial" w:ascii="Arial" w:hAnsi="Arial"/>
                <w:b/>
                <w:color w:val="000000"/>
              </w:rPr>
              <w:t>UT4</w:t>
            </w:r>
            <w:r>
              <w:rPr>
                <w:rFonts w:eastAsia="Arial" w:cs="Arial" w:ascii="Arial" w:hAnsi="Arial"/>
                <w:color w:val="000000"/>
              </w:rPr>
              <w:t xml:space="preserve">. </w:t>
            </w:r>
            <w:r>
              <w:rPr>
                <w:rFonts w:eastAsia="Arial" w:cs="Arial" w:ascii="Arial" w:hAnsi="Arial"/>
                <w:color w:val="000000"/>
              </w:rPr>
              <w:t>Preprocesamiento de datos con R</w:t>
            </w:r>
          </w:p>
        </w:tc>
        <w:tc>
          <w:tcPr>
            <w:tcW w:w="1546" w:type="dxa"/>
            <w:tcBorders>
              <w:top w:val="single" w:sz="6" w:space="0" w:color="FFFFFF"/>
              <w:left w:val="single" w:sz="6" w:space="0" w:color="FFFFFF"/>
              <w:bottom w:val="single" w:sz="6" w:space="0" w:color="FFFFFF"/>
              <w:right w:val="single" w:sz="6"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 xml:space="preserve">6 </w:t>
            </w:r>
            <w:r>
              <w:rPr>
                <w:rFonts w:eastAsia="Arial" w:cs="Arial" w:ascii="Arial" w:hAnsi="Arial"/>
                <w:color w:val="000000"/>
              </w:rPr>
              <w:t>horas</w:t>
            </w:r>
          </w:p>
        </w:tc>
        <w:tc>
          <w:tcPr>
            <w:tcW w:w="1431" w:type="dxa"/>
            <w:tcBorders>
              <w:top w:val="single" w:sz="6" w:space="0" w:color="FFFFFF"/>
              <w:left w:val="single" w:sz="6" w:space="0" w:color="FFFFFF"/>
              <w:bottom w:val="single" w:sz="6"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 xml:space="preserve">2ª </w:t>
            </w:r>
          </w:p>
        </w:tc>
      </w:tr>
      <w:tr>
        <w:trPr/>
        <w:tc>
          <w:tcPr>
            <w:tcW w:w="7196" w:type="dxa"/>
            <w:tcBorders>
              <w:top w:val="single" w:sz="6" w:space="0" w:color="FFFFFF"/>
              <w:left w:val="single" w:sz="8" w:space="0" w:color="FFFFFF"/>
              <w:bottom w:val="single" w:sz="6" w:space="0" w:color="FFFFFF"/>
              <w:right w:val="single" w:sz="6" w:space="0" w:color="FFFFFF"/>
            </w:tcBorders>
            <w:shd w:color="auto" w:fill="EBF0F5" w:val="clear"/>
          </w:tcPr>
          <w:p>
            <w:pPr>
              <w:pStyle w:val="Normal"/>
              <w:spacing w:lineRule="auto" w:line="360" w:before="120" w:after="120"/>
              <w:jc w:val="both"/>
              <w:rPr>
                <w:rFonts w:ascii="Arial" w:hAnsi="Arial" w:eastAsia="Arial" w:cs="Arial"/>
                <w:color w:val="000000"/>
              </w:rPr>
            </w:pPr>
            <w:r>
              <w:rPr>
                <w:rFonts w:eastAsia="Arial" w:cs="Arial" w:ascii="Arial" w:hAnsi="Arial"/>
                <w:color w:val="000000"/>
              </w:rPr>
              <w:t xml:space="preserve">UT5. </w:t>
            </w:r>
            <w:r>
              <w:rPr>
                <w:rFonts w:eastAsia="Arial" w:cs="Arial" w:ascii="Arial" w:hAnsi="Arial"/>
                <w:color w:val="000000"/>
              </w:rPr>
              <w:t>Preprocesamiento de datos distribuido</w:t>
            </w:r>
          </w:p>
        </w:tc>
        <w:tc>
          <w:tcPr>
            <w:tcW w:w="1546" w:type="dxa"/>
            <w:tcBorders>
              <w:top w:val="single" w:sz="6" w:space="0" w:color="FFFFFF"/>
              <w:left w:val="single" w:sz="6" w:space="0" w:color="FFFFFF"/>
              <w:bottom w:val="single" w:sz="6" w:space="0" w:color="FFFFFF"/>
              <w:right w:val="single" w:sz="6"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10 horas</w:t>
            </w:r>
          </w:p>
        </w:tc>
        <w:tc>
          <w:tcPr>
            <w:tcW w:w="1431" w:type="dxa"/>
            <w:tcBorders>
              <w:top w:val="single" w:sz="6" w:space="0" w:color="FFFFFF"/>
              <w:left w:val="single" w:sz="6" w:space="0" w:color="FFFFFF"/>
              <w:bottom w:val="single" w:sz="6"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 xml:space="preserve">2 y </w:t>
            </w:r>
            <w:r>
              <w:rPr>
                <w:rFonts w:eastAsia="Arial" w:cs="Arial" w:ascii="Arial" w:hAnsi="Arial"/>
                <w:color w:val="000000"/>
              </w:rPr>
              <w:t>3ª</w:t>
            </w:r>
          </w:p>
        </w:tc>
      </w:tr>
      <w:tr>
        <w:trPr/>
        <w:tc>
          <w:tcPr>
            <w:tcW w:w="7196" w:type="dxa"/>
            <w:tcBorders>
              <w:top w:val="single" w:sz="6" w:space="0" w:color="FFFFFF"/>
              <w:left w:val="single" w:sz="8" w:space="0" w:color="FFFFFF"/>
              <w:bottom w:val="single" w:sz="6" w:space="0" w:color="FFFFFF"/>
              <w:right w:val="single" w:sz="6" w:space="0" w:color="FFFFFF"/>
            </w:tcBorders>
            <w:shd w:color="auto" w:fill="EBF0F5" w:val="clear"/>
          </w:tcPr>
          <w:p>
            <w:pPr>
              <w:pStyle w:val="Normal"/>
              <w:spacing w:lineRule="auto" w:line="360" w:before="120" w:after="120"/>
              <w:jc w:val="both"/>
              <w:rPr>
                <w:rFonts w:ascii="Arial" w:hAnsi="Arial" w:eastAsia="Arial" w:cs="Arial"/>
                <w:b/>
                <w:color w:val="000000"/>
              </w:rPr>
            </w:pPr>
            <w:r>
              <w:rPr>
                <w:rFonts w:eastAsia="Arial" w:cs="Arial" w:ascii="Arial" w:hAnsi="Arial"/>
                <w:b/>
                <w:color w:val="000000"/>
              </w:rPr>
              <w:t xml:space="preserve">UT6. </w:t>
            </w:r>
            <w:r>
              <w:rPr>
                <w:rFonts w:eastAsia="Arial" w:cs="Arial" w:ascii="Arial" w:hAnsi="Arial"/>
                <w:b/>
                <w:color w:val="000000"/>
              </w:rPr>
              <w:t xml:space="preserve">Cuadro de mandos </w:t>
            </w:r>
          </w:p>
        </w:tc>
        <w:tc>
          <w:tcPr>
            <w:tcW w:w="1546" w:type="dxa"/>
            <w:tcBorders>
              <w:top w:val="single" w:sz="6" w:space="0" w:color="FFFFFF"/>
              <w:left w:val="single" w:sz="6" w:space="0" w:color="FFFFFF"/>
              <w:bottom w:val="single" w:sz="6" w:space="0" w:color="FFFFFF"/>
              <w:right w:val="single" w:sz="6"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18</w:t>
            </w:r>
            <w:r>
              <w:rPr>
                <w:rFonts w:eastAsia="Arial" w:cs="Arial" w:ascii="Arial" w:hAnsi="Arial"/>
                <w:color w:val="000000"/>
              </w:rPr>
              <w:t xml:space="preserve"> horas</w:t>
            </w:r>
          </w:p>
        </w:tc>
        <w:tc>
          <w:tcPr>
            <w:tcW w:w="1431" w:type="dxa"/>
            <w:tcBorders>
              <w:top w:val="single" w:sz="6" w:space="0" w:color="FFFFFF"/>
              <w:left w:val="single" w:sz="6" w:space="0" w:color="FFFFFF"/>
              <w:bottom w:val="single" w:sz="6"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3ª</w:t>
            </w:r>
          </w:p>
        </w:tc>
      </w:tr>
      <w:tr>
        <w:trPr/>
        <w:tc>
          <w:tcPr>
            <w:tcW w:w="7196" w:type="dxa"/>
            <w:tcBorders>
              <w:top w:val="single" w:sz="6" w:space="0" w:color="FFFFFF"/>
              <w:left w:val="single" w:sz="8" w:space="0" w:color="FFFFFF"/>
              <w:bottom w:val="single" w:sz="8" w:space="0" w:color="FFFFFF"/>
              <w:right w:val="single" w:sz="6" w:space="0" w:color="FFFFFF"/>
            </w:tcBorders>
            <w:shd w:color="auto" w:fill="EBF0F5" w:val="clear"/>
          </w:tcPr>
          <w:p>
            <w:pPr>
              <w:pStyle w:val="Normal"/>
              <w:spacing w:lineRule="auto" w:line="360" w:before="120" w:after="120"/>
              <w:jc w:val="both"/>
              <w:rPr>
                <w:rFonts w:ascii="Arial" w:hAnsi="Arial" w:eastAsia="Arial" w:cs="Arial"/>
                <w:b/>
                <w:color w:val="000000"/>
              </w:rPr>
            </w:pPr>
            <w:r>
              <w:rPr>
                <w:rFonts w:eastAsia="Arial" w:cs="Arial" w:ascii="Arial" w:hAnsi="Arial"/>
                <w:b/>
                <w:color w:val="000000"/>
              </w:rPr>
              <w:t>UT7. Pr</w:t>
            </w:r>
            <w:r>
              <w:rPr>
                <w:rFonts w:eastAsia="Arial" w:cs="Arial" w:ascii="Arial" w:hAnsi="Arial"/>
                <w:b/>
                <w:color w:val="000000"/>
              </w:rPr>
              <w:t>oyecto integrador</w:t>
            </w:r>
          </w:p>
        </w:tc>
        <w:tc>
          <w:tcPr>
            <w:tcW w:w="1546" w:type="dxa"/>
            <w:tcBorders>
              <w:top w:val="single" w:sz="6" w:space="0" w:color="FFFFFF"/>
              <w:left w:val="single" w:sz="6" w:space="0" w:color="FFFFFF"/>
              <w:bottom w:val="single" w:sz="8" w:space="0" w:color="FFFFFF"/>
              <w:right w:val="single" w:sz="6"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 xml:space="preserve">10 </w:t>
            </w:r>
            <w:r>
              <w:rPr>
                <w:rFonts w:eastAsia="Arial" w:cs="Arial" w:ascii="Arial" w:hAnsi="Arial"/>
                <w:color w:val="000000"/>
              </w:rPr>
              <w:t>horas</w:t>
            </w:r>
          </w:p>
        </w:tc>
        <w:tc>
          <w:tcPr>
            <w:tcW w:w="1431" w:type="dxa"/>
            <w:tcBorders>
              <w:top w:val="single" w:sz="6" w:space="0" w:color="FFFFFF"/>
              <w:left w:val="single" w:sz="6" w:space="0" w:color="FFFFFF"/>
              <w:bottom w:val="single" w:sz="8" w:space="0" w:color="FFFFFF"/>
              <w:right w:val="single" w:sz="8" w:space="0" w:color="FFFFFF"/>
            </w:tcBorders>
            <w:shd w:color="auto" w:fill="C5D4E1" w:val="clear"/>
          </w:tcPr>
          <w:p>
            <w:pPr>
              <w:pStyle w:val="Normal"/>
              <w:spacing w:lineRule="auto" w:line="360" w:before="120" w:after="120"/>
              <w:jc w:val="center"/>
              <w:rPr>
                <w:rFonts w:ascii="Arial" w:hAnsi="Arial" w:eastAsia="Arial" w:cs="Arial"/>
                <w:color w:val="000000"/>
              </w:rPr>
            </w:pPr>
            <w:r>
              <w:rPr>
                <w:rFonts w:eastAsia="Arial" w:cs="Arial" w:ascii="Arial" w:hAnsi="Arial"/>
                <w:color w:val="000000"/>
              </w:rPr>
              <w:t>3º</w:t>
            </w:r>
          </w:p>
        </w:tc>
      </w:tr>
    </w:tbl>
    <w:p>
      <w:pPr>
        <w:pStyle w:val="Normal"/>
        <w:ind w:firstLine="708"/>
        <w:jc w:val="both"/>
        <w:rPr>
          <w:rFonts w:ascii="Arial" w:hAnsi="Arial" w:eastAsia="Arial" w:cs="Arial"/>
          <w:color w:val="000000"/>
        </w:rPr>
      </w:pPr>
      <w:r>
        <w:rPr>
          <w:rFonts w:eastAsia="Arial" w:cs="Arial" w:ascii="Arial" w:hAnsi="Arial"/>
          <w:color w:val="000000"/>
        </w:rPr>
      </w:r>
    </w:p>
    <w:p>
      <w:pPr>
        <w:pStyle w:val="Normal"/>
        <w:ind w:firstLine="708"/>
        <w:jc w:val="both"/>
        <w:rPr>
          <w:rFonts w:ascii="Arial" w:hAnsi="Arial" w:eastAsia="Arial" w:cs="Arial"/>
          <w:color w:val="000000"/>
        </w:rPr>
      </w:pPr>
      <w:r>
        <w:rPr>
          <w:rFonts w:eastAsia="Arial" w:cs="Arial" w:ascii="Arial" w:hAnsi="Arial"/>
          <w:color w:val="000000"/>
        </w:rPr>
        <w:t xml:space="preserve">A lo largo del curso, el desarrollo de las unidades se realizará los lunes con dos periodos lectivos, martes dos periodos lectivos y los viernes con dos periodos lectivos, teniendo en cuenta que las sesiones son de 55 minutos. La duración de cada unidad de trabajo es aproximada, flexible y adaptada al ritmo del grupo. Las 6 horas semanales se distribuyen en dos no presenciales y cuatro presenciales. </w:t>
      </w:r>
    </w:p>
    <w:p>
      <w:pPr>
        <w:pStyle w:val="Normal"/>
        <w:spacing w:lineRule="auto" w:line="276"/>
        <w:jc w:val="both"/>
        <w:rPr>
          <w:rFonts w:ascii="Arial" w:hAnsi="Arial" w:eastAsia="Arial" w:cs="Arial"/>
          <w:b/>
          <w:color w:val="000000"/>
        </w:rPr>
      </w:pPr>
      <w:r>
        <w:rPr>
          <w:rFonts w:eastAsia="Arial" w:cs="Arial" w:ascii="Arial" w:hAnsi="Arial"/>
          <w:b/>
          <w:color w:val="000000"/>
        </w:rPr>
      </w:r>
    </w:p>
    <w:p>
      <w:pPr>
        <w:pStyle w:val="Normal"/>
        <w:pBdr/>
        <w:spacing w:lineRule="auto" w:line="276"/>
        <w:rPr>
          <w:rFonts w:ascii="Arial" w:hAnsi="Arial" w:eastAsia="Arial" w:cs="Arial"/>
          <w:color w:val="000000"/>
        </w:rPr>
      </w:pPr>
      <w:bookmarkStart w:id="20" w:name="_heading=h.1y810tw"/>
      <w:bookmarkEnd w:id="20"/>
      <w:r>
        <w:rPr>
          <w:rFonts w:eastAsia="Arial" w:cs="Arial" w:ascii="Arial" w:hAnsi="Arial"/>
          <w:color w:val="000000"/>
        </w:rPr>
        <w:t>4.2 INCENTIVACIÓN DEL ESPÍRITU EMPRENDEDOR</w:t>
      </w:r>
    </w:p>
    <w:p>
      <w:pPr>
        <w:pStyle w:val="Normal"/>
        <w:spacing w:lineRule="auto" w:line="276"/>
        <w:jc w:val="both"/>
        <w:rPr>
          <w:rFonts w:ascii="Arial" w:hAnsi="Arial" w:eastAsia="Arial" w:cs="Arial"/>
          <w:b/>
          <w:color w:val="000000"/>
        </w:rPr>
      </w:pPr>
      <w:r>
        <w:rPr>
          <w:rFonts w:eastAsia="Arial" w:cs="Arial" w:ascii="Arial" w:hAnsi="Arial"/>
          <w:b/>
          <w:color w:val="000000"/>
        </w:rPr>
      </w:r>
    </w:p>
    <w:p>
      <w:pPr>
        <w:pStyle w:val="Normal"/>
        <w:ind w:firstLine="708"/>
        <w:jc w:val="both"/>
        <w:rPr>
          <w:rFonts w:ascii="Arial" w:hAnsi="Arial" w:eastAsia="Arial" w:cs="Arial"/>
          <w:color w:val="000000"/>
        </w:rPr>
      </w:pPr>
      <w:r>
        <w:rPr>
          <w:rFonts w:eastAsia="Arial" w:cs="Arial" w:ascii="Arial" w:hAnsi="Arial"/>
          <w:color w:val="000000"/>
        </w:rPr>
        <w:t>Como podemos ver en la Ley Orgánica 8/2013, de 9 de diciembre, para la Mejora de la Calidad Educativa, artículo 40.1: “La Formación Profesional en el sistema educativo contribuirá a que el alumnado consiga los resultados de aprendizaje que le permitan:”, apartado h): “</w:t>
      </w:r>
      <w:r>
        <w:rPr>
          <w:rFonts w:eastAsia="Arial" w:cs="Arial" w:ascii="Arial" w:hAnsi="Arial"/>
          <w:color w:val="000000"/>
          <w:u w:val="single"/>
        </w:rPr>
        <w:t>Afianzar el espíritu emprendedor</w:t>
      </w:r>
      <w:r>
        <w:rPr>
          <w:rFonts w:eastAsia="Arial" w:cs="Arial" w:ascii="Arial" w:hAnsi="Arial"/>
          <w:color w:val="000000"/>
        </w:rPr>
        <w:t xml:space="preserve"> para el desempeño de actividades e iniciativas empresariales”.</w:t>
      </w:r>
    </w:p>
    <w:p>
      <w:pPr>
        <w:pStyle w:val="Normal"/>
        <w:pBdr/>
        <w:spacing w:before="144" w:after="144"/>
        <w:ind w:firstLine="709"/>
        <w:jc w:val="both"/>
        <w:rPr>
          <w:rFonts w:ascii="Arial" w:hAnsi="Arial" w:eastAsia="Arial" w:cs="Arial"/>
          <w:color w:val="000000"/>
        </w:rPr>
      </w:pPr>
      <w:r>
        <w:rPr>
          <w:rFonts w:eastAsia="Arial" w:cs="Arial" w:ascii="Arial" w:hAnsi="Arial"/>
          <w:color w:val="000000"/>
        </w:rPr>
        <w:t>El espíritu emprendedor en la formación profesional, debe ser un aspecto transversal, por tanto, se deben desarrollar actitudes que sirvan de apoyo. En concreto, se proponen:</w:t>
      </w:r>
    </w:p>
    <w:p>
      <w:pPr>
        <w:pStyle w:val="Normal"/>
        <w:numPr>
          <w:ilvl w:val="0"/>
          <w:numId w:val="26"/>
        </w:numPr>
        <w:jc w:val="both"/>
        <w:rPr>
          <w:rFonts w:ascii="Arial" w:hAnsi="Arial" w:eastAsia="Arial" w:cs="Arial"/>
        </w:rPr>
      </w:pPr>
      <w:r>
        <w:rPr>
          <w:rFonts w:eastAsia="Arial" w:cs="Arial" w:ascii="Arial" w:hAnsi="Arial"/>
        </w:rPr>
        <w:t>Valorar la importancia de adquirir una formación polivalente para saber adaptarse a los cambios productivos.</w:t>
      </w:r>
    </w:p>
    <w:p>
      <w:pPr>
        <w:pStyle w:val="Normal"/>
        <w:numPr>
          <w:ilvl w:val="0"/>
          <w:numId w:val="26"/>
        </w:numPr>
        <w:jc w:val="both"/>
        <w:rPr>
          <w:rFonts w:ascii="Arial" w:hAnsi="Arial" w:eastAsia="Arial" w:cs="Arial"/>
        </w:rPr>
      </w:pPr>
      <w:r>
        <w:rPr>
          <w:rFonts w:eastAsia="Arial" w:cs="Arial" w:ascii="Arial" w:hAnsi="Arial"/>
        </w:rPr>
        <w:t>Aumentar la confianza en sí mismo y la asunción de éxitos y fracasos.</w:t>
      </w:r>
    </w:p>
    <w:p>
      <w:pPr>
        <w:pStyle w:val="Normal"/>
        <w:numPr>
          <w:ilvl w:val="0"/>
          <w:numId w:val="26"/>
        </w:numPr>
        <w:jc w:val="both"/>
        <w:rPr>
          <w:rFonts w:ascii="Arial" w:hAnsi="Arial" w:eastAsia="Arial" w:cs="Arial"/>
        </w:rPr>
      </w:pPr>
      <w:r>
        <w:rPr>
          <w:rFonts w:eastAsia="Arial" w:cs="Arial" w:ascii="Arial" w:hAnsi="Arial"/>
        </w:rPr>
        <w:t>Valorar las propias experiencias que puedan tener interés para el futuro laboral del alumno/a.</w:t>
      </w:r>
    </w:p>
    <w:p>
      <w:pPr>
        <w:pStyle w:val="Normal"/>
        <w:numPr>
          <w:ilvl w:val="0"/>
          <w:numId w:val="26"/>
        </w:numPr>
        <w:jc w:val="both"/>
        <w:rPr>
          <w:rFonts w:ascii="Arial" w:hAnsi="Arial" w:eastAsia="Arial" w:cs="Arial"/>
        </w:rPr>
      </w:pPr>
      <w:r>
        <w:rPr>
          <w:rFonts w:eastAsia="Arial" w:cs="Arial" w:ascii="Arial" w:hAnsi="Arial"/>
        </w:rPr>
        <w:t>Desarrollar habilidades, destrezas y actitudes que posibiliten la crítica positiva de sí mismo y de las posibilidades que ofrece el autoempleo.</w:t>
      </w:r>
    </w:p>
    <w:p>
      <w:pPr>
        <w:pStyle w:val="Normal"/>
        <w:numPr>
          <w:ilvl w:val="0"/>
          <w:numId w:val="26"/>
        </w:numPr>
        <w:jc w:val="both"/>
        <w:rPr>
          <w:rFonts w:ascii="Arial" w:hAnsi="Arial" w:eastAsia="Arial" w:cs="Arial"/>
        </w:rPr>
      </w:pPr>
      <w:r>
        <w:rPr>
          <w:rFonts w:eastAsia="Arial" w:cs="Arial" w:ascii="Arial" w:hAnsi="Arial"/>
        </w:rPr>
        <w:t>No temer el riesgo a asumir responsabilidades.</w:t>
      </w:r>
    </w:p>
    <w:p>
      <w:pPr>
        <w:pStyle w:val="Normal"/>
        <w:numPr>
          <w:ilvl w:val="0"/>
          <w:numId w:val="26"/>
        </w:numPr>
        <w:jc w:val="both"/>
        <w:rPr>
          <w:rFonts w:ascii="Arial" w:hAnsi="Arial" w:eastAsia="Arial" w:cs="Arial"/>
        </w:rPr>
      </w:pPr>
      <w:r>
        <w:rPr>
          <w:rFonts w:eastAsia="Arial" w:cs="Arial" w:ascii="Arial" w:hAnsi="Arial"/>
        </w:rPr>
        <w:t>Disponerse a asumir, como experiencia profesional, ocupaciones no apetecibles.</w:t>
      </w:r>
    </w:p>
    <w:p>
      <w:pPr>
        <w:pStyle w:val="Normal"/>
        <w:numPr>
          <w:ilvl w:val="0"/>
          <w:numId w:val="26"/>
        </w:numPr>
        <w:jc w:val="both"/>
        <w:rPr>
          <w:rFonts w:ascii="Arial" w:hAnsi="Arial" w:eastAsia="Arial" w:cs="Arial"/>
        </w:rPr>
      </w:pPr>
      <w:r>
        <w:rPr>
          <w:rFonts w:eastAsia="Arial" w:cs="Arial" w:ascii="Arial" w:hAnsi="Arial"/>
        </w:rPr>
        <w:t>Mostrar interés por la evolución de iniciativas empresariales de su entorno.</w:t>
      </w:r>
    </w:p>
    <w:p>
      <w:pPr>
        <w:pStyle w:val="Normal"/>
        <w:numPr>
          <w:ilvl w:val="0"/>
          <w:numId w:val="26"/>
        </w:numPr>
        <w:jc w:val="both"/>
        <w:rPr>
          <w:rFonts w:ascii="Arial" w:hAnsi="Arial" w:eastAsia="Arial" w:cs="Arial"/>
        </w:rPr>
      </w:pPr>
      <w:r>
        <w:rPr>
          <w:rFonts w:eastAsia="Arial" w:cs="Arial" w:ascii="Arial" w:hAnsi="Arial"/>
        </w:rPr>
        <w:t>Buscar y evaluar ideas que pueden suponer oportunidades de negocio.</w:t>
      </w:r>
    </w:p>
    <w:p>
      <w:pPr>
        <w:pStyle w:val="Normal"/>
        <w:numPr>
          <w:ilvl w:val="0"/>
          <w:numId w:val="26"/>
        </w:numPr>
        <w:jc w:val="both"/>
        <w:rPr>
          <w:rFonts w:ascii="Arial" w:hAnsi="Arial" w:eastAsia="Arial" w:cs="Arial"/>
        </w:rPr>
      </w:pPr>
      <w:r>
        <w:rPr>
          <w:rFonts w:eastAsia="Arial" w:cs="Arial" w:ascii="Arial" w:hAnsi="Arial"/>
        </w:rPr>
        <w:t>Interesarse por la formación continua y ocupacional en relación con su trabajo.</w:t>
      </w:r>
    </w:p>
    <w:p>
      <w:pPr>
        <w:pStyle w:val="Normal"/>
        <w:numPr>
          <w:ilvl w:val="0"/>
          <w:numId w:val="26"/>
        </w:numPr>
        <w:jc w:val="both"/>
        <w:rPr>
          <w:rFonts w:ascii="Arial" w:hAnsi="Arial" w:eastAsia="Arial" w:cs="Arial"/>
        </w:rPr>
      </w:pPr>
      <w:r>
        <w:rPr>
          <w:rFonts w:eastAsia="Arial" w:cs="Arial" w:ascii="Arial" w:hAnsi="Arial"/>
        </w:rPr>
        <w:t>Perseverar en la búsqueda de soluciones.</w:t>
      </w:r>
    </w:p>
    <w:p>
      <w:pPr>
        <w:pStyle w:val="Normal"/>
        <w:numPr>
          <w:ilvl w:val="0"/>
          <w:numId w:val="26"/>
        </w:numPr>
        <w:jc w:val="both"/>
        <w:rPr>
          <w:rFonts w:ascii="Arial" w:hAnsi="Arial" w:eastAsia="Arial" w:cs="Arial"/>
        </w:rPr>
      </w:pPr>
      <w:r>
        <w:rPr>
          <w:rFonts w:eastAsia="Arial" w:cs="Arial" w:ascii="Arial" w:hAnsi="Arial"/>
        </w:rPr>
        <w:t>Valorar la constancia y el esfuerzo propio y ajeno en la realización del trabajo.</w:t>
      </w:r>
    </w:p>
    <w:p>
      <w:pPr>
        <w:pStyle w:val="Normal"/>
        <w:numPr>
          <w:ilvl w:val="0"/>
          <w:numId w:val="26"/>
        </w:numPr>
        <w:jc w:val="both"/>
        <w:rPr>
          <w:rFonts w:ascii="Arial" w:hAnsi="Arial" w:eastAsia="Arial" w:cs="Arial"/>
        </w:rPr>
      </w:pPr>
      <w:r>
        <w:rPr>
          <w:rFonts w:eastAsia="Arial" w:cs="Arial" w:ascii="Arial" w:hAnsi="Arial"/>
        </w:rPr>
        <w:t>Responsabilizarse de la ejecución de su propio trabajo y de los resultados obtenidos.</w:t>
      </w:r>
    </w:p>
    <w:p>
      <w:pPr>
        <w:pStyle w:val="Normal"/>
        <w:numPr>
          <w:ilvl w:val="0"/>
          <w:numId w:val="26"/>
        </w:numPr>
        <w:jc w:val="both"/>
        <w:rPr>
          <w:rFonts w:ascii="Arial" w:hAnsi="Arial" w:eastAsia="Arial" w:cs="Arial"/>
        </w:rPr>
      </w:pPr>
      <w:r>
        <w:rPr>
          <w:rFonts w:eastAsia="Arial" w:cs="Arial" w:ascii="Arial" w:hAnsi="Arial"/>
        </w:rPr>
        <w:t>Orden y método en la realización de tareas.</w:t>
      </w:r>
    </w:p>
    <w:p>
      <w:pPr>
        <w:pStyle w:val="Normal"/>
        <w:numPr>
          <w:ilvl w:val="0"/>
          <w:numId w:val="26"/>
        </w:numPr>
        <w:jc w:val="both"/>
        <w:rPr>
          <w:rFonts w:ascii="Arial" w:hAnsi="Arial" w:eastAsia="Arial" w:cs="Arial"/>
        </w:rPr>
      </w:pPr>
      <w:r>
        <w:rPr>
          <w:rFonts w:eastAsia="Arial" w:cs="Arial" w:ascii="Arial" w:hAnsi="Arial"/>
        </w:rPr>
        <w:t>Demostrar interés por la conclusión total de un trabajo antes de comenzar el siguiente.</w:t>
      </w:r>
    </w:p>
    <w:p>
      <w:pPr>
        <w:pStyle w:val="Normal"/>
        <w:numPr>
          <w:ilvl w:val="0"/>
          <w:numId w:val="26"/>
        </w:numPr>
        <w:jc w:val="both"/>
        <w:rPr>
          <w:rFonts w:ascii="Arial" w:hAnsi="Arial" w:eastAsia="Arial" w:cs="Arial"/>
          <w:color w:val="000000"/>
        </w:rPr>
      </w:pPr>
      <w:r>
        <w:rPr>
          <w:rFonts w:eastAsia="Arial" w:cs="Arial" w:ascii="Arial" w:hAnsi="Arial"/>
        </w:rPr>
        <w:t>Mostrar una actitud positiva por una presentación limpia y ordenada de los resultados de los trabajos realizados.</w:t>
      </w:r>
    </w:p>
    <w:p>
      <w:pPr>
        <w:pStyle w:val="Normal"/>
        <w:jc w:val="both"/>
        <w:rPr>
          <w:rFonts w:ascii="Arial" w:hAnsi="Arial" w:eastAsia="Arial" w:cs="Arial"/>
        </w:rPr>
      </w:pPr>
      <w:r>
        <w:rPr>
          <w:rFonts w:eastAsia="Arial" w:cs="Arial" w:ascii="Arial" w:hAnsi="Arial"/>
        </w:rPr>
      </w:r>
    </w:p>
    <w:p>
      <w:pPr>
        <w:pStyle w:val="Normal"/>
        <w:spacing w:lineRule="auto" w:line="276"/>
        <w:jc w:val="both"/>
        <w:rPr>
          <w:rFonts w:ascii="Arial" w:hAnsi="Arial" w:eastAsia="Arial" w:cs="Arial"/>
          <w:b/>
          <w:color w:val="000000"/>
        </w:rPr>
      </w:pPr>
      <w:r>
        <w:rPr>
          <w:rFonts w:eastAsia="Arial" w:cs="Arial" w:ascii="Arial" w:hAnsi="Arial"/>
          <w:b/>
          <w:color w:val="000000"/>
        </w:rPr>
      </w:r>
    </w:p>
    <w:p>
      <w:pPr>
        <w:pStyle w:val="Normal"/>
        <w:pBdr/>
        <w:spacing w:lineRule="auto" w:line="276"/>
        <w:rPr>
          <w:rFonts w:ascii="Arial" w:hAnsi="Arial" w:eastAsia="Arial" w:cs="Arial"/>
          <w:color w:val="000000"/>
        </w:rPr>
      </w:pPr>
      <w:bookmarkStart w:id="21" w:name="_heading=h.4i7ojhp"/>
      <w:bookmarkEnd w:id="21"/>
      <w:r>
        <w:rPr>
          <w:rFonts w:eastAsia="Arial" w:cs="Arial" w:ascii="Arial" w:hAnsi="Arial"/>
          <w:color w:val="000000"/>
        </w:rPr>
        <w:t>4.3 UNIDADES DE TRABAJO</w:t>
      </w:r>
    </w:p>
    <w:p>
      <w:pPr>
        <w:pStyle w:val="Normal"/>
        <w:pBdr/>
        <w:spacing w:lineRule="auto" w:line="276"/>
        <w:ind w:left="360"/>
        <w:jc w:val="both"/>
        <w:rPr>
          <w:rFonts w:ascii="Arial" w:hAnsi="Arial" w:eastAsia="Arial" w:cs="Arial"/>
          <w:color w:val="000000"/>
        </w:rPr>
      </w:pPr>
      <w:r>
        <w:rPr>
          <w:rFonts w:eastAsia="Arial" w:cs="Arial" w:ascii="Arial" w:hAnsi="Arial"/>
          <w:color w:val="000000"/>
        </w:rPr>
      </w:r>
    </w:p>
    <w:p>
      <w:pPr>
        <w:pStyle w:val="Normal"/>
        <w:pBdr/>
        <w:ind w:firstLine="360" w:left="12"/>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A continuación, se detallan las Unidades de Trabajo, incluyendo unidades de competencia relacionadas, los resultados de aprendizaje, una justificación, los contenidos y los instrumentos de evaluación, los criterios de evaluación ponderados.</w:t>
      </w:r>
    </w:p>
    <w:p>
      <w:pPr>
        <w:pStyle w:val="Normal"/>
        <w:pBdr/>
        <w:ind w:firstLine="360" w:left="12"/>
        <w:jc w:val="both"/>
        <w:rPr>
          <w:rFonts w:ascii="Arial" w:hAnsi="Arial" w:eastAsia="Arial" w:cs="Arial"/>
          <w:color w:val="000000"/>
        </w:rPr>
      </w:pPr>
      <w:r>
        <w:rPr>
          <w:rFonts w:eastAsia="Arial" w:cs="Arial" w:ascii="Arial" w:hAnsi="Arial"/>
          <w:color w:val="000000"/>
        </w:rPr>
      </w:r>
    </w:p>
    <w:p>
      <w:pPr>
        <w:pStyle w:val="Normal"/>
        <w:pBdr/>
        <w:ind w:firstLine="360" w:left="12"/>
        <w:jc w:val="both"/>
        <w:rPr>
          <w:rFonts w:ascii="Arial" w:hAnsi="Arial" w:eastAsia="Arial" w:cs="Arial"/>
          <w:color w:val="000000"/>
        </w:rPr>
      </w:pPr>
      <w:r>
        <w:rPr>
          <w:rFonts w:eastAsia="Arial" w:cs="Arial" w:ascii="Arial" w:hAnsi="Arial"/>
          <w:color w:val="000000"/>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964" w:right="851" w:gutter="0" w:header="709" w:top="851" w:footer="709" w:bottom="766"/>
          <w:pgNumType w:start="0" w:fmt="decimal"/>
          <w:formProt w:val="false"/>
          <w:titlePg/>
          <w:textDirection w:val="lrTb"/>
          <w:docGrid w:type="default" w:linePitch="100" w:charSpace="0"/>
        </w:sectPr>
        <w:pStyle w:val="Normal"/>
        <w:pBdr/>
        <w:spacing w:before="0" w:after="0"/>
        <w:ind w:firstLine="360" w:left="12"/>
        <w:jc w:val="both"/>
        <w:rPr>
          <w:rFonts w:ascii="Arial" w:hAnsi="Arial" w:eastAsia="Arial" w:cs="Arial"/>
          <w:color w:val="000000"/>
        </w:rPr>
      </w:pPr>
      <w:r>
        <w:rPr>
          <w:rFonts w:eastAsia="Arial" w:cs="Arial" w:ascii="Arial" w:hAnsi="Arial"/>
          <w:color w:val="000000"/>
        </w:rPr>
      </w:r>
    </w:p>
    <w:p>
      <w:pPr>
        <w:pStyle w:val="Normal"/>
        <w:pBdr/>
        <w:ind w:left="360"/>
        <w:jc w:val="both"/>
        <w:rPr>
          <w:rFonts w:ascii="Arial" w:hAnsi="Arial" w:eastAsia="Arial" w:cs="Arial"/>
          <w:color w:val="000000"/>
        </w:rPr>
      </w:pPr>
      <w:r>
        <w:rPr>
          <w:rFonts w:eastAsia="Arial" w:cs="Arial" w:ascii="Arial" w:hAnsi="Arial"/>
          <w:color w:val="000000"/>
        </w:rPr>
      </w:r>
    </w:p>
    <w:tbl>
      <w:tblPr>
        <w:tblStyle w:val="a0"/>
        <w:tblW w:w="10574" w:type="dxa"/>
        <w:jc w:val="left"/>
        <w:tblInd w:w="107" w:type="dxa"/>
        <w:tblLayout w:type="fixed"/>
        <w:tblCellMar>
          <w:top w:w="0" w:type="dxa"/>
          <w:left w:w="108" w:type="dxa"/>
          <w:bottom w:w="0" w:type="dxa"/>
          <w:right w:w="108" w:type="dxa"/>
        </w:tblCellMar>
        <w:tblLook w:val="0400"/>
      </w:tblPr>
      <w:tblGrid>
        <w:gridCol w:w="7074"/>
        <w:gridCol w:w="3500"/>
      </w:tblGrid>
      <w:tr>
        <w:trPr>
          <w:trHeight w:val="462" w:hRule="atLeast"/>
        </w:trPr>
        <w:tc>
          <w:tcPr>
            <w:tcW w:w="7074" w:type="dxa"/>
            <w:tcBorders>
              <w:top w:val="single" w:sz="4" w:space="0" w:color="7F7F7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 xml:space="preserve">UT1. </w:t>
            </w:r>
            <w:r>
              <w:rPr>
                <w:rFonts w:eastAsia="Arial" w:cs="Arial" w:ascii="Arial" w:hAnsi="Arial"/>
                <w:color w:val="000000"/>
              </w:rPr>
              <w:t xml:space="preserve"> </w:t>
            </w:r>
            <w:r>
              <w:rPr>
                <w:rFonts w:eastAsia="Arial" w:cs="Arial" w:ascii="Arial" w:hAnsi="Arial"/>
                <w:color w:val="000000"/>
              </w:rPr>
              <w:t>Introducción a Big Data y Estadística descriptiva</w:t>
            </w:r>
          </w:p>
        </w:tc>
        <w:tc>
          <w:tcPr>
            <w:tcW w:w="3500" w:type="dxa"/>
            <w:vMerge w:val="restart"/>
            <w:tcBorders>
              <w:top w:val="single" w:sz="4" w:space="0" w:color="7F7F7F"/>
              <w:left w:val="single" w:sz="4" w:space="0" w:color="FFFFFF"/>
              <w:bottom w:val="single" w:sz="4" w:space="0" w:color="FFFFFF"/>
              <w:right w:val="single" w:sz="4" w:space="0" w:color="FFFFFF"/>
            </w:tcBorders>
            <w:shd w:color="auto" w:fill="00B0F0" w:val="clear"/>
          </w:tcPr>
          <w:p>
            <w:pPr>
              <w:pStyle w:val="Normal"/>
              <w:pBdr/>
              <w:ind w:left="360"/>
              <w:jc w:val="both"/>
              <w:rPr>
                <w:rFonts w:ascii="Arial" w:hAnsi="Arial" w:eastAsia="Arial" w:cs="Arial"/>
                <w:color w:val="000000"/>
              </w:rPr>
            </w:pPr>
            <w:r>
              <w:rPr>
                <w:rFonts w:eastAsia="Arial" w:cs="Arial" w:ascii="Arial" w:hAnsi="Arial"/>
                <w:b/>
                <w:color w:val="000000"/>
              </w:rPr>
              <w:tab/>
            </w:r>
          </w:p>
          <w:p>
            <w:pPr>
              <w:pStyle w:val="Normal"/>
              <w:jc w:val="center"/>
              <w:rPr>
                <w:rFonts w:ascii="Arial" w:hAnsi="Arial" w:eastAsia="Arial" w:cs="Arial"/>
                <w:b/>
              </w:rPr>
            </w:pPr>
            <w:r>
              <w:rPr>
                <w:rFonts w:eastAsia="Arial" w:cs="Arial" w:ascii="Arial" w:hAnsi="Arial"/>
                <w:b/>
              </w:rPr>
              <w:t>Curso de especialización</w:t>
            </w:r>
          </w:p>
          <w:p>
            <w:pPr>
              <w:pStyle w:val="Normal"/>
              <w:jc w:val="center"/>
              <w:rPr>
                <w:rFonts w:ascii="Arial" w:hAnsi="Arial" w:eastAsia="Arial" w:cs="Arial"/>
                <w:b/>
              </w:rPr>
            </w:pPr>
            <w:r>
              <w:rPr>
                <w:rFonts w:eastAsia="Arial" w:cs="Arial" w:ascii="Arial" w:hAnsi="Arial"/>
                <w:b/>
              </w:rPr>
              <w:t xml:space="preserve">1º </w:t>
            </w:r>
            <w:r>
              <w:rPr>
                <w:rFonts w:eastAsia="Arial" w:cs="Arial" w:ascii="Arial" w:hAnsi="Arial"/>
                <w:b/>
              </w:rPr>
              <w:t>SBD</w:t>
            </w:r>
          </w:p>
          <w:p>
            <w:pPr>
              <w:pStyle w:val="Normal"/>
              <w:jc w:val="center"/>
              <w:rPr>
                <w:rFonts w:ascii="Arial" w:hAnsi="Arial" w:eastAsia="Arial" w:cs="Arial"/>
                <w:b/>
              </w:rPr>
            </w:pPr>
            <w:r>
              <w:rPr>
                <w:rFonts w:eastAsia="Arial" w:cs="Arial" w:ascii="Arial" w:hAnsi="Arial"/>
                <w:b/>
              </w:rPr>
              <w:t>Primer Trimestre</w:t>
            </w:r>
          </w:p>
          <w:p>
            <w:pPr>
              <w:pStyle w:val="Normal"/>
              <w:jc w:val="center"/>
              <w:rPr>
                <w:rFonts w:ascii="Arial" w:hAnsi="Arial" w:eastAsia="Arial" w:cs="Arial"/>
                <w:b/>
              </w:rPr>
            </w:pPr>
            <w:r>
              <w:rPr>
                <w:rFonts w:eastAsia="Arial" w:cs="Arial" w:ascii="Arial" w:hAnsi="Arial"/>
                <w:b/>
                <w:color w:val="000000"/>
              </w:rPr>
              <w:t>Duración</w:t>
            </w:r>
            <w:r>
              <w:rPr>
                <w:rFonts w:eastAsia="Arial" w:cs="Arial" w:ascii="Arial" w:hAnsi="Arial"/>
                <w:b/>
              </w:rPr>
              <w:t xml:space="preserve">: </w:t>
            </w:r>
            <w:r>
              <w:rPr>
                <w:rFonts w:eastAsia="Arial" w:cs="Arial" w:ascii="Arial" w:hAnsi="Arial"/>
                <w:b/>
              </w:rPr>
              <w:t>8</w:t>
            </w:r>
            <w:r>
              <w:rPr>
                <w:rFonts w:eastAsia="Arial" w:cs="Arial" w:ascii="Arial" w:hAnsi="Arial"/>
                <w:b/>
              </w:rPr>
              <w:t xml:space="preserve"> horas</w:t>
            </w:r>
          </w:p>
          <w:p>
            <w:pPr>
              <w:pStyle w:val="Normal"/>
              <w:jc w:val="center"/>
              <w:rPr>
                <w:rFonts w:ascii="Arial" w:hAnsi="Arial" w:eastAsia="Arial" w:cs="Arial"/>
                <w:b/>
              </w:rPr>
            </w:pPr>
            <w:r>
              <w:rPr>
                <w:rFonts w:eastAsia="Arial" w:cs="Arial" w:ascii="Arial" w:hAnsi="Arial"/>
                <w:b/>
              </w:rPr>
            </w:r>
          </w:p>
        </w:tc>
      </w:tr>
      <w:tr>
        <w:trPr>
          <w:trHeight w:val="351" w:hRule="atLeast"/>
        </w:trPr>
        <w:tc>
          <w:tcPr>
            <w:tcW w:w="7074" w:type="dxa"/>
            <w:tcBorders>
              <w:top w:val="single" w:sz="4" w:space="0" w:color="FFFFFF"/>
              <w:left w:val="single" w:sz="4" w:space="0" w:color="FFFFFF"/>
              <w:bottom w:val="single" w:sz="4" w:space="0" w:color="FFFFFF"/>
              <w:right w:val="single" w:sz="4" w:space="0" w:color="FFFFFF"/>
            </w:tcBorders>
            <w:shd w:color="auto" w:fill="FDF7E4" w:val="clear"/>
          </w:tcPr>
          <w:p>
            <w:pPr>
              <w:pStyle w:val="Normal"/>
              <w:jc w:val="both"/>
              <w:rPr>
                <w:rFonts w:ascii="Arial" w:hAnsi="Arial" w:eastAsia="Arial" w:cs="Arial"/>
                <w:b/>
              </w:rPr>
            </w:pPr>
            <w:r>
              <w:rPr>
                <w:rFonts w:eastAsia="Cambria" w:cs="Cambria" w:ascii="Cambria" w:hAnsi="Cambria"/>
                <w:i/>
                <w:color w:val="404040"/>
              </w:rPr>
              <w:t xml:space="preserve"> </w:t>
            </w:r>
            <w:r>
              <w:rPr>
                <w:color w:val="000000"/>
              </w:rPr>
              <w:t>RA 1</w:t>
            </w:r>
          </w:p>
        </w:tc>
        <w:tc>
          <w:tcPr>
            <w:tcW w:w="3500" w:type="dxa"/>
            <w:vMerge w:val="continue"/>
            <w:tcBorders>
              <w:top w:val="single" w:sz="4" w:space="0" w:color="FFFFFF"/>
              <w:left w:val="single" w:sz="4" w:space="0" w:color="FFFFFF"/>
              <w:bottom w:val="single" w:sz="4" w:space="0" w:color="FFFFFF"/>
              <w:right w:val="single" w:sz="4" w:space="0" w:color="FFFFFF"/>
            </w:tcBorders>
            <w:shd w:color="auto" w:fill="00B0F0" w:val="clear"/>
          </w:tcPr>
          <w:p>
            <w:pPr>
              <w:pStyle w:val="Normal"/>
              <w:widowControl w:val="false"/>
              <w:pBdr/>
              <w:spacing w:lineRule="auto" w:line="276"/>
              <w:rPr>
                <w:rFonts w:ascii="Arial" w:hAnsi="Arial" w:eastAsia="Arial" w:cs="Arial"/>
                <w:b/>
              </w:rPr>
            </w:pPr>
            <w:r>
              <w:rPr>
                <w:rFonts w:eastAsia="Arial" w:cs="Arial" w:ascii="Arial" w:hAnsi="Arial"/>
                <w:b/>
              </w:rPr>
            </w:r>
          </w:p>
        </w:tc>
      </w:tr>
      <w:tr>
        <w:trPr>
          <w:trHeight w:val="271" w:hRule="atLeast"/>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rPr>
                <w:rFonts w:ascii="Arial" w:hAnsi="Arial" w:eastAsia="Arial" w:cs="Arial"/>
                <w:color w:val="000000"/>
              </w:rPr>
            </w:pPr>
            <w:r>
              <w:rPr>
                <w:rFonts w:eastAsia="Arial" w:cs="Arial" w:ascii="Arial" w:hAnsi="Arial"/>
                <w:b/>
                <w:color w:val="000000"/>
              </w:rPr>
              <w:t xml:space="preserve">CONTENIDOS </w:t>
            </w:r>
          </w:p>
        </w:tc>
      </w:tr>
      <w:tr>
        <w:trPr>
          <w:trHeight w:val="334" w:hRule="atLeast"/>
        </w:trPr>
        <w:tc>
          <w:tcPr>
            <w:tcW w:w="10574" w:type="dxa"/>
            <w:gridSpan w:val="2"/>
            <w:tcBorders>
              <w:top w:val="single" w:sz="4" w:space="0" w:color="FFFFFF"/>
              <w:left w:val="single" w:sz="4" w:space="0" w:color="FFFFFF"/>
              <w:bottom w:val="single" w:sz="4" w:space="0" w:color="FFFFFF"/>
              <w:right w:val="single" w:sz="4" w:space="0" w:color="FFFFFF"/>
            </w:tcBorders>
            <w:shd w:color="auto" w:fill="FDF7E4" w:val="clear"/>
          </w:tcPr>
          <w:p>
            <w:pPr>
              <w:pStyle w:val="Normal"/>
              <w:numPr>
                <w:ilvl w:val="0"/>
                <w:numId w:val="44"/>
              </w:numPr>
              <w:pBdr/>
              <w:ind w:hanging="283" w:left="599"/>
              <w:jc w:val="both"/>
              <w:rPr>
                <w:rFonts w:ascii="Arial" w:hAnsi="Arial" w:eastAsia="Arial" w:cs="Arial"/>
                <w:color w:val="000000"/>
              </w:rPr>
            </w:pPr>
            <w:r>
              <w:rPr>
                <w:rFonts w:eastAsia="Arial" w:cs="Arial" w:ascii="Arial" w:hAnsi="Arial"/>
                <w:color w:val="000000"/>
              </w:rPr>
              <w:t>Introducción a Big Data</w:t>
            </w:r>
          </w:p>
          <w:p>
            <w:pPr>
              <w:pStyle w:val="Normal"/>
              <w:numPr>
                <w:ilvl w:val="0"/>
                <w:numId w:val="44"/>
              </w:numPr>
              <w:pBdr/>
              <w:ind w:hanging="283" w:left="599"/>
              <w:jc w:val="both"/>
              <w:rPr>
                <w:rFonts w:ascii="Arial" w:hAnsi="Arial" w:eastAsia="Arial" w:cs="Arial"/>
                <w:color w:val="000000"/>
              </w:rPr>
            </w:pPr>
            <w:r>
              <w:rPr>
                <w:rFonts w:eastAsia="Arial" w:cs="Arial" w:ascii="Arial" w:hAnsi="Arial"/>
                <w:color w:val="000000"/>
              </w:rPr>
              <w:t>Distribución de frecuencias</w:t>
            </w:r>
          </w:p>
          <w:p>
            <w:pPr>
              <w:pStyle w:val="Normal"/>
              <w:numPr>
                <w:ilvl w:val="0"/>
                <w:numId w:val="44"/>
              </w:numPr>
              <w:pBdr/>
              <w:ind w:hanging="283" w:left="599"/>
              <w:jc w:val="both"/>
              <w:rPr>
                <w:rFonts w:ascii="Arial" w:hAnsi="Arial" w:eastAsia="Arial" w:cs="Arial"/>
                <w:color w:val="000000"/>
              </w:rPr>
            </w:pPr>
            <w:r>
              <w:rPr>
                <w:rFonts w:eastAsia="Arial" w:cs="Arial" w:ascii="Arial" w:hAnsi="Arial"/>
                <w:color w:val="000000"/>
              </w:rPr>
              <w:t>Medidas de tendencia central</w:t>
            </w:r>
          </w:p>
          <w:p>
            <w:pPr>
              <w:pStyle w:val="Normal"/>
              <w:numPr>
                <w:ilvl w:val="0"/>
                <w:numId w:val="44"/>
              </w:numPr>
              <w:pBdr/>
              <w:ind w:hanging="283" w:left="599"/>
              <w:jc w:val="both"/>
              <w:rPr>
                <w:rFonts w:ascii="Arial" w:hAnsi="Arial" w:eastAsia="Arial" w:cs="Arial"/>
                <w:color w:val="000000"/>
              </w:rPr>
            </w:pPr>
            <w:r>
              <w:rPr>
                <w:rFonts w:eastAsia="Arial" w:cs="Arial" w:ascii="Arial" w:hAnsi="Arial"/>
                <w:color w:val="000000"/>
              </w:rPr>
              <w:t>Medidas de posición</w:t>
            </w:r>
          </w:p>
          <w:p>
            <w:pPr>
              <w:pStyle w:val="Normal"/>
              <w:numPr>
                <w:ilvl w:val="0"/>
                <w:numId w:val="44"/>
              </w:numPr>
              <w:pBdr/>
              <w:ind w:hanging="283" w:left="599"/>
              <w:jc w:val="both"/>
              <w:rPr>
                <w:rFonts w:ascii="Arial" w:hAnsi="Arial" w:eastAsia="Arial" w:cs="Arial"/>
                <w:color w:val="000000"/>
              </w:rPr>
            </w:pPr>
            <w:r>
              <w:rPr>
                <w:rFonts w:eastAsia="Arial" w:cs="Arial" w:ascii="Arial" w:hAnsi="Arial"/>
                <w:color w:val="000000"/>
              </w:rPr>
              <w:t>Medidas de dispersión</w:t>
            </w:r>
          </w:p>
        </w:tc>
      </w:tr>
      <w:tr>
        <w:trPr>
          <w:trHeight w:val="271" w:hRule="atLeast"/>
        </w:trPr>
        <w:tc>
          <w:tcPr>
            <w:tcW w:w="7074"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color w:val="000000"/>
              </w:rPr>
            </w:pPr>
            <w:r>
              <w:rPr>
                <w:rFonts w:eastAsia="Arial" w:cs="Arial" w:ascii="Arial" w:hAnsi="Arial"/>
                <w:b/>
                <w:color w:val="000000"/>
              </w:rPr>
              <w:t>CRITERIOS DE EVALUACIÓN</w:t>
            </w:r>
          </w:p>
        </w:tc>
        <w:tc>
          <w:tcPr>
            <w:tcW w:w="3500"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 xml:space="preserve">PONDERACIÓN.  </w:t>
            </w:r>
          </w:p>
          <w:p>
            <w:pPr>
              <w:pStyle w:val="Normal"/>
              <w:jc w:val="both"/>
              <w:rPr>
                <w:rFonts w:ascii="Arial" w:hAnsi="Arial" w:eastAsia="Arial" w:cs="Arial"/>
                <w:b/>
                <w:color w:val="000000"/>
              </w:rPr>
            </w:pPr>
            <w:r>
              <w:rPr>
                <w:rFonts w:eastAsia="Arial" w:cs="Arial" w:ascii="Arial" w:hAnsi="Arial"/>
                <w:b/>
                <w:color w:val="000000"/>
              </w:rPr>
              <w:t>TOTAL  6%</w:t>
            </w:r>
          </w:p>
        </w:tc>
      </w:tr>
      <w:tr>
        <w:trPr>
          <w:trHeight w:val="1460" w:hRule="atLeast"/>
        </w:trPr>
        <w:tc>
          <w:tcPr>
            <w:tcW w:w="10574" w:type="dxa"/>
            <w:gridSpan w:val="2"/>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rPr>
                <w:rFonts w:ascii="Arial" w:hAnsi="Arial" w:eastAsia="Arial" w:cs="Arial"/>
                <w:b/>
                <w:color w:val="000000"/>
              </w:rPr>
            </w:pPr>
            <w:r>
              <w:rPr>
                <w:rFonts w:eastAsia="Arial" w:cs="Arial" w:ascii="Arial" w:hAnsi="Arial"/>
                <w:b/>
                <w:color w:val="000000"/>
              </w:rPr>
            </w:r>
          </w:p>
          <w:tbl>
            <w:tblPr>
              <w:tblStyle w:val="a2"/>
              <w:tblW w:w="10358" w:type="dxa"/>
              <w:jc w:val="left"/>
              <w:tblInd w:w="0" w:type="dxa"/>
              <w:tblLayout w:type="fixed"/>
              <w:tblCellMar>
                <w:top w:w="0" w:type="dxa"/>
                <w:left w:w="108" w:type="dxa"/>
                <w:bottom w:w="0" w:type="dxa"/>
                <w:right w:w="108" w:type="dxa"/>
              </w:tblCellMar>
              <w:tblLook w:val="04a0"/>
            </w:tblPr>
            <w:tblGrid>
              <w:gridCol w:w="7357"/>
              <w:gridCol w:w="3001"/>
            </w:tblGrid>
            <w:tr>
              <w:trPr>
                <w:trHeight w:val="282" w:hRule="atLeast"/>
                <w:cnfStyle w:val="100000000000"/>
              </w:trPr>
              <w:tc>
                <w:tcPr>
                  <w:tcW w:w="7357" w:type="dxa"/>
                  <w:cnfStyle w:val="001000000000"/>
                  <w:tcBorders>
                    <w:top w:val="single" w:sz="4" w:space="0" w:color="7F7F7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3001" w:type="dxa"/>
                  <w:tcBorders>
                    <w:top w:val="single" w:sz="4" w:space="0" w:color="7F7F7F"/>
                    <w:left w:val="single" w:sz="4" w:space="0" w:color="FFFFFF"/>
                    <w:bottom w:val="single" w:sz="4" w:space="0" w:color="FFFFFF"/>
                    <w:right w:val="single" w:sz="4" w:space="0" w:color="FFFFFF"/>
                  </w:tcBorders>
                </w:tcPr>
                <w:p>
                  <w:pPr>
                    <w:pStyle w:val="Normal"/>
                    <w:jc w:val="both"/>
                    <w:cnfStyle w:val="100000000000"/>
                    <w:rPr>
                      <w:rFonts w:ascii="Arial" w:hAnsi="Arial" w:eastAsia="Arial" w:cs="Arial"/>
                      <w:color w:val="000000"/>
                    </w:rPr>
                  </w:pPr>
                  <w:r>
                    <w:rPr/>
                  </w:r>
                </w:p>
              </w:tc>
            </w:tr>
            <w:tr>
              <w:trPr>
                <w:trHeight w:val="282" w:hRule="atLeast"/>
                <w:cnfStyle w:val="000000100000"/>
              </w:trPr>
              <w:tc>
                <w:tcPr>
                  <w:tcW w:w="7357"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49"/>
                    </w:numPr>
                    <w:jc w:val="left"/>
                    <w:rPr/>
                  </w:pPr>
                  <w:r>
                    <w:rPr>
                      <w:rFonts w:ascii="ArialMT" w:hAnsi="ArialMT"/>
                      <w:sz w:val="20"/>
                    </w:rPr>
                    <w:t>Se han identificado conceptos básicos de matemática discreta, lógica algorítmica y complejidad computacional, y su aplicación para el tratamiento automático de la información por medio de sistemas computacionales.</w:t>
                  </w:r>
                </w:p>
                <w:p>
                  <w:pPr>
                    <w:pStyle w:val="Normal"/>
                    <w:numPr>
                      <w:ilvl w:val="0"/>
                      <w:numId w:val="49"/>
                    </w:numPr>
                    <w:jc w:val="left"/>
                    <w:rPr/>
                  </w:pPr>
                  <w:r>
                    <w:rPr>
                      <w:rFonts w:ascii="ArialMT" w:hAnsi="ArialMT"/>
                      <w:sz w:val="20"/>
                    </w:rPr>
                    <w:t>Se ha extraído de forma automática información y conocimiento a partir de grandes volúmenes de datos.</w:t>
                  </w:r>
                </w:p>
                <w:p>
                  <w:pPr>
                    <w:pStyle w:val="Normal"/>
                    <w:numPr>
                      <w:ilvl w:val="0"/>
                      <w:numId w:val="49"/>
                    </w:numPr>
                    <w:jc w:val="left"/>
                    <w:rPr/>
                  </w:pPr>
                  <w:r>
                    <w:rPr>
                      <w:rFonts w:ascii="ArialMT" w:hAnsi="ArialMT"/>
                      <w:sz w:val="20"/>
                    </w:rPr>
                    <w:t>Se han combinado diferentes fuentes y tipos de datos.</w:t>
                  </w:r>
                </w:p>
                <w:p>
                  <w:pPr>
                    <w:pStyle w:val="Normal"/>
                    <w:numPr>
                      <w:ilvl w:val="0"/>
                      <w:numId w:val="49"/>
                    </w:numPr>
                    <w:jc w:val="left"/>
                    <w:rPr/>
                  </w:pPr>
                  <w:r>
                    <w:rPr>
                      <w:rFonts w:ascii="ArialMT" w:hAnsi="ArialMT"/>
                      <w:sz w:val="20"/>
                    </w:rPr>
                    <w:t>Se ha construido un conjunto de datos complejos y se han relacionado entre sí.</w:t>
                  </w:r>
                </w:p>
                <w:p>
                  <w:pPr>
                    <w:pStyle w:val="Normal"/>
                    <w:numPr>
                      <w:ilvl w:val="0"/>
                      <w:numId w:val="49"/>
                    </w:numPr>
                    <w:jc w:val="left"/>
                    <w:rPr/>
                  </w:pPr>
                  <w:r>
                    <w:rPr>
                      <w:rFonts w:ascii="ArialMT" w:hAnsi="ArialMT"/>
                      <w:sz w:val="20"/>
                    </w:rPr>
                    <w:t>Se han establecido objetivos y prioridades, secuenciación y organización del tiempo de realización.</w:t>
                  </w:r>
                </w:p>
                <w:p>
                  <w:pPr>
                    <w:pStyle w:val="Normal"/>
                    <w:numPr>
                      <w:ilvl w:val="0"/>
                      <w:numId w:val="49"/>
                    </w:numPr>
                    <w:jc w:val="left"/>
                    <w:rPr/>
                  </w:pPr>
                  <w:r>
                    <w:rPr>
                      <w:rFonts w:ascii="ArialMT" w:hAnsi="ArialMT"/>
                      <w:sz w:val="20"/>
                    </w:rPr>
                    <w:t>Se han seleccionado e integrado sistemas de información que satisfacen las necesidades del problema.</w:t>
                  </w:r>
                </w:p>
                <w:p>
                  <w:pPr>
                    <w:pStyle w:val="Normal"/>
                    <w:numPr>
                      <w:ilvl w:val="0"/>
                      <w:numId w:val="49"/>
                    </w:numPr>
                    <w:jc w:val="left"/>
                    <w:rPr/>
                  </w:pPr>
                  <w:r>
                    <w:rPr>
                      <w:rFonts w:ascii="ArialMT" w:hAnsi="ArialMT"/>
                      <w:sz w:val="20"/>
                    </w:rPr>
                    <w:t xml:space="preserve">Se han determinado criterios de coste y calidad necesarios para la eficacia y eficiencia de la </w:t>
                  </w:r>
                  <w:r>
                    <w:rPr>
                      <w:rFonts w:eastAsia="Verdana" w:cs="Verdana" w:ascii="ArialMT" w:hAnsi="ArialMT"/>
                      <w:sz w:val="20"/>
                    </w:rPr>
                    <w:t>implementación de un sistema Big Data.</w:t>
                  </w:r>
                </w:p>
              </w:tc>
              <w:tc>
                <w:tcPr>
                  <w:tcW w:w="3001"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282" w:hRule="atLeast"/>
              </w:trPr>
              <w:tc>
                <w:tcPr>
                  <w:tcW w:w="7357"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3001"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trHeight w:val="603" w:hRule="atLeast"/>
                <w:cnfStyle w:val="000000100000"/>
              </w:trPr>
              <w:tc>
                <w:tcPr>
                  <w:tcW w:w="7357"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3001"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564" w:hRule="atLeast"/>
              </w:trPr>
              <w:tc>
                <w:tcPr>
                  <w:tcW w:w="7357"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3001"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trHeight w:val="93" w:hRule="atLeast"/>
                <w:cnfStyle w:val="000000100000"/>
              </w:trPr>
              <w:tc>
                <w:tcPr>
                  <w:tcW w:w="7357" w:type="dxa"/>
                  <w:cnfStyle w:val="001000000000"/>
                  <w:tcBorders>
                    <w:top w:val="single" w:sz="4" w:space="0" w:color="FFFFFF"/>
                    <w:left w:val="single" w:sz="4" w:space="0" w:color="FFFFFF"/>
                    <w:bottom w:val="single" w:sz="4" w:space="0" w:color="7F7F7F"/>
                    <w:right w:val="single" w:sz="4" w:space="0" w:color="FFFFFF"/>
                  </w:tcBorders>
                </w:tcPr>
                <w:p>
                  <w:pPr>
                    <w:pStyle w:val="Normal"/>
                    <w:rPr>
                      <w:rFonts w:ascii="Verdana" w:hAnsi="Verdana" w:eastAsia="Verdana" w:cs="Verdana"/>
                    </w:rPr>
                  </w:pPr>
                  <w:r>
                    <w:rPr>
                      <w:rFonts w:eastAsia="Verdana" w:cs="Verdana" w:ascii="Verdana" w:hAnsi="Verdana"/>
                    </w:rPr>
                  </w:r>
                </w:p>
              </w:tc>
              <w:tc>
                <w:tcPr>
                  <w:tcW w:w="3001" w:type="dxa"/>
                  <w:tcBorders>
                    <w:top w:val="single" w:sz="4" w:space="0" w:color="FFFFFF"/>
                    <w:left w:val="single" w:sz="4" w:space="0" w:color="FFFFFF"/>
                    <w:bottom w:val="single" w:sz="4" w:space="0" w:color="7F7F7F"/>
                    <w:right w:val="single" w:sz="4" w:space="0" w:color="FFFFFF"/>
                  </w:tcBorders>
                </w:tcPr>
                <w:p>
                  <w:pPr>
                    <w:pStyle w:val="Normal"/>
                    <w:jc w:val="both"/>
                    <w:cnfStyle w:val="000000100000"/>
                    <w:rPr>
                      <w:rFonts w:ascii="Arial" w:hAnsi="Arial" w:eastAsia="Arial" w:cs="Arial"/>
                      <w:color w:val="000000"/>
                    </w:rPr>
                  </w:pPr>
                  <w:r>
                    <w:rPr/>
                  </w:r>
                </w:p>
              </w:tc>
            </w:tr>
          </w:tbl>
          <w:p>
            <w:pPr>
              <w:pStyle w:val="Normal"/>
              <w:ind w:left="360"/>
              <w:jc w:val="both"/>
              <w:rPr>
                <w:rFonts w:ascii="Arial" w:hAnsi="Arial" w:eastAsia="Arial" w:cs="Arial"/>
                <w:color w:val="000000"/>
              </w:rPr>
            </w:pPr>
            <w:r>
              <w:rPr>
                <w:rFonts w:eastAsia="Arial" w:cs="Arial" w:ascii="Arial" w:hAnsi="Arial"/>
                <w:color w:val="000000"/>
              </w:rPr>
            </w:r>
          </w:p>
        </w:tc>
      </w:tr>
      <w:tr>
        <w:trPr>
          <w:trHeight w:val="271" w:hRule="atLeast"/>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pBdr/>
              <w:jc w:val="center"/>
              <w:rPr>
                <w:rFonts w:ascii="Arial" w:hAnsi="Arial" w:eastAsia="Arial" w:cs="Arial"/>
                <w:b/>
                <w:color w:val="000000"/>
              </w:rPr>
            </w:pPr>
            <w:r>
              <w:rPr>
                <w:rFonts w:eastAsia="Arial" w:cs="Arial" w:ascii="Arial" w:hAnsi="Arial"/>
                <w:b/>
                <w:color w:val="000000"/>
              </w:rPr>
              <w:t>PROCEDIMIENTOS DE EVALUACIÓN</w:t>
            </w:r>
          </w:p>
        </w:tc>
      </w:tr>
      <w:tr>
        <w:trPr>
          <w:trHeight w:val="286" w:hRule="atLeast"/>
        </w:trPr>
        <w:tc>
          <w:tcPr>
            <w:tcW w:w="10574" w:type="dxa"/>
            <w:gridSpan w:val="2"/>
            <w:tcBorders>
              <w:top w:val="single" w:sz="4" w:space="0" w:color="FFFFFF"/>
              <w:left w:val="single" w:sz="4" w:space="0" w:color="FFFFFF"/>
              <w:bottom w:val="single" w:sz="4" w:space="0" w:color="7F7F7F"/>
              <w:right w:val="single" w:sz="4" w:space="0" w:color="FFFFFF"/>
            </w:tcBorders>
            <w:shd w:color="auto" w:fill="auto" w:val="clear"/>
          </w:tcPr>
          <w:p>
            <w:pPr>
              <w:pStyle w:val="Normal"/>
              <w:numPr>
                <w:ilvl w:val="0"/>
                <w:numId w:val="16"/>
              </w:numPr>
              <w:pBdr/>
              <w:jc w:val="both"/>
              <w:rPr>
                <w:rFonts w:ascii="Arial" w:hAnsi="Arial" w:eastAsia="Arial" w:cs="Arial"/>
                <w:color w:val="000000"/>
              </w:rPr>
            </w:pPr>
            <w:r>
              <w:rPr>
                <w:rFonts w:eastAsia="Arial" w:cs="Arial" w:ascii="Arial" w:hAnsi="Arial"/>
                <w:color w:val="000000"/>
              </w:rPr>
              <w:t>Trabajos, prueba objetiva test y prueba objetiva escrita.</w:t>
            </w:r>
          </w:p>
        </w:tc>
      </w:tr>
    </w:tbl>
    <w:p>
      <w:pPr>
        <w:pStyle w:val="Normal"/>
        <w:jc w:val="both"/>
        <w:rPr>
          <w:rFonts w:ascii="Arial" w:hAnsi="Arial" w:eastAsia="Arial" w:cs="Arial"/>
          <w:color w:val="000000"/>
        </w:rPr>
      </w:pPr>
      <w:r>
        <w:rPr>
          <w:rFonts w:eastAsia="Arial" w:cs="Arial" w:ascii="Arial" w:hAnsi="Arial"/>
          <w:color w:val="000000"/>
        </w:rPr>
      </w:r>
    </w:p>
    <w:p>
      <w:pPr>
        <w:pStyle w:val="Normal"/>
        <w:pBdr/>
        <w:ind w:left="708"/>
        <w:jc w:val="both"/>
        <w:rPr>
          <w:rFonts w:ascii="Arial" w:hAnsi="Arial" w:eastAsia="Arial" w:cs="Arial"/>
          <w:color w:val="000000"/>
          <w:u w:val="single"/>
        </w:rPr>
      </w:pPr>
      <w:r>
        <w:rPr>
          <w:rFonts w:eastAsia="Arial" w:cs="Arial" w:ascii="Arial" w:hAnsi="Arial"/>
          <w:color w:val="000000"/>
          <w:u w:val="single"/>
        </w:rPr>
      </w:r>
    </w:p>
    <w:tbl>
      <w:tblPr>
        <w:tblStyle w:val="a3"/>
        <w:tblW w:w="10574" w:type="dxa"/>
        <w:jc w:val="left"/>
        <w:tblInd w:w="107" w:type="dxa"/>
        <w:tblLayout w:type="fixed"/>
        <w:tblCellMar>
          <w:top w:w="0" w:type="dxa"/>
          <w:left w:w="108" w:type="dxa"/>
          <w:bottom w:w="0" w:type="dxa"/>
          <w:right w:w="108" w:type="dxa"/>
        </w:tblCellMar>
        <w:tblLook w:val="0400"/>
      </w:tblPr>
      <w:tblGrid>
        <w:gridCol w:w="7117"/>
        <w:gridCol w:w="3457"/>
      </w:tblGrid>
      <w:tr>
        <w:trPr>
          <w:trHeight w:val="623" w:hRule="atLeast"/>
        </w:trPr>
        <w:tc>
          <w:tcPr>
            <w:tcW w:w="7117" w:type="dxa"/>
            <w:tcBorders>
              <w:top w:val="single" w:sz="4" w:space="0" w:color="7F7F7F"/>
              <w:left w:val="single" w:sz="4" w:space="0" w:color="FFFFFF"/>
              <w:bottom w:val="single" w:sz="4" w:space="0" w:color="FFFFFF"/>
              <w:right w:val="single" w:sz="4" w:space="0" w:color="FFFFFF"/>
            </w:tcBorders>
            <w:shd w:color="auto" w:fill="00B0F0" w:val="clear"/>
          </w:tcPr>
          <w:p>
            <w:pPr>
              <w:pStyle w:val="Normal"/>
              <w:pBdr/>
              <w:jc w:val="both"/>
              <w:rPr>
                <w:rFonts w:ascii="Arial" w:hAnsi="Arial" w:eastAsia="Arial" w:cs="Arial"/>
                <w:b/>
                <w:color w:val="000000"/>
              </w:rPr>
            </w:pPr>
            <w:r>
              <w:rPr>
                <w:rFonts w:eastAsia="Arial" w:cs="Arial" w:ascii="Arial" w:hAnsi="Arial"/>
                <w:b/>
                <w:color w:val="000000"/>
              </w:rPr>
              <w:t xml:space="preserve">UT2. </w:t>
            </w:r>
            <w:r>
              <w:rPr>
                <w:rFonts w:eastAsia="Arial" w:cs="Arial" w:ascii="Arial" w:hAnsi="Arial"/>
                <w:b/>
                <w:color w:val="000000"/>
              </w:rPr>
              <w:t>Preprocesamiento de datos en python</w:t>
            </w:r>
          </w:p>
        </w:tc>
        <w:tc>
          <w:tcPr>
            <w:tcW w:w="3457" w:type="dxa"/>
            <w:vMerge w:val="restart"/>
            <w:tcBorders>
              <w:top w:val="single" w:sz="4" w:space="0" w:color="7F7F7F"/>
              <w:left w:val="single" w:sz="4" w:space="0" w:color="FFFFFF"/>
              <w:bottom w:val="single" w:sz="4" w:space="0" w:color="FFFFFF"/>
              <w:right w:val="single" w:sz="4" w:space="0" w:color="FFFFFF"/>
            </w:tcBorders>
            <w:shd w:color="auto" w:fill="00B0F0" w:val="clear"/>
          </w:tcPr>
          <w:p>
            <w:pPr>
              <w:pStyle w:val="Normal"/>
              <w:pBdr/>
              <w:ind w:left="360"/>
              <w:jc w:val="both"/>
              <w:rPr>
                <w:rFonts w:ascii="Arial" w:hAnsi="Arial" w:eastAsia="Arial" w:cs="Arial"/>
                <w:color w:val="000000"/>
              </w:rPr>
            </w:pPr>
            <w:r>
              <w:rPr>
                <w:rFonts w:eastAsia="Arial" w:cs="Arial" w:ascii="Arial" w:hAnsi="Arial"/>
                <w:b/>
                <w:color w:val="000000"/>
              </w:rPr>
              <w:tab/>
            </w:r>
          </w:p>
          <w:p>
            <w:pPr>
              <w:pStyle w:val="Normal"/>
              <w:jc w:val="center"/>
              <w:rPr>
                <w:rFonts w:ascii="Arial" w:hAnsi="Arial" w:eastAsia="Arial" w:cs="Arial"/>
                <w:b/>
              </w:rPr>
            </w:pPr>
            <w:r>
              <w:rPr>
                <w:rFonts w:eastAsia="Arial" w:cs="Arial" w:ascii="Arial" w:hAnsi="Arial"/>
                <w:b/>
              </w:rPr>
              <w:t>Curso de especialización</w:t>
            </w:r>
          </w:p>
          <w:p>
            <w:pPr>
              <w:pStyle w:val="Normal"/>
              <w:jc w:val="center"/>
              <w:rPr>
                <w:rFonts w:ascii="Arial" w:hAnsi="Arial" w:eastAsia="Arial" w:cs="Arial"/>
                <w:b/>
              </w:rPr>
            </w:pPr>
            <w:r>
              <w:rPr>
                <w:rFonts w:eastAsia="Arial" w:cs="Arial" w:ascii="Arial" w:hAnsi="Arial"/>
                <w:b/>
              </w:rPr>
              <w:t>1º IABD</w:t>
            </w:r>
          </w:p>
          <w:p>
            <w:pPr>
              <w:pStyle w:val="Normal"/>
              <w:jc w:val="center"/>
              <w:rPr>
                <w:rFonts w:ascii="Arial" w:hAnsi="Arial" w:eastAsia="Arial" w:cs="Arial"/>
                <w:b/>
              </w:rPr>
            </w:pPr>
            <w:r>
              <w:rPr>
                <w:rFonts w:eastAsia="Arial" w:cs="Arial" w:ascii="Arial" w:hAnsi="Arial"/>
                <w:b/>
              </w:rPr>
              <w:t>Primer Trimestre</w:t>
            </w:r>
          </w:p>
          <w:p>
            <w:pPr>
              <w:pStyle w:val="Normal"/>
              <w:jc w:val="center"/>
              <w:rPr>
                <w:rFonts w:ascii="Arial" w:hAnsi="Arial" w:eastAsia="Arial" w:cs="Arial"/>
                <w:b/>
              </w:rPr>
            </w:pPr>
            <w:r>
              <w:rPr>
                <w:rFonts w:eastAsia="Arial" w:cs="Arial" w:ascii="Arial" w:hAnsi="Arial"/>
                <w:b/>
                <w:color w:val="000000"/>
              </w:rPr>
              <w:t>Duración</w:t>
            </w:r>
            <w:r>
              <w:rPr>
                <w:rFonts w:eastAsia="Arial" w:cs="Arial" w:ascii="Arial" w:hAnsi="Arial"/>
                <w:b/>
              </w:rPr>
              <w:t xml:space="preserve">: </w:t>
            </w:r>
            <w:r>
              <w:rPr>
                <w:rFonts w:eastAsia="Arial" w:cs="Arial" w:ascii="Arial" w:hAnsi="Arial"/>
                <w:b/>
              </w:rPr>
              <w:t xml:space="preserve">12 </w:t>
            </w:r>
            <w:r>
              <w:rPr>
                <w:rFonts w:eastAsia="Arial" w:cs="Arial" w:ascii="Arial" w:hAnsi="Arial"/>
                <w:b/>
              </w:rPr>
              <w:t>horas</w:t>
            </w:r>
          </w:p>
        </w:tc>
      </w:tr>
      <w:tr>
        <w:trPr>
          <w:trHeight w:val="390" w:hRule="atLeast"/>
        </w:trPr>
        <w:tc>
          <w:tcPr>
            <w:tcW w:w="7117" w:type="dxa"/>
            <w:tcBorders>
              <w:top w:val="single" w:sz="4" w:space="0" w:color="FFFFFF"/>
              <w:left w:val="single" w:sz="4" w:space="0" w:color="FFFFFF"/>
              <w:bottom w:val="single" w:sz="4" w:space="0" w:color="FFFFFF"/>
              <w:right w:val="single" w:sz="4" w:space="0" w:color="FFFFFF"/>
            </w:tcBorders>
            <w:shd w:color="auto" w:fill="FDF7E4" w:val="clear"/>
          </w:tcPr>
          <w:p>
            <w:pPr>
              <w:pStyle w:val="Normal"/>
              <w:jc w:val="both"/>
              <w:rPr>
                <w:rFonts w:ascii="Arial" w:hAnsi="Arial" w:eastAsia="Arial" w:cs="Arial"/>
                <w:color w:val="auto"/>
              </w:rPr>
            </w:pPr>
            <w:r>
              <w:rPr>
                <w:rFonts w:eastAsia="Arial" w:cs="Arial" w:ascii="Arial" w:hAnsi="Arial"/>
                <w:color w:val="auto"/>
              </w:rPr>
              <w:t>RA1, RA2</w:t>
            </w:r>
          </w:p>
        </w:tc>
        <w:tc>
          <w:tcPr>
            <w:tcW w:w="3457" w:type="dxa"/>
            <w:vMerge w:val="continue"/>
            <w:tcBorders>
              <w:top w:val="single" w:sz="4" w:space="0" w:color="FFFFFF"/>
              <w:left w:val="single" w:sz="4" w:space="0" w:color="FFFFFF"/>
              <w:bottom w:val="single" w:sz="4" w:space="0" w:color="FFFFFF"/>
              <w:right w:val="single" w:sz="4" w:space="0" w:color="FFFFFF"/>
            </w:tcBorders>
            <w:shd w:color="auto" w:fill="00B0F0" w:val="clear"/>
          </w:tcPr>
          <w:p>
            <w:pPr>
              <w:pStyle w:val="Normal"/>
              <w:widowControl w:val="false"/>
              <w:pBdr/>
              <w:spacing w:lineRule="auto" w:line="276"/>
              <w:rPr>
                <w:rFonts w:ascii="Arial" w:hAnsi="Arial" w:eastAsia="Arial" w:cs="Arial"/>
                <w:b/>
                <w:color w:val="000000"/>
              </w:rPr>
            </w:pPr>
            <w:r>
              <w:rPr>
                <w:rFonts w:eastAsia="Arial" w:cs="Arial" w:ascii="Arial" w:hAnsi="Arial"/>
                <w:b/>
                <w:color w:val="000000"/>
              </w:rPr>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rPr>
                <w:rFonts w:ascii="Arial" w:hAnsi="Arial" w:eastAsia="Arial" w:cs="Arial"/>
                <w:color w:val="000000"/>
              </w:rPr>
            </w:pPr>
            <w:r>
              <w:rPr>
                <w:rFonts w:eastAsia="Arial" w:cs="Arial" w:ascii="Arial" w:hAnsi="Arial"/>
                <w:b/>
                <w:color w:val="000000"/>
              </w:rPr>
              <w:t xml:space="preserve">CONTENIDOS </w:t>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FDF7E4" w:val="clear"/>
          </w:tcPr>
          <w:p>
            <w:pPr>
              <w:pStyle w:val="Normal"/>
              <w:rPr>
                <w:rFonts w:ascii="ArialMT" w:hAnsi="ArialMT" w:cs="ArialMT"/>
                <w:color w:val="auto"/>
              </w:rPr>
            </w:pPr>
            <w:r>
              <w:rPr>
                <w:rFonts w:cs="ArialMT" w:ascii="ArialMT" w:hAnsi="ArialMT"/>
                <w:color w:val="auto"/>
              </w:rPr>
            </w:r>
          </w:p>
          <w:p>
            <w:pPr>
              <w:pStyle w:val="ListParagraph"/>
              <w:ind w:hanging="0" w:left="0"/>
              <w:rPr/>
            </w:pPr>
            <w:r>
              <w:rPr/>
              <w:t>Librería de Python</w:t>
            </w:r>
          </w:p>
          <w:p>
            <w:pPr>
              <w:pStyle w:val="ListParagraph"/>
              <w:ind w:hanging="0" w:left="0"/>
              <w:rPr/>
            </w:pPr>
            <w:r>
              <w:rPr/>
              <w:t>Análisis de Exploratorio de datos</w:t>
            </w:r>
          </w:p>
          <w:p>
            <w:pPr>
              <w:pStyle w:val="ListParagraph"/>
              <w:ind w:hanging="0" w:left="0"/>
              <w:rPr/>
            </w:pPr>
            <w:r>
              <w:rPr/>
              <w:t>Transformación de datos</w:t>
            </w:r>
          </w:p>
          <w:p>
            <w:pPr>
              <w:pStyle w:val="ListParagraph"/>
              <w:ind w:hanging="0" w:left="0"/>
              <w:rPr/>
            </w:pPr>
            <w:r>
              <w:rPr/>
              <w:t>Tratamiento de datos</w:t>
            </w:r>
          </w:p>
          <w:p>
            <w:pPr>
              <w:pStyle w:val="ListParagraph"/>
              <w:ind w:hanging="0" w:left="0"/>
              <w:rPr/>
            </w:pPr>
            <w:r>
              <w:rPr/>
            </w:r>
          </w:p>
        </w:tc>
      </w:tr>
      <w:tr>
        <w:trPr/>
        <w:tc>
          <w:tcPr>
            <w:tcW w:w="7117"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color w:val="000000"/>
              </w:rPr>
            </w:pPr>
            <w:r>
              <w:rPr>
                <w:rFonts w:eastAsia="Arial" w:cs="Arial" w:ascii="Arial" w:hAnsi="Arial"/>
                <w:b/>
                <w:color w:val="000000"/>
              </w:rPr>
              <w:t>CRITERIOS DE EVALUACIÓN</w:t>
            </w:r>
          </w:p>
        </w:tc>
        <w:tc>
          <w:tcPr>
            <w:tcW w:w="3457"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 xml:space="preserve">PONDERACIÓN.  </w:t>
            </w:r>
          </w:p>
          <w:p>
            <w:pPr>
              <w:pStyle w:val="Normal"/>
              <w:jc w:val="both"/>
              <w:rPr>
                <w:rFonts w:ascii="Arial" w:hAnsi="Arial" w:eastAsia="Arial" w:cs="Arial"/>
                <w:color w:val="000000"/>
              </w:rPr>
            </w:pPr>
            <w:r>
              <w:rPr>
                <w:rFonts w:eastAsia="Arial" w:cs="Arial" w:ascii="Arial" w:hAnsi="Arial"/>
                <w:b/>
                <w:color w:val="000000"/>
              </w:rPr>
              <w:t>TOTAL  6%</w:t>
            </w:r>
          </w:p>
        </w:tc>
      </w:tr>
      <w:tr>
        <w:trPr/>
        <w:tc>
          <w:tcPr>
            <w:tcW w:w="10574" w:type="dxa"/>
            <w:gridSpan w:val="2"/>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bl>
            <w:tblPr>
              <w:tblStyle w:val="a4"/>
              <w:tblW w:w="10358" w:type="dxa"/>
              <w:jc w:val="left"/>
              <w:tblInd w:w="0" w:type="dxa"/>
              <w:tblLayout w:type="fixed"/>
              <w:tblCellMar>
                <w:top w:w="0" w:type="dxa"/>
                <w:left w:w="108" w:type="dxa"/>
                <w:bottom w:w="0" w:type="dxa"/>
                <w:right w:w="108" w:type="dxa"/>
              </w:tblCellMar>
              <w:tblLook w:val="04a0"/>
            </w:tblPr>
            <w:tblGrid>
              <w:gridCol w:w="7471"/>
              <w:gridCol w:w="2887"/>
            </w:tblGrid>
            <w:tr>
              <w:trPr>
                <w:trHeight w:val="276" w:hRule="atLeast"/>
                <w:cnfStyle w:val="100000000000"/>
              </w:trPr>
              <w:tc>
                <w:tcPr>
                  <w:tcW w:w="7471" w:type="dxa"/>
                  <w:cnfStyle w:val="001000000000"/>
                  <w:tcBorders>
                    <w:top w:val="single" w:sz="4" w:space="0" w:color="7F7F7F"/>
                    <w:left w:val="single" w:sz="4" w:space="0" w:color="FFFFFF"/>
                    <w:bottom w:val="single" w:sz="4" w:space="0" w:color="FFFFFF"/>
                    <w:right w:val="single" w:sz="4" w:space="0" w:color="FFFFFF"/>
                  </w:tcBorders>
                </w:tcPr>
                <w:p>
                  <w:pPr>
                    <w:pStyle w:val="Normal"/>
                    <w:numPr>
                      <w:ilvl w:val="0"/>
                      <w:numId w:val="50"/>
                    </w:numPr>
                    <w:jc w:val="left"/>
                    <w:rPr/>
                  </w:pPr>
                  <w:r>
                    <w:rPr>
                      <w:rFonts w:ascii="ArialMT" w:hAnsi="ArialMT"/>
                      <w:sz w:val="20"/>
                    </w:rPr>
                    <w:t>Se han clasificado diferentes librerías e implementaciones de las técnicas de representación de la información.</w:t>
                  </w:r>
                </w:p>
                <w:p>
                  <w:pPr>
                    <w:pStyle w:val="Normal"/>
                    <w:numPr>
                      <w:ilvl w:val="0"/>
                      <w:numId w:val="50"/>
                    </w:numPr>
                    <w:jc w:val="left"/>
                    <w:rPr/>
                  </w:pPr>
                  <w:r>
                    <w:rPr>
                      <w:rFonts w:ascii="ArialMT" w:hAnsi="ArialMT"/>
                      <w:sz w:val="20"/>
                    </w:rPr>
                    <w:t>Se ha cruzado información sobre el objetivo a conseguir y la naturaleza de los datos.</w:t>
                  </w:r>
                </w:p>
                <w:p>
                  <w:pPr>
                    <w:pStyle w:val="Normal"/>
                    <w:numPr>
                      <w:ilvl w:val="0"/>
                      <w:numId w:val="50"/>
                    </w:numPr>
                    <w:jc w:val="left"/>
                    <w:rPr/>
                  </w:pPr>
                  <w:r>
                    <w:rPr>
                      <w:rFonts w:ascii="ArialMT" w:hAnsi="ArialMT"/>
                      <w:sz w:val="20"/>
                    </w:rPr>
                    <w:t>Se ha realizado un cuadro de mandos utilizando técnicas sencillas.</w:t>
                  </w:r>
                </w:p>
                <w:p>
                  <w:pPr>
                    <w:pStyle w:val="Normal"/>
                    <w:numPr>
                      <w:ilvl w:val="0"/>
                      <w:numId w:val="50"/>
                    </w:numPr>
                    <w:jc w:val="left"/>
                    <w:rPr/>
                  </w:pPr>
                  <w:r>
                    <w:rPr>
                      <w:rFonts w:ascii="ArialMT" w:hAnsi="ArialMT"/>
                      <w:sz w:val="20"/>
                    </w:rPr>
                    <w:t>Se han utilizado técnicas predictivas complejas para anticiparse a lo que ocurra.</w:t>
                  </w:r>
                </w:p>
                <w:p>
                  <w:pPr>
                    <w:pStyle w:val="Normal"/>
                    <w:numPr>
                      <w:ilvl w:val="0"/>
                      <w:numId w:val="50"/>
                    </w:numPr>
                    <w:rPr>
                      <w:rFonts w:ascii="Verdana" w:hAnsi="Verdana" w:eastAsia="Verdana" w:cs="Verdana"/>
                    </w:rPr>
                  </w:pPr>
                  <w:r>
                    <w:rPr>
                      <w:rFonts w:eastAsia="Verdana" w:cs="Verdana" w:ascii="ArialMT" w:hAnsi="ArialMT"/>
                      <w:sz w:val="20"/>
                    </w:rPr>
                    <w:t>Se ha evaluado el impacto del análisis de datos en la consecución de los objetivos propuestos.</w:t>
                  </w:r>
                </w:p>
              </w:tc>
              <w:tc>
                <w:tcPr>
                  <w:tcW w:w="2887" w:type="dxa"/>
                  <w:tcBorders>
                    <w:top w:val="single" w:sz="4" w:space="0" w:color="7F7F7F"/>
                    <w:left w:val="single" w:sz="4" w:space="0" w:color="FFFFFF"/>
                    <w:bottom w:val="single" w:sz="4" w:space="0" w:color="FFFFFF"/>
                    <w:right w:val="single" w:sz="4" w:space="0" w:color="FFFFFF"/>
                  </w:tcBorders>
                </w:tcPr>
                <w:p>
                  <w:pPr>
                    <w:pStyle w:val="Normal"/>
                    <w:jc w:val="both"/>
                    <w:cnfStyle w:val="100000000000"/>
                    <w:rPr>
                      <w:rFonts w:ascii="Arial" w:hAnsi="Arial" w:eastAsia="Arial" w:cs="Arial"/>
                      <w:color w:val="000000"/>
                    </w:rPr>
                  </w:pPr>
                  <w:r>
                    <w:rPr/>
                  </w:r>
                </w:p>
              </w:tc>
            </w:tr>
            <w:tr>
              <w:trPr>
                <w:trHeight w:val="794" w:hRule="atLeast"/>
                <w:cnfStyle w:val="000000100000"/>
              </w:trPr>
              <w:tc>
                <w:tcPr>
                  <w:tcW w:w="7471"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887"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276" w:hRule="atLeast"/>
              </w:trPr>
              <w:tc>
                <w:tcPr>
                  <w:tcW w:w="7471"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887"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trHeight w:val="82" w:hRule="atLeast"/>
                <w:cnfStyle w:val="000000100000"/>
              </w:trPr>
              <w:tc>
                <w:tcPr>
                  <w:tcW w:w="7471"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887"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63" w:hRule="atLeast"/>
              </w:trPr>
              <w:tc>
                <w:tcPr>
                  <w:tcW w:w="7471" w:type="dxa"/>
                  <w:cnfStyle w:val="001000000000"/>
                  <w:tcBorders>
                    <w:top w:val="single" w:sz="4" w:space="0" w:color="FFFFFF"/>
                    <w:left w:val="single" w:sz="4" w:space="0" w:color="FFFFFF"/>
                    <w:bottom w:val="single" w:sz="4" w:space="0" w:color="7F7F7F"/>
                    <w:right w:val="single" w:sz="4" w:space="0" w:color="FFFFFF"/>
                  </w:tcBorders>
                </w:tcPr>
                <w:p>
                  <w:pPr>
                    <w:pStyle w:val="Normal"/>
                    <w:rPr>
                      <w:rFonts w:ascii="Verdana" w:hAnsi="Verdana" w:eastAsia="Verdana" w:cs="Verdana"/>
                    </w:rPr>
                  </w:pPr>
                  <w:r>
                    <w:rPr>
                      <w:rFonts w:eastAsia="Verdana" w:cs="Verdana" w:ascii="Verdana" w:hAnsi="Verdana"/>
                    </w:rPr>
                  </w:r>
                </w:p>
              </w:tc>
              <w:tc>
                <w:tcPr>
                  <w:tcW w:w="2887" w:type="dxa"/>
                  <w:tcBorders>
                    <w:top w:val="single" w:sz="4" w:space="0" w:color="FFFFFF"/>
                    <w:left w:val="single" w:sz="4" w:space="0" w:color="FFFFFF"/>
                    <w:bottom w:val="single" w:sz="4" w:space="0" w:color="7F7F7F"/>
                    <w:right w:val="single" w:sz="4" w:space="0" w:color="FFFFFF"/>
                  </w:tcBorders>
                </w:tcPr>
                <w:p>
                  <w:pPr>
                    <w:pStyle w:val="Normal"/>
                    <w:jc w:val="both"/>
                    <w:cnfStyle w:val="000000000000"/>
                    <w:rPr>
                      <w:rFonts w:ascii="Arial" w:hAnsi="Arial" w:eastAsia="Arial" w:cs="Arial"/>
                      <w:color w:val="000000"/>
                    </w:rPr>
                  </w:pPr>
                  <w:r>
                    <w:rPr/>
                  </w:r>
                </w:p>
              </w:tc>
            </w:tr>
          </w:tbl>
          <w:p>
            <w:pPr>
              <w:pStyle w:val="Normal"/>
              <w:ind w:left="360"/>
              <w:jc w:val="both"/>
              <w:rPr>
                <w:rFonts w:ascii="Arial" w:hAnsi="Arial" w:eastAsia="Arial" w:cs="Arial"/>
                <w:color w:val="000000"/>
              </w:rPr>
            </w:pPr>
            <w:r>
              <w:rPr>
                <w:rFonts w:eastAsia="Arial" w:cs="Arial" w:ascii="Arial" w:hAnsi="Arial"/>
                <w:color w:val="000000"/>
              </w:rPr>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pBdr/>
              <w:jc w:val="center"/>
              <w:rPr>
                <w:rFonts w:ascii="Arial" w:hAnsi="Arial" w:eastAsia="Arial" w:cs="Arial"/>
                <w:b/>
                <w:color w:val="000000"/>
              </w:rPr>
            </w:pPr>
            <w:r>
              <w:rPr>
                <w:rFonts w:eastAsia="Arial" w:cs="Arial" w:ascii="Arial" w:hAnsi="Arial"/>
                <w:b/>
                <w:color w:val="000000"/>
              </w:rPr>
              <w:t>PROCEDIMIENTOS DE EVALUACIÓN</w:t>
            </w:r>
          </w:p>
        </w:tc>
      </w:tr>
      <w:tr>
        <w:trPr/>
        <w:tc>
          <w:tcPr>
            <w:tcW w:w="10574" w:type="dxa"/>
            <w:gridSpan w:val="2"/>
            <w:tcBorders>
              <w:top w:val="single" w:sz="4" w:space="0" w:color="FFFFFF"/>
              <w:left w:val="single" w:sz="4" w:space="0" w:color="FFFFFF"/>
              <w:bottom w:val="single" w:sz="4" w:space="0" w:color="7F7F7F"/>
              <w:right w:val="single" w:sz="4" w:space="0" w:color="FFFFFF"/>
            </w:tcBorders>
            <w:shd w:color="auto" w:fill="auto" w:val="clear"/>
          </w:tcPr>
          <w:p>
            <w:pPr>
              <w:pStyle w:val="Normal"/>
              <w:numPr>
                <w:ilvl w:val="0"/>
                <w:numId w:val="16"/>
              </w:numPr>
              <w:pBdr/>
              <w:jc w:val="both"/>
              <w:rPr>
                <w:rFonts w:ascii="Arial" w:hAnsi="Arial" w:eastAsia="Arial" w:cs="Arial"/>
                <w:color w:val="000000"/>
              </w:rPr>
            </w:pPr>
            <w:r>
              <w:rPr>
                <w:rFonts w:eastAsia="Arial" w:cs="Arial" w:ascii="Arial" w:hAnsi="Arial"/>
                <w:color w:val="000000"/>
              </w:rPr>
              <w:t>Trabajos, prácticas, prueba test y prueba escrita.</w:t>
            </w:r>
          </w:p>
        </w:tc>
      </w:tr>
    </w:tbl>
    <w:p>
      <w:pPr>
        <w:pStyle w:val="Normal"/>
        <w:jc w:val="both"/>
        <w:rPr>
          <w:rFonts w:ascii="Arial" w:hAnsi="Arial" w:eastAsia="Arial" w:cs="Arial"/>
          <w:color w:val="000000"/>
          <w:u w:val="single"/>
        </w:rPr>
      </w:pPr>
      <w:r>
        <w:rPr>
          <w:rFonts w:eastAsia="Arial" w:cs="Arial" w:ascii="Arial" w:hAnsi="Arial"/>
          <w:color w:val="000000"/>
          <w:u w:val="single"/>
        </w:rPr>
      </w:r>
    </w:p>
    <w:tbl>
      <w:tblPr>
        <w:tblStyle w:val="a5"/>
        <w:tblW w:w="10574" w:type="dxa"/>
        <w:jc w:val="left"/>
        <w:tblInd w:w="107" w:type="dxa"/>
        <w:tblLayout w:type="fixed"/>
        <w:tblCellMar>
          <w:top w:w="0" w:type="dxa"/>
          <w:left w:w="108" w:type="dxa"/>
          <w:bottom w:w="0" w:type="dxa"/>
          <w:right w:w="108" w:type="dxa"/>
        </w:tblCellMar>
        <w:tblLook w:val="0400"/>
      </w:tblPr>
      <w:tblGrid>
        <w:gridCol w:w="7090"/>
        <w:gridCol w:w="3484"/>
      </w:tblGrid>
      <w:tr>
        <w:trPr>
          <w:trHeight w:val="481" w:hRule="atLeast"/>
        </w:trPr>
        <w:tc>
          <w:tcPr>
            <w:tcW w:w="7090" w:type="dxa"/>
            <w:tcBorders>
              <w:top w:val="single" w:sz="4" w:space="0" w:color="7F7F7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UT3.</w:t>
            </w:r>
            <w:r>
              <w:rPr>
                <w:rFonts w:eastAsia="Arial" w:cs="Arial" w:ascii="Arial" w:hAnsi="Arial"/>
                <w:b/>
                <w:color w:val="000000"/>
              </w:rPr>
              <w:t>Utilización de modelos de machine learning</w:t>
            </w:r>
          </w:p>
        </w:tc>
        <w:tc>
          <w:tcPr>
            <w:tcW w:w="3484" w:type="dxa"/>
            <w:vMerge w:val="restart"/>
            <w:tcBorders>
              <w:top w:val="single" w:sz="4" w:space="0" w:color="7F7F7F"/>
              <w:left w:val="single" w:sz="4" w:space="0" w:color="FFFFFF"/>
              <w:bottom w:val="single" w:sz="4" w:space="0" w:color="FFFFFF"/>
              <w:right w:val="single" w:sz="4" w:space="0" w:color="FFFFFF"/>
            </w:tcBorders>
            <w:shd w:color="auto" w:fill="00B0F0" w:val="clear"/>
          </w:tcPr>
          <w:p>
            <w:pPr>
              <w:pStyle w:val="Normal"/>
              <w:pBdr/>
              <w:ind w:left="360"/>
              <w:jc w:val="both"/>
              <w:rPr>
                <w:rFonts w:ascii="Arial" w:hAnsi="Arial" w:eastAsia="Arial" w:cs="Arial"/>
                <w:color w:val="000000"/>
              </w:rPr>
            </w:pPr>
            <w:r>
              <w:rPr>
                <w:rFonts w:eastAsia="Arial" w:cs="Arial" w:ascii="Arial" w:hAnsi="Arial"/>
                <w:b/>
                <w:color w:val="000000"/>
              </w:rPr>
              <w:tab/>
            </w:r>
          </w:p>
          <w:p>
            <w:pPr>
              <w:pStyle w:val="Normal"/>
              <w:jc w:val="center"/>
              <w:rPr>
                <w:rFonts w:ascii="Arial" w:hAnsi="Arial" w:eastAsia="Arial" w:cs="Arial"/>
                <w:b/>
              </w:rPr>
            </w:pPr>
            <w:r>
              <w:rPr>
                <w:rFonts w:eastAsia="Arial" w:cs="Arial" w:ascii="Arial" w:hAnsi="Arial"/>
                <w:b/>
              </w:rPr>
              <w:t>Curso de especialización</w:t>
            </w:r>
          </w:p>
          <w:p>
            <w:pPr>
              <w:pStyle w:val="Normal"/>
              <w:jc w:val="center"/>
              <w:rPr>
                <w:rFonts w:ascii="Arial" w:hAnsi="Arial" w:eastAsia="Arial" w:cs="Arial"/>
                <w:b/>
              </w:rPr>
            </w:pPr>
            <w:r>
              <w:rPr>
                <w:rFonts w:eastAsia="Arial" w:cs="Arial" w:ascii="Arial" w:hAnsi="Arial"/>
                <w:b/>
              </w:rPr>
              <w:t>1º IABD</w:t>
            </w:r>
          </w:p>
          <w:p>
            <w:pPr>
              <w:pStyle w:val="Normal"/>
              <w:jc w:val="center"/>
              <w:rPr>
                <w:rFonts w:ascii="Arial" w:hAnsi="Arial" w:eastAsia="Arial" w:cs="Arial"/>
                <w:b/>
              </w:rPr>
            </w:pPr>
            <w:r>
              <w:rPr>
                <w:rFonts w:eastAsia="Arial" w:cs="Arial" w:ascii="Arial" w:hAnsi="Arial"/>
                <w:b/>
              </w:rPr>
              <w:t>Primer Trimestre</w:t>
            </w:r>
          </w:p>
          <w:p>
            <w:pPr>
              <w:pStyle w:val="Normal"/>
              <w:jc w:val="center"/>
              <w:rPr>
                <w:rFonts w:ascii="Arial" w:hAnsi="Arial" w:eastAsia="Arial" w:cs="Arial"/>
                <w:b/>
              </w:rPr>
            </w:pPr>
            <w:r>
              <w:rPr>
                <w:rFonts w:eastAsia="Arial" w:cs="Arial" w:ascii="Arial" w:hAnsi="Arial"/>
                <w:b/>
                <w:color w:val="000000"/>
              </w:rPr>
              <w:t>Duración</w:t>
            </w:r>
            <w:r>
              <w:rPr>
                <w:rFonts w:eastAsia="Arial" w:cs="Arial" w:ascii="Arial" w:hAnsi="Arial"/>
                <w:b/>
              </w:rPr>
              <w:t xml:space="preserve">: </w:t>
            </w:r>
            <w:r>
              <w:rPr>
                <w:rFonts w:eastAsia="Arial" w:cs="Arial" w:ascii="Arial" w:hAnsi="Arial"/>
                <w:b/>
              </w:rPr>
              <w:t xml:space="preserve">36 </w:t>
            </w:r>
            <w:r>
              <w:rPr>
                <w:rFonts w:eastAsia="Arial" w:cs="Arial" w:ascii="Arial" w:hAnsi="Arial"/>
                <w:b/>
              </w:rPr>
              <w:t>horas</w:t>
            </w:r>
          </w:p>
        </w:tc>
      </w:tr>
      <w:tr>
        <w:trPr>
          <w:trHeight w:val="273" w:hRule="atLeast"/>
        </w:trPr>
        <w:tc>
          <w:tcPr>
            <w:tcW w:w="7090" w:type="dxa"/>
            <w:tcBorders>
              <w:top w:val="single" w:sz="4" w:space="0" w:color="FFFFFF"/>
              <w:left w:val="single" w:sz="4" w:space="0" w:color="FFFFFF"/>
              <w:bottom w:val="single" w:sz="4" w:space="0" w:color="FFFFFF"/>
              <w:right w:val="single" w:sz="4" w:space="0" w:color="FFFFFF"/>
            </w:tcBorders>
            <w:shd w:color="auto" w:fill="FDF7E4" w:val="clear"/>
          </w:tcPr>
          <w:p>
            <w:pPr>
              <w:pStyle w:val="Normal"/>
              <w:jc w:val="both"/>
              <w:rPr>
                <w:rFonts w:ascii="Arial" w:hAnsi="Arial" w:eastAsia="Arial" w:cs="Arial"/>
                <w:b/>
              </w:rPr>
            </w:pPr>
            <w:r>
              <w:rPr>
                <w:rFonts w:eastAsia="Verdana" w:cs="Verdana" w:ascii="Verdana" w:hAnsi="Verdana"/>
              </w:rPr>
              <w:t xml:space="preserve"> </w:t>
            </w:r>
            <w:r>
              <w:rPr>
                <w:color w:val="000000"/>
              </w:rPr>
              <w:t>RA 1 y RA 2</w:t>
            </w:r>
          </w:p>
        </w:tc>
        <w:tc>
          <w:tcPr>
            <w:tcW w:w="3484" w:type="dxa"/>
            <w:vMerge w:val="continue"/>
            <w:tcBorders>
              <w:top w:val="single" w:sz="4" w:space="0" w:color="FFFFFF"/>
              <w:left w:val="single" w:sz="4" w:space="0" w:color="FFFFFF"/>
              <w:bottom w:val="single" w:sz="4" w:space="0" w:color="FFFFFF"/>
              <w:right w:val="single" w:sz="4" w:space="0" w:color="FFFFFF"/>
            </w:tcBorders>
            <w:shd w:color="auto" w:fill="00B0F0" w:val="clear"/>
          </w:tcPr>
          <w:p>
            <w:pPr>
              <w:pStyle w:val="Normal"/>
              <w:widowControl w:val="false"/>
              <w:pBdr/>
              <w:spacing w:lineRule="auto" w:line="276"/>
              <w:rPr>
                <w:rFonts w:ascii="Arial" w:hAnsi="Arial" w:eastAsia="Arial" w:cs="Arial"/>
                <w:b/>
                <w:color w:val="000000"/>
              </w:rPr>
            </w:pPr>
            <w:r>
              <w:rPr>
                <w:rFonts w:eastAsia="Arial" w:cs="Arial" w:ascii="Arial" w:hAnsi="Arial"/>
                <w:b/>
                <w:color w:val="000000"/>
              </w:rPr>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rPr>
                <w:rFonts w:ascii="Arial" w:hAnsi="Arial" w:eastAsia="Arial" w:cs="Arial"/>
                <w:color w:val="000000"/>
              </w:rPr>
            </w:pPr>
            <w:r>
              <w:rPr>
                <w:rFonts w:eastAsia="Arial" w:cs="Arial" w:ascii="Arial" w:hAnsi="Arial"/>
                <w:b/>
                <w:color w:val="000000"/>
              </w:rPr>
              <w:t xml:space="preserve">CONTENIDOS </w:t>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FDF7E4" w:val="clear"/>
          </w:tcPr>
          <w:p>
            <w:pPr>
              <w:pStyle w:val="Normal"/>
              <w:numPr>
                <w:ilvl w:val="0"/>
                <w:numId w:val="45"/>
              </w:numPr>
              <w:pBdr/>
              <w:ind w:hanging="360" w:left="741"/>
              <w:jc w:val="both"/>
              <w:rPr>
                <w:rFonts w:ascii="Arial" w:hAnsi="Arial" w:eastAsia="Arial" w:cs="Arial"/>
                <w:color w:val="000000"/>
              </w:rPr>
            </w:pPr>
            <w:r>
              <w:rPr>
                <w:rFonts w:eastAsia="Arial" w:cs="Arial" w:ascii="Arial" w:hAnsi="Arial"/>
                <w:color w:val="000000"/>
              </w:rPr>
              <w:t>Modelos supervisados</w:t>
            </w:r>
          </w:p>
          <w:p>
            <w:pPr>
              <w:pStyle w:val="Normal"/>
              <w:numPr>
                <w:ilvl w:val="0"/>
                <w:numId w:val="45"/>
              </w:numPr>
              <w:pBdr/>
              <w:ind w:hanging="360" w:left="741"/>
              <w:jc w:val="both"/>
              <w:rPr>
                <w:rFonts w:ascii="Arial" w:hAnsi="Arial" w:eastAsia="Arial" w:cs="Arial"/>
                <w:color w:val="000000"/>
              </w:rPr>
            </w:pPr>
            <w:r>
              <w:rPr>
                <w:rFonts w:eastAsia="Arial" w:cs="Arial" w:ascii="Arial" w:hAnsi="Arial"/>
                <w:color w:val="000000"/>
              </w:rPr>
              <w:t>Modelos no supervisados</w:t>
            </w:r>
          </w:p>
          <w:p>
            <w:pPr>
              <w:pStyle w:val="Normal"/>
              <w:numPr>
                <w:ilvl w:val="0"/>
                <w:numId w:val="45"/>
              </w:numPr>
              <w:pBdr/>
              <w:ind w:hanging="360" w:left="741"/>
              <w:jc w:val="both"/>
              <w:rPr>
                <w:rFonts w:ascii="Arial" w:hAnsi="Arial" w:eastAsia="Arial" w:cs="Arial"/>
                <w:color w:val="000000"/>
              </w:rPr>
            </w:pPr>
            <w:r>
              <w:rPr>
                <w:rFonts w:eastAsia="Arial" w:cs="Arial" w:ascii="Arial" w:hAnsi="Arial"/>
                <w:color w:val="000000"/>
              </w:rPr>
              <w:t>Redes neuronales</w:t>
            </w:r>
          </w:p>
        </w:tc>
      </w:tr>
      <w:tr>
        <w:trPr/>
        <w:tc>
          <w:tcPr>
            <w:tcW w:w="7090"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color w:val="000000"/>
              </w:rPr>
            </w:pPr>
            <w:r>
              <w:rPr>
                <w:rFonts w:eastAsia="Arial" w:cs="Arial" w:ascii="Arial" w:hAnsi="Arial"/>
                <w:b/>
                <w:color w:val="000000"/>
              </w:rPr>
              <w:t>CRITERIOS DE EVALUACIÓN</w:t>
            </w:r>
          </w:p>
        </w:tc>
        <w:tc>
          <w:tcPr>
            <w:tcW w:w="3484"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 xml:space="preserve">PONDERACIÓN.  </w:t>
            </w:r>
          </w:p>
          <w:p>
            <w:pPr>
              <w:pStyle w:val="Normal"/>
              <w:jc w:val="both"/>
              <w:rPr>
                <w:rFonts w:ascii="Arial" w:hAnsi="Arial" w:eastAsia="Arial" w:cs="Arial"/>
                <w:color w:val="000000"/>
              </w:rPr>
            </w:pPr>
            <w:r>
              <w:rPr>
                <w:rFonts w:eastAsia="Arial" w:cs="Arial" w:ascii="Arial" w:hAnsi="Arial"/>
                <w:b/>
                <w:color w:val="000000"/>
              </w:rPr>
              <w:t>TOTAL 25%</w:t>
            </w:r>
          </w:p>
        </w:tc>
      </w:tr>
      <w:tr>
        <w:trPr/>
        <w:tc>
          <w:tcPr>
            <w:tcW w:w="10574" w:type="dxa"/>
            <w:gridSpan w:val="2"/>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bl>
            <w:tblPr>
              <w:tblStyle w:val="a6"/>
              <w:tblW w:w="10358" w:type="dxa"/>
              <w:jc w:val="left"/>
              <w:tblInd w:w="0" w:type="dxa"/>
              <w:tblLayout w:type="fixed"/>
              <w:tblCellMar>
                <w:top w:w="0" w:type="dxa"/>
                <w:left w:w="108" w:type="dxa"/>
                <w:bottom w:w="0" w:type="dxa"/>
                <w:right w:w="108" w:type="dxa"/>
              </w:tblCellMar>
              <w:tblLook w:val="04a0"/>
            </w:tblPr>
            <w:tblGrid>
              <w:gridCol w:w="7441"/>
              <w:gridCol w:w="2917"/>
            </w:tblGrid>
            <w:tr>
              <w:trPr>
                <w:cnfStyle w:val="100000000000"/>
              </w:trPr>
              <w:tc>
                <w:tcPr>
                  <w:tcW w:w="7441" w:type="dxa"/>
                  <w:cnfStyle w:val="001000000000"/>
                  <w:tcBorders>
                    <w:top w:val="single" w:sz="4" w:space="0" w:color="7F7F7F"/>
                    <w:left w:val="single" w:sz="4" w:space="0" w:color="FFFFFF"/>
                    <w:bottom w:val="single" w:sz="4" w:space="0" w:color="FFFFFF"/>
                    <w:right w:val="single" w:sz="4" w:space="0" w:color="FFFFFF"/>
                  </w:tcBorders>
                </w:tcPr>
                <w:p>
                  <w:pPr>
                    <w:pStyle w:val="Normal"/>
                    <w:numPr>
                      <w:ilvl w:val="0"/>
                      <w:numId w:val="42"/>
                    </w:numPr>
                    <w:jc w:val="left"/>
                    <w:rPr>
                      <w:rFonts w:ascii="ArialMT" w:hAnsi="ArialMT"/>
                      <w:sz w:val="20"/>
                    </w:rPr>
                  </w:pPr>
                  <w:r>
                    <w:rPr>
                      <w:rFonts w:ascii="ArialMT" w:hAnsi="ArialMT"/>
                      <w:sz w:val="20"/>
                    </w:rPr>
                    <w:t>Se han extraído y almacenado datos de diversas fuentes, para ser tratados en distintos escenarios.</w:t>
                  </w:r>
                </w:p>
                <w:p>
                  <w:pPr>
                    <w:pStyle w:val="Normal"/>
                    <w:numPr>
                      <w:ilvl w:val="0"/>
                      <w:numId w:val="42"/>
                    </w:numPr>
                    <w:jc w:val="left"/>
                    <w:rPr>
                      <w:rFonts w:ascii="ArialMT" w:hAnsi="ArialMT"/>
                      <w:sz w:val="20"/>
                    </w:rPr>
                  </w:pPr>
                  <w:r>
                    <w:rPr>
                      <w:rFonts w:ascii="ArialMT" w:hAnsi="ArialMT"/>
                      <w:sz w:val="20"/>
                    </w:rPr>
                    <w:t>Se ha fijado el objetivo de extraer valor de los datos para lo que es necesario contar con tecnologías eficientes.</w:t>
                  </w:r>
                </w:p>
                <w:p>
                  <w:pPr>
                    <w:pStyle w:val="Normal"/>
                    <w:numPr>
                      <w:ilvl w:val="0"/>
                      <w:numId w:val="42"/>
                    </w:numPr>
                    <w:jc w:val="left"/>
                    <w:rPr>
                      <w:rFonts w:ascii="ArialMT" w:hAnsi="ArialMT"/>
                      <w:sz w:val="20"/>
                    </w:rPr>
                  </w:pPr>
                  <w:r>
                    <w:rPr>
                      <w:rFonts w:ascii="ArialMT" w:hAnsi="ArialMT"/>
                      <w:sz w:val="20"/>
                    </w:rPr>
                    <w:t>Se ha comprobado que la revolución digital exige poder almacenar y procesar ingentes cantidades de datos de distinto tipo y descubrir su valor.</w:t>
                  </w:r>
                </w:p>
                <w:p>
                  <w:pPr>
                    <w:pStyle w:val="Normal"/>
                    <w:numPr>
                      <w:ilvl w:val="0"/>
                      <w:numId w:val="42"/>
                    </w:numPr>
                    <w:jc w:val="left"/>
                    <w:rPr>
                      <w:rFonts w:ascii="ArialMT" w:hAnsi="ArialMT"/>
                      <w:sz w:val="20"/>
                    </w:rPr>
                  </w:pPr>
                  <w:r>
                    <w:rPr>
                      <w:rFonts w:ascii="ArialMT" w:hAnsi="ArialMT"/>
                      <w:sz w:val="20"/>
                    </w:rPr>
                    <w:t>Se han desarrollado sistemas de gestión, almacenamiento y procesamiento de grandes volúmenes de datos de manera eficiente y segura, teniendo en cuenta la normativa existente.</w:t>
                  </w:r>
                </w:p>
                <w:p>
                  <w:pPr>
                    <w:pStyle w:val="Normal"/>
                    <w:numPr>
                      <w:ilvl w:val="0"/>
                      <w:numId w:val="42"/>
                    </w:numPr>
                    <w:rPr>
                      <w:rFonts w:ascii="Verdana" w:hAnsi="Verdana" w:eastAsia="Verdana" w:cs="Verdana"/>
                    </w:rPr>
                  </w:pPr>
                  <w:r>
                    <w:rPr>
                      <w:rFonts w:eastAsia="Verdana" w:cs="Verdana" w:ascii="ArialMT" w:hAnsi="ArialMT"/>
                      <w:sz w:val="20"/>
                    </w:rPr>
                    <w:t>Se han utilizado habilidades científicas en entornos de trabajo multidisciplinares.</w:t>
                  </w:r>
                </w:p>
              </w:tc>
              <w:tc>
                <w:tcPr>
                  <w:tcW w:w="2917" w:type="dxa"/>
                  <w:tcBorders>
                    <w:top w:val="single" w:sz="4" w:space="0" w:color="7F7F7F"/>
                    <w:left w:val="single" w:sz="4" w:space="0" w:color="FFFFFF"/>
                    <w:bottom w:val="single" w:sz="4" w:space="0" w:color="FFFFFF"/>
                    <w:right w:val="single" w:sz="4" w:space="0" w:color="FFFFFF"/>
                  </w:tcBorders>
                </w:tcPr>
                <w:p>
                  <w:pPr>
                    <w:pStyle w:val="Normal"/>
                    <w:jc w:val="both"/>
                    <w:cnfStyle w:val="100000000000"/>
                    <w:rPr>
                      <w:rFonts w:ascii="Arial" w:hAnsi="Arial" w:eastAsia="Arial" w:cs="Arial"/>
                      <w:color w:val="000000"/>
                    </w:rPr>
                  </w:pPr>
                  <w:r>
                    <w:rPr/>
                  </w:r>
                </w:p>
              </w:tc>
            </w:tr>
            <w:tr>
              <w:trPr>
                <w:cnfStyle w:val="000000100000"/>
              </w:trPr>
              <w:tc>
                <w:tcPr>
                  <w:tcW w:w="7441"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917"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c>
                <w:tcPr>
                  <w:tcW w:w="7441"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917"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cnfStyle w:val="000000100000"/>
              </w:trPr>
              <w:tc>
                <w:tcPr>
                  <w:tcW w:w="7441"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917"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c>
                <w:tcPr>
                  <w:tcW w:w="7441"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color w:val="000000"/>
                    </w:rPr>
                  </w:pPr>
                  <w:r>
                    <w:rPr>
                      <w:color w:val="000000"/>
                    </w:rPr>
                  </w:r>
                </w:p>
              </w:tc>
              <w:tc>
                <w:tcPr>
                  <w:tcW w:w="2917"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Fonts w:eastAsia="Arial" w:cs="Arial" w:ascii="Arial" w:hAnsi="Arial"/>
                      <w:color w:val="000000"/>
                    </w:rPr>
                  </w:r>
                </w:p>
              </w:tc>
            </w:tr>
            <w:tr>
              <w:trPr>
                <w:cnfStyle w:val="000000100000"/>
              </w:trPr>
              <w:tc>
                <w:tcPr>
                  <w:tcW w:w="7441"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color w:val="000000"/>
                    </w:rPr>
                  </w:pPr>
                  <w:r>
                    <w:rPr>
                      <w:color w:val="000000"/>
                    </w:rPr>
                  </w:r>
                </w:p>
              </w:tc>
              <w:tc>
                <w:tcPr>
                  <w:tcW w:w="2917"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Fonts w:eastAsia="Arial" w:cs="Arial" w:ascii="Arial" w:hAnsi="Arial"/>
                      <w:color w:val="000000"/>
                    </w:rPr>
                  </w:r>
                </w:p>
              </w:tc>
            </w:tr>
            <w:tr>
              <w:trPr/>
              <w:tc>
                <w:tcPr>
                  <w:tcW w:w="7441"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color w:val="000000"/>
                    </w:rPr>
                  </w:pPr>
                  <w:r>
                    <w:rPr>
                      <w:color w:val="000000"/>
                    </w:rPr>
                  </w:r>
                </w:p>
              </w:tc>
              <w:tc>
                <w:tcPr>
                  <w:tcW w:w="2917"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Fonts w:eastAsia="Arial" w:cs="Arial" w:ascii="Arial" w:hAnsi="Arial"/>
                      <w:color w:val="000000"/>
                    </w:rPr>
                  </w:r>
                </w:p>
              </w:tc>
            </w:tr>
            <w:tr>
              <w:trPr>
                <w:cnfStyle w:val="000000100000"/>
              </w:trPr>
              <w:tc>
                <w:tcPr>
                  <w:tcW w:w="7441" w:type="dxa"/>
                  <w:cnfStyle w:val="001000000000"/>
                  <w:tcBorders>
                    <w:top w:val="single" w:sz="4" w:space="0" w:color="FFFFFF"/>
                    <w:left w:val="single" w:sz="4" w:space="0" w:color="FFFFFF"/>
                    <w:bottom w:val="single" w:sz="4" w:space="0" w:color="7F7F7F"/>
                    <w:right w:val="single" w:sz="4" w:space="0" w:color="FFFFFF"/>
                  </w:tcBorders>
                </w:tcPr>
                <w:p>
                  <w:pPr>
                    <w:pStyle w:val="Normal"/>
                    <w:rPr>
                      <w:color w:val="000000"/>
                    </w:rPr>
                  </w:pPr>
                  <w:r>
                    <w:rPr>
                      <w:color w:val="000000"/>
                    </w:rPr>
                  </w:r>
                </w:p>
              </w:tc>
              <w:tc>
                <w:tcPr>
                  <w:tcW w:w="2917" w:type="dxa"/>
                  <w:tcBorders>
                    <w:top w:val="single" w:sz="4" w:space="0" w:color="FFFFFF"/>
                    <w:left w:val="single" w:sz="4" w:space="0" w:color="FFFFFF"/>
                    <w:bottom w:val="single" w:sz="4" w:space="0" w:color="7F7F7F"/>
                    <w:right w:val="single" w:sz="4" w:space="0" w:color="FFFFFF"/>
                  </w:tcBorders>
                </w:tcPr>
                <w:p>
                  <w:pPr>
                    <w:pStyle w:val="Normal"/>
                    <w:jc w:val="both"/>
                    <w:cnfStyle w:val="000000100000"/>
                    <w:rPr>
                      <w:rFonts w:ascii="Arial" w:hAnsi="Arial" w:eastAsia="Arial" w:cs="Arial"/>
                      <w:color w:val="000000"/>
                    </w:rPr>
                  </w:pPr>
                  <w:r>
                    <w:rPr>
                      <w:rFonts w:eastAsia="Arial" w:cs="Arial" w:ascii="Arial" w:hAnsi="Arial"/>
                      <w:color w:val="000000"/>
                    </w:rPr>
                  </w:r>
                </w:p>
              </w:tc>
            </w:tr>
          </w:tbl>
          <w:p>
            <w:pPr>
              <w:pStyle w:val="Normal"/>
              <w:ind w:left="360"/>
              <w:jc w:val="both"/>
              <w:rPr>
                <w:rFonts w:ascii="Arial" w:hAnsi="Arial" w:eastAsia="Arial" w:cs="Arial"/>
                <w:color w:val="000000"/>
              </w:rPr>
            </w:pPr>
            <w:r>
              <w:rPr>
                <w:rFonts w:eastAsia="Arial" w:cs="Arial" w:ascii="Arial" w:hAnsi="Arial"/>
                <w:color w:val="000000"/>
              </w:rPr>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pBdr/>
              <w:jc w:val="center"/>
              <w:rPr>
                <w:rFonts w:ascii="Arial" w:hAnsi="Arial" w:eastAsia="Arial" w:cs="Arial"/>
                <w:b/>
                <w:color w:val="000000"/>
              </w:rPr>
            </w:pPr>
            <w:r>
              <w:rPr>
                <w:rFonts w:eastAsia="Arial" w:cs="Arial" w:ascii="Arial" w:hAnsi="Arial"/>
                <w:b/>
                <w:color w:val="000000"/>
              </w:rPr>
              <w:t>PROCEDIMIENTOS DE EVALUACIÓN</w:t>
            </w:r>
          </w:p>
        </w:tc>
      </w:tr>
      <w:tr>
        <w:trPr/>
        <w:tc>
          <w:tcPr>
            <w:tcW w:w="10574" w:type="dxa"/>
            <w:gridSpan w:val="2"/>
            <w:tcBorders>
              <w:top w:val="single" w:sz="4" w:space="0" w:color="FFFFFF"/>
              <w:left w:val="single" w:sz="4" w:space="0" w:color="FFFFFF"/>
              <w:bottom w:val="single" w:sz="4" w:space="0" w:color="7F7F7F"/>
              <w:right w:val="single" w:sz="4" w:space="0" w:color="FFFFFF"/>
            </w:tcBorders>
            <w:shd w:color="auto" w:fill="auto" w:val="clear"/>
          </w:tcPr>
          <w:p>
            <w:pPr>
              <w:pStyle w:val="Normal"/>
              <w:numPr>
                <w:ilvl w:val="0"/>
                <w:numId w:val="16"/>
              </w:numPr>
              <w:pBdr/>
              <w:jc w:val="both"/>
              <w:rPr>
                <w:rFonts w:ascii="Arial" w:hAnsi="Arial" w:eastAsia="Arial" w:cs="Arial"/>
                <w:color w:val="000000"/>
              </w:rPr>
            </w:pPr>
            <w:r>
              <w:rPr>
                <w:rFonts w:eastAsia="Arial" w:cs="Arial" w:ascii="Arial" w:hAnsi="Arial"/>
                <w:color w:val="000000"/>
              </w:rPr>
              <w:t>Trabajos, prueba test y prueba escrita.</w:t>
            </w:r>
          </w:p>
        </w:tc>
      </w:tr>
    </w:tbl>
    <w:p>
      <w:pPr>
        <w:pStyle w:val="Normal"/>
        <w:spacing w:lineRule="auto" w:line="276"/>
        <w:jc w:val="both"/>
        <w:rPr>
          <w:rFonts w:ascii="Arial" w:hAnsi="Arial" w:eastAsia="Arial" w:cs="Arial"/>
          <w:b/>
          <w:color w:val="000000"/>
        </w:rPr>
      </w:pPr>
      <w:r>
        <w:rPr>
          <w:rFonts w:eastAsia="Arial" w:cs="Arial" w:ascii="Arial" w:hAnsi="Arial"/>
          <w:b/>
          <w:color w:val="000000"/>
        </w:rPr>
      </w:r>
    </w:p>
    <w:tbl>
      <w:tblPr>
        <w:tblStyle w:val="a7"/>
        <w:tblW w:w="10574" w:type="dxa"/>
        <w:jc w:val="left"/>
        <w:tblInd w:w="107" w:type="dxa"/>
        <w:tblLayout w:type="fixed"/>
        <w:tblCellMar>
          <w:top w:w="0" w:type="dxa"/>
          <w:left w:w="108" w:type="dxa"/>
          <w:bottom w:w="0" w:type="dxa"/>
          <w:right w:w="108" w:type="dxa"/>
        </w:tblCellMar>
        <w:tblLook w:val="0400"/>
      </w:tblPr>
      <w:tblGrid>
        <w:gridCol w:w="7075"/>
        <w:gridCol w:w="3499"/>
      </w:tblGrid>
      <w:tr>
        <w:trPr>
          <w:trHeight w:val="487" w:hRule="atLeast"/>
        </w:trPr>
        <w:tc>
          <w:tcPr>
            <w:tcW w:w="7075" w:type="dxa"/>
            <w:tcBorders>
              <w:top w:val="single" w:sz="4" w:space="0" w:color="7F7F7F"/>
              <w:left w:val="single" w:sz="4" w:space="0" w:color="FFFFFF"/>
              <w:bottom w:val="single" w:sz="4" w:space="0" w:color="FFFFFF"/>
              <w:right w:val="single" w:sz="4" w:space="0" w:color="FFFFFF"/>
            </w:tcBorders>
            <w:shd w:color="auto" w:fill="00B0F0" w:val="clear"/>
          </w:tcPr>
          <w:p>
            <w:pPr>
              <w:pStyle w:val="Normal"/>
              <w:pBdr/>
              <w:jc w:val="both"/>
              <w:rPr>
                <w:rFonts w:ascii="Arial" w:hAnsi="Arial" w:eastAsia="Arial" w:cs="Arial"/>
                <w:b/>
                <w:color w:val="000000"/>
              </w:rPr>
            </w:pPr>
            <w:r>
              <w:rPr>
                <w:rFonts w:eastAsia="Arial" w:cs="Arial" w:ascii="Arial" w:hAnsi="Arial"/>
                <w:b/>
                <w:color w:val="000000"/>
              </w:rPr>
              <w:t>U.T4:</w:t>
            </w:r>
            <w:r>
              <w:rPr>
                <w:rFonts w:eastAsia="Arial" w:cs="Arial" w:ascii="Arial" w:hAnsi="Arial"/>
                <w:color w:val="000000"/>
              </w:rPr>
              <w:t xml:space="preserve"> </w:t>
            </w:r>
            <w:r>
              <w:rPr>
                <w:rFonts w:eastAsia="Arial" w:cs="Arial" w:ascii="Arial" w:hAnsi="Arial"/>
                <w:color w:val="000000"/>
              </w:rPr>
              <w:t xml:space="preserve">Preprocesamiento de datos con R </w:t>
            </w:r>
          </w:p>
          <w:p>
            <w:pPr>
              <w:pStyle w:val="Normal"/>
              <w:jc w:val="both"/>
              <w:rPr>
                <w:rFonts w:ascii="Arial" w:hAnsi="Arial" w:eastAsia="Arial" w:cs="Arial"/>
                <w:b/>
                <w:color w:val="000000"/>
              </w:rPr>
            </w:pPr>
            <w:r>
              <w:rPr>
                <w:rFonts w:eastAsia="Arial" w:cs="Arial" w:ascii="Arial" w:hAnsi="Arial"/>
                <w:b/>
                <w:color w:val="000000"/>
              </w:rPr>
            </w:r>
          </w:p>
        </w:tc>
        <w:tc>
          <w:tcPr>
            <w:tcW w:w="3499" w:type="dxa"/>
            <w:vMerge w:val="restart"/>
            <w:tcBorders>
              <w:top w:val="single" w:sz="4" w:space="0" w:color="7F7F7F"/>
              <w:left w:val="single" w:sz="4" w:space="0" w:color="FFFFFF"/>
              <w:bottom w:val="single" w:sz="4" w:space="0" w:color="FFFFFF"/>
              <w:right w:val="single" w:sz="4" w:space="0" w:color="FFFFFF"/>
            </w:tcBorders>
            <w:shd w:color="auto" w:fill="00B0F0" w:val="clear"/>
          </w:tcPr>
          <w:p>
            <w:pPr>
              <w:pStyle w:val="Normal"/>
              <w:pBdr/>
              <w:ind w:left="360"/>
              <w:jc w:val="both"/>
              <w:rPr>
                <w:rFonts w:ascii="Arial" w:hAnsi="Arial" w:eastAsia="Arial" w:cs="Arial"/>
                <w:color w:val="000000"/>
              </w:rPr>
            </w:pPr>
            <w:r>
              <w:rPr>
                <w:rFonts w:eastAsia="Arial" w:cs="Arial" w:ascii="Arial" w:hAnsi="Arial"/>
                <w:b/>
                <w:color w:val="000000"/>
              </w:rPr>
              <w:tab/>
            </w:r>
          </w:p>
          <w:p>
            <w:pPr>
              <w:pStyle w:val="Normal"/>
              <w:jc w:val="center"/>
              <w:rPr>
                <w:rFonts w:ascii="Arial" w:hAnsi="Arial" w:eastAsia="Arial" w:cs="Arial"/>
                <w:b/>
              </w:rPr>
            </w:pPr>
            <w:r>
              <w:rPr>
                <w:rFonts w:eastAsia="Arial" w:cs="Arial" w:ascii="Arial" w:hAnsi="Arial"/>
                <w:b/>
              </w:rPr>
              <w:t>Curso de especialización</w:t>
            </w:r>
          </w:p>
          <w:p>
            <w:pPr>
              <w:pStyle w:val="Normal"/>
              <w:jc w:val="center"/>
              <w:rPr>
                <w:rFonts w:ascii="Arial" w:hAnsi="Arial" w:eastAsia="Arial" w:cs="Arial"/>
                <w:b/>
              </w:rPr>
            </w:pPr>
            <w:r>
              <w:rPr>
                <w:rFonts w:eastAsia="Arial" w:cs="Arial" w:ascii="Arial" w:hAnsi="Arial"/>
                <w:b/>
              </w:rPr>
              <w:t>1º IABD</w:t>
            </w:r>
          </w:p>
          <w:p>
            <w:pPr>
              <w:pStyle w:val="Normal"/>
              <w:jc w:val="center"/>
              <w:rPr>
                <w:rFonts w:ascii="Arial" w:hAnsi="Arial" w:eastAsia="Arial" w:cs="Arial"/>
                <w:b/>
              </w:rPr>
            </w:pPr>
            <w:r>
              <w:rPr>
                <w:rFonts w:eastAsia="Arial" w:cs="Arial" w:ascii="Arial" w:hAnsi="Arial"/>
                <w:b/>
              </w:rPr>
              <w:t>Primer y Segundo Trimestre</w:t>
            </w:r>
          </w:p>
          <w:p>
            <w:pPr>
              <w:pStyle w:val="Normal"/>
              <w:jc w:val="center"/>
              <w:rPr>
                <w:rFonts w:ascii="Arial" w:hAnsi="Arial" w:eastAsia="Arial" w:cs="Arial"/>
                <w:b/>
              </w:rPr>
            </w:pPr>
            <w:r>
              <w:rPr>
                <w:rFonts w:eastAsia="Arial" w:cs="Arial" w:ascii="Arial" w:hAnsi="Arial"/>
                <w:b/>
                <w:color w:val="000000"/>
              </w:rPr>
              <w:t>Duración</w:t>
            </w:r>
            <w:r>
              <w:rPr>
                <w:rFonts w:eastAsia="Arial" w:cs="Arial" w:ascii="Arial" w:hAnsi="Arial"/>
                <w:b/>
              </w:rPr>
              <w:t xml:space="preserve">: </w:t>
            </w:r>
            <w:r>
              <w:rPr>
                <w:rFonts w:eastAsia="Arial" w:cs="Arial" w:ascii="Arial" w:hAnsi="Arial"/>
                <w:b/>
              </w:rPr>
              <w:t>6</w:t>
            </w:r>
            <w:r>
              <w:rPr>
                <w:rFonts w:eastAsia="Arial" w:cs="Arial" w:ascii="Arial" w:hAnsi="Arial"/>
                <w:b/>
              </w:rPr>
              <w:t xml:space="preserve"> horas</w:t>
            </w:r>
          </w:p>
        </w:tc>
      </w:tr>
      <w:tr>
        <w:trPr>
          <w:trHeight w:val="411" w:hRule="atLeast"/>
        </w:trPr>
        <w:tc>
          <w:tcPr>
            <w:tcW w:w="7075" w:type="dxa"/>
            <w:tcBorders>
              <w:top w:val="single" w:sz="4" w:space="0" w:color="FFFFFF"/>
              <w:left w:val="single" w:sz="4" w:space="0" w:color="FFFFFF"/>
              <w:bottom w:val="single" w:sz="4" w:space="0" w:color="FFFFFF"/>
              <w:right w:val="single" w:sz="4" w:space="0" w:color="FFFFFF"/>
            </w:tcBorders>
            <w:shd w:color="auto" w:fill="FDF7E4" w:val="clear"/>
          </w:tcPr>
          <w:p>
            <w:pPr>
              <w:pStyle w:val="Normal"/>
              <w:rPr>
                <w:rFonts w:ascii="Arial" w:hAnsi="Arial" w:eastAsia="Arial" w:cs="Arial"/>
                <w:b/>
              </w:rPr>
            </w:pPr>
            <w:r>
              <w:rPr>
                <w:rFonts w:eastAsia="Arial" w:cs="Arial" w:ascii="Arial" w:hAnsi="Arial"/>
                <w:b/>
                <w:color w:val="auto"/>
              </w:rPr>
              <w:t xml:space="preserve"> </w:t>
            </w:r>
            <w:r>
              <w:rPr>
                <w:rFonts w:cs="ArialMT" w:ascii="ArialMT" w:hAnsi="ArialMT"/>
                <w:color w:val="auto"/>
              </w:rPr>
              <w:t>RA 1 y RA 2</w:t>
            </w:r>
          </w:p>
        </w:tc>
        <w:tc>
          <w:tcPr>
            <w:tcW w:w="3499" w:type="dxa"/>
            <w:vMerge w:val="continue"/>
            <w:tcBorders>
              <w:top w:val="single" w:sz="4" w:space="0" w:color="FFFFFF"/>
              <w:left w:val="single" w:sz="4" w:space="0" w:color="FFFFFF"/>
              <w:bottom w:val="single" w:sz="4" w:space="0" w:color="FFFFFF"/>
              <w:right w:val="single" w:sz="4" w:space="0" w:color="FFFFFF"/>
            </w:tcBorders>
            <w:shd w:color="auto" w:fill="00B0F0" w:val="clear"/>
          </w:tcPr>
          <w:p>
            <w:pPr>
              <w:pStyle w:val="Normal"/>
              <w:widowControl w:val="false"/>
              <w:pBdr/>
              <w:spacing w:lineRule="auto" w:line="276"/>
              <w:rPr>
                <w:rFonts w:ascii="Arial" w:hAnsi="Arial" w:eastAsia="Arial" w:cs="Arial"/>
                <w:b/>
                <w:color w:val="000000"/>
              </w:rPr>
            </w:pPr>
            <w:r>
              <w:rPr>
                <w:rFonts w:eastAsia="Arial" w:cs="Arial" w:ascii="Arial" w:hAnsi="Arial"/>
                <w:b/>
                <w:color w:val="000000"/>
              </w:rPr>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rPr>
                <w:rFonts w:ascii="Arial" w:hAnsi="Arial" w:eastAsia="Arial" w:cs="Arial"/>
                <w:color w:val="000000"/>
              </w:rPr>
            </w:pPr>
            <w:r>
              <w:rPr>
                <w:rFonts w:eastAsia="Arial" w:cs="Arial" w:ascii="Arial" w:hAnsi="Arial"/>
                <w:b/>
                <w:color w:val="000000"/>
              </w:rPr>
              <w:t xml:space="preserve">CONTENIDOS </w:t>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FDF7E4" w:val="clear"/>
          </w:tcPr>
          <w:p>
            <w:pPr>
              <w:pStyle w:val="ListParagraph"/>
              <w:ind w:hanging="0" w:left="0"/>
              <w:rPr/>
            </w:pPr>
            <w:r>
              <w:rPr/>
              <w:t>Librería de Python</w:t>
            </w:r>
          </w:p>
          <w:p>
            <w:pPr>
              <w:pStyle w:val="ListParagraph"/>
              <w:ind w:hanging="0" w:left="0"/>
              <w:rPr/>
            </w:pPr>
            <w:r>
              <w:rPr/>
              <w:t>Análisis de Exploratorio de datos</w:t>
            </w:r>
          </w:p>
          <w:p>
            <w:pPr>
              <w:pStyle w:val="ListParagraph"/>
              <w:ind w:hanging="0" w:left="0"/>
              <w:rPr/>
            </w:pPr>
            <w:r>
              <w:rPr/>
              <w:t>Transformación de datos</w:t>
            </w:r>
          </w:p>
          <w:p>
            <w:pPr>
              <w:pStyle w:val="ListParagraph"/>
              <w:ind w:hanging="0" w:left="0"/>
              <w:rPr/>
            </w:pPr>
            <w:r>
              <w:rPr>
                <w:rFonts w:eastAsia="Arial" w:cs="Arial" w:ascii="Arial" w:hAnsi="Arial"/>
                <w:color w:val="000000"/>
              </w:rPr>
              <w:t>Tratamiento de datos</w:t>
            </w:r>
          </w:p>
        </w:tc>
      </w:tr>
      <w:tr>
        <w:trPr/>
        <w:tc>
          <w:tcPr>
            <w:tcW w:w="7075"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color w:val="000000"/>
              </w:rPr>
            </w:pPr>
            <w:r>
              <w:rPr>
                <w:rFonts w:eastAsia="Arial" w:cs="Arial" w:ascii="Arial" w:hAnsi="Arial"/>
                <w:b/>
                <w:color w:val="000000"/>
              </w:rPr>
              <w:t>CRITERIOS DE EVALUACIÓN</w:t>
            </w:r>
          </w:p>
        </w:tc>
        <w:tc>
          <w:tcPr>
            <w:tcW w:w="3499"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 xml:space="preserve">PONDERACIÓN.  </w:t>
            </w:r>
          </w:p>
          <w:p>
            <w:pPr>
              <w:pStyle w:val="Normal"/>
              <w:jc w:val="both"/>
              <w:rPr>
                <w:rFonts w:ascii="Arial" w:hAnsi="Arial" w:eastAsia="Arial" w:cs="Arial"/>
                <w:color w:val="000000"/>
              </w:rPr>
            </w:pPr>
            <w:r>
              <w:rPr>
                <w:rFonts w:eastAsia="Arial" w:cs="Arial" w:ascii="Arial" w:hAnsi="Arial"/>
                <w:b/>
                <w:color w:val="000000"/>
              </w:rPr>
              <w:t>TOTAL 27%</w:t>
            </w:r>
          </w:p>
        </w:tc>
      </w:tr>
      <w:tr>
        <w:trPr>
          <w:trHeight w:val="2939" w:hRule="atLeast"/>
        </w:trPr>
        <w:tc>
          <w:tcPr>
            <w:tcW w:w="10574" w:type="dxa"/>
            <w:gridSpan w:val="2"/>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bl>
            <w:tblPr>
              <w:tblStyle w:val="a8"/>
              <w:tblW w:w="10358" w:type="dxa"/>
              <w:jc w:val="left"/>
              <w:tblInd w:w="0" w:type="dxa"/>
              <w:tblLayout w:type="fixed"/>
              <w:tblCellMar>
                <w:top w:w="0" w:type="dxa"/>
                <w:left w:w="108" w:type="dxa"/>
                <w:bottom w:w="0" w:type="dxa"/>
                <w:right w:w="108" w:type="dxa"/>
              </w:tblCellMar>
              <w:tblLook w:val="04a0"/>
            </w:tblPr>
            <w:tblGrid>
              <w:gridCol w:w="7799"/>
              <w:gridCol w:w="2559"/>
            </w:tblGrid>
            <w:tr>
              <w:trPr>
                <w:cnfStyle w:val="100000000000"/>
              </w:trPr>
              <w:tc>
                <w:tcPr>
                  <w:tcW w:w="7799" w:type="dxa"/>
                  <w:cnfStyle w:val="001000000000"/>
                  <w:tcBorders>
                    <w:top w:val="single" w:sz="4" w:space="0" w:color="7F7F7F"/>
                    <w:left w:val="single" w:sz="4" w:space="0" w:color="FFFFFF"/>
                    <w:bottom w:val="single" w:sz="4" w:space="0" w:color="FFFFFF"/>
                    <w:right w:val="single" w:sz="4" w:space="0" w:color="FFFFFF"/>
                  </w:tcBorders>
                </w:tcPr>
                <w:p>
                  <w:pPr>
                    <w:pStyle w:val="Normal"/>
                    <w:numPr>
                      <w:ilvl w:val="0"/>
                      <w:numId w:val="43"/>
                    </w:numPr>
                    <w:jc w:val="left"/>
                    <w:rPr/>
                  </w:pPr>
                  <w:r>
                    <w:rPr>
                      <w:rFonts w:ascii="ArialMT" w:hAnsi="ArialMT"/>
                      <w:sz w:val="20"/>
                    </w:rPr>
                    <w:t>Se han clasificado diferentes librerías e implementaciones de las técnicas de representación de la información.</w:t>
                  </w:r>
                </w:p>
                <w:p>
                  <w:pPr>
                    <w:pStyle w:val="Normal"/>
                    <w:numPr>
                      <w:ilvl w:val="0"/>
                      <w:numId w:val="43"/>
                    </w:numPr>
                    <w:jc w:val="left"/>
                    <w:rPr/>
                  </w:pPr>
                  <w:r>
                    <w:rPr>
                      <w:rFonts w:ascii="ArialMT" w:hAnsi="ArialMT"/>
                      <w:sz w:val="20"/>
                    </w:rPr>
                    <w:t>Se ha cruzado información sobre el objetivo a conseguir y la naturaleza de los datos.</w:t>
                  </w:r>
                </w:p>
                <w:p>
                  <w:pPr>
                    <w:pStyle w:val="Normal"/>
                    <w:numPr>
                      <w:ilvl w:val="0"/>
                      <w:numId w:val="43"/>
                    </w:numPr>
                    <w:jc w:val="left"/>
                    <w:rPr/>
                  </w:pPr>
                  <w:r>
                    <w:rPr>
                      <w:rFonts w:ascii="ArialMT" w:hAnsi="ArialMT"/>
                      <w:sz w:val="20"/>
                    </w:rPr>
                    <w:t>Se ha realizado un cuadro de mandos utilizando técnicas sencillas.</w:t>
                  </w:r>
                </w:p>
                <w:p>
                  <w:pPr>
                    <w:pStyle w:val="Normal"/>
                    <w:numPr>
                      <w:ilvl w:val="0"/>
                      <w:numId w:val="43"/>
                    </w:numPr>
                    <w:jc w:val="left"/>
                    <w:rPr/>
                  </w:pPr>
                  <w:r>
                    <w:rPr>
                      <w:rFonts w:ascii="ArialMT" w:hAnsi="ArialMT"/>
                      <w:sz w:val="20"/>
                    </w:rPr>
                    <w:t>Se han utilizado técnicas predictivas complejas para anticiparse a lo que ocurra.</w:t>
                  </w:r>
                </w:p>
                <w:p>
                  <w:pPr>
                    <w:pStyle w:val="Normal"/>
                    <w:numPr>
                      <w:ilvl w:val="0"/>
                      <w:numId w:val="43"/>
                    </w:numPr>
                    <w:rPr>
                      <w:rFonts w:ascii="Verdana" w:hAnsi="Verdana" w:eastAsia="Verdana" w:cs="Verdana"/>
                    </w:rPr>
                  </w:pPr>
                  <w:r>
                    <w:rPr>
                      <w:rFonts w:eastAsia="Verdana" w:cs="Verdana" w:ascii="ArialMT" w:hAnsi="ArialMT"/>
                      <w:sz w:val="20"/>
                    </w:rPr>
                    <w:t>Se ha evaluado el impacto del análisis de datos en la consecución de los objetivos propuestos.</w:t>
                  </w:r>
                </w:p>
              </w:tc>
              <w:tc>
                <w:tcPr>
                  <w:tcW w:w="2559" w:type="dxa"/>
                  <w:tcBorders>
                    <w:top w:val="single" w:sz="4" w:space="0" w:color="7F7F7F"/>
                    <w:left w:val="single" w:sz="4" w:space="0" w:color="FFFFFF"/>
                    <w:bottom w:val="single" w:sz="4" w:space="0" w:color="FFFFFF"/>
                    <w:right w:val="single" w:sz="4" w:space="0" w:color="FFFFFF"/>
                  </w:tcBorders>
                </w:tcPr>
                <w:p>
                  <w:pPr>
                    <w:pStyle w:val="Normal"/>
                    <w:jc w:val="both"/>
                    <w:cnfStyle w:val="100000000000"/>
                    <w:rPr>
                      <w:rFonts w:ascii="Arial" w:hAnsi="Arial" w:eastAsia="Arial" w:cs="Arial"/>
                      <w:color w:val="000000"/>
                    </w:rPr>
                  </w:pPr>
                  <w:r>
                    <w:rPr/>
                  </w:r>
                </w:p>
              </w:tc>
            </w:tr>
            <w:tr>
              <w:trPr>
                <w:cnfStyle w:val="000000100000"/>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cnfStyle w:val="000000100000"/>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cnfStyle w:val="000000100000"/>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rFonts w:ascii="Verdana" w:hAnsi="Verdana" w:eastAsia="Verdana" w:cs="Verdana"/>
                    </w:rPr>
                  </w:pPr>
                  <w:r>
                    <w:rPr>
                      <w:rFonts w:eastAsia="Verdana" w:cs="Verdana" w:ascii="Verdana" w:hAnsi="Verdana"/>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cnfStyle w:val="000000100000"/>
              </w:trPr>
              <w:tc>
                <w:tcPr>
                  <w:tcW w:w="7799" w:type="dxa"/>
                  <w:cnfStyle w:val="001000000000"/>
                  <w:tcBorders>
                    <w:top w:val="single" w:sz="4" w:space="0" w:color="FFFFFF"/>
                    <w:left w:val="single" w:sz="4" w:space="0" w:color="FFFFFF"/>
                    <w:bottom w:val="single" w:sz="4" w:space="0" w:color="FFFFFF"/>
                    <w:right w:val="single" w:sz="4" w:space="0" w:color="FFFFFF"/>
                  </w:tcBorders>
                </w:tcPr>
                <w:p>
                  <w:pPr>
                    <w:pStyle w:val="Normal"/>
                    <w:numPr>
                      <w:ilvl w:val="0"/>
                      <w:numId w:val="0"/>
                    </w:numPr>
                    <w:ind w:hanging="0" w:left="720"/>
                    <w:rPr>
                      <w:color w:val="000000"/>
                    </w:rPr>
                  </w:pPr>
                  <w:r>
                    <w:rPr>
                      <w:color w:val="000000"/>
                    </w:rPr>
                  </w:r>
                </w:p>
              </w:tc>
              <w:tc>
                <w:tcPr>
                  <w:tcW w:w="2559"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50" w:hRule="atLeast"/>
              </w:trPr>
              <w:tc>
                <w:tcPr>
                  <w:tcW w:w="7799" w:type="dxa"/>
                  <w:cnfStyle w:val="001000000000"/>
                  <w:tcBorders>
                    <w:top w:val="single" w:sz="4" w:space="0" w:color="FFFFFF"/>
                    <w:left w:val="single" w:sz="4" w:space="0" w:color="FFFFFF"/>
                    <w:bottom w:val="single" w:sz="4" w:space="0" w:color="7F7F7F"/>
                    <w:right w:val="single" w:sz="4" w:space="0" w:color="FFFFFF"/>
                  </w:tcBorders>
                </w:tcPr>
                <w:p>
                  <w:pPr>
                    <w:pStyle w:val="Normal"/>
                    <w:numPr>
                      <w:ilvl w:val="0"/>
                      <w:numId w:val="0"/>
                    </w:numPr>
                    <w:ind w:hanging="0" w:left="720"/>
                    <w:rPr>
                      <w:rFonts w:ascii="Arial" w:hAnsi="Arial" w:eastAsia="Arial" w:cs="Arial"/>
                      <w:color w:val="000000"/>
                    </w:rPr>
                  </w:pPr>
                  <w:r>
                    <w:rPr>
                      <w:rFonts w:eastAsia="Arial" w:cs="Arial" w:ascii="Arial" w:hAnsi="Arial"/>
                      <w:color w:val="000000"/>
                    </w:rPr>
                  </w:r>
                </w:p>
              </w:tc>
              <w:tc>
                <w:tcPr>
                  <w:tcW w:w="2559" w:type="dxa"/>
                  <w:tcBorders>
                    <w:top w:val="single" w:sz="4" w:space="0" w:color="FFFFFF"/>
                    <w:left w:val="single" w:sz="4" w:space="0" w:color="FFFFFF"/>
                    <w:bottom w:val="single" w:sz="4" w:space="0" w:color="7F7F7F"/>
                    <w:right w:val="single" w:sz="4" w:space="0" w:color="FFFFFF"/>
                  </w:tcBorders>
                </w:tcPr>
                <w:p>
                  <w:pPr>
                    <w:pStyle w:val="Normal"/>
                    <w:jc w:val="both"/>
                    <w:cnfStyle w:val="000000000000"/>
                    <w:rPr>
                      <w:rFonts w:ascii="Arial" w:hAnsi="Arial" w:eastAsia="Arial" w:cs="Arial"/>
                      <w:color w:val="000000"/>
                    </w:rPr>
                  </w:pPr>
                  <w:r>
                    <w:rPr/>
                  </w:r>
                </w:p>
              </w:tc>
            </w:tr>
          </w:tbl>
          <w:p>
            <w:pPr>
              <w:pStyle w:val="Normal"/>
              <w:ind w:left="360"/>
              <w:jc w:val="both"/>
              <w:rPr>
                <w:rFonts w:ascii="Arial" w:hAnsi="Arial" w:eastAsia="Arial" w:cs="Arial"/>
                <w:color w:val="000000"/>
              </w:rPr>
            </w:pPr>
            <w:r>
              <w:rPr>
                <w:rFonts w:eastAsia="Arial" w:cs="Arial" w:ascii="Arial" w:hAnsi="Arial"/>
                <w:color w:val="000000"/>
              </w:rPr>
            </w:r>
          </w:p>
        </w:tc>
      </w:tr>
      <w:tr>
        <w:trPr/>
        <w:tc>
          <w:tcPr>
            <w:tcW w:w="10574"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pBdr/>
              <w:jc w:val="center"/>
              <w:rPr>
                <w:rFonts w:ascii="Arial" w:hAnsi="Arial" w:eastAsia="Arial" w:cs="Arial"/>
                <w:b/>
                <w:color w:val="000000"/>
              </w:rPr>
            </w:pPr>
            <w:r>
              <w:rPr>
                <w:rFonts w:eastAsia="Arial" w:cs="Arial" w:ascii="Arial" w:hAnsi="Arial"/>
                <w:b/>
                <w:color w:val="000000"/>
              </w:rPr>
              <w:t>PROCEDIMIENTOS DE EVALUACIÓN</w:t>
            </w:r>
          </w:p>
        </w:tc>
      </w:tr>
      <w:tr>
        <w:trPr/>
        <w:tc>
          <w:tcPr>
            <w:tcW w:w="10574" w:type="dxa"/>
            <w:gridSpan w:val="2"/>
            <w:tcBorders>
              <w:top w:val="single" w:sz="4" w:space="0" w:color="FFFFFF"/>
              <w:left w:val="single" w:sz="4" w:space="0" w:color="FFFFFF"/>
              <w:bottom w:val="single" w:sz="4" w:space="0" w:color="7F7F7F"/>
              <w:right w:val="single" w:sz="4" w:space="0" w:color="FFFFFF"/>
            </w:tcBorders>
            <w:shd w:color="auto" w:fill="auto" w:val="clear"/>
          </w:tcPr>
          <w:p>
            <w:pPr>
              <w:pStyle w:val="Normal"/>
              <w:numPr>
                <w:ilvl w:val="0"/>
                <w:numId w:val="16"/>
              </w:numPr>
              <w:pBdr/>
              <w:jc w:val="both"/>
              <w:rPr>
                <w:rFonts w:ascii="Arial" w:hAnsi="Arial" w:eastAsia="Arial" w:cs="Arial"/>
                <w:color w:val="000000"/>
              </w:rPr>
            </w:pPr>
            <w:r>
              <w:rPr>
                <w:rFonts w:eastAsia="Arial" w:cs="Arial" w:ascii="Arial" w:hAnsi="Arial"/>
                <w:color w:val="000000"/>
              </w:rPr>
              <w:t>Trabajos, prácticas, prueba test y prueba escrita.</w:t>
            </w:r>
          </w:p>
        </w:tc>
      </w:tr>
    </w:tbl>
    <w:p>
      <w:pPr>
        <w:pStyle w:val="Normal"/>
        <w:spacing w:lineRule="auto" w:line="276"/>
        <w:jc w:val="both"/>
        <w:rPr>
          <w:rFonts w:ascii="Arial" w:hAnsi="Arial" w:eastAsia="Arial" w:cs="Arial"/>
          <w:b/>
          <w:color w:val="000000"/>
        </w:rPr>
      </w:pPr>
      <w:r>
        <w:rPr>
          <w:rFonts w:eastAsia="Arial" w:cs="Arial" w:ascii="Arial" w:hAnsi="Arial"/>
          <w:b/>
          <w:color w:val="000000"/>
        </w:rPr>
      </w:r>
    </w:p>
    <w:tbl>
      <w:tblPr>
        <w:tblStyle w:val="a9"/>
        <w:tblW w:w="10603" w:type="dxa"/>
        <w:jc w:val="left"/>
        <w:tblInd w:w="82" w:type="dxa"/>
        <w:tblLayout w:type="fixed"/>
        <w:tblCellMar>
          <w:top w:w="0" w:type="dxa"/>
          <w:left w:w="108" w:type="dxa"/>
          <w:bottom w:w="0" w:type="dxa"/>
          <w:right w:w="108" w:type="dxa"/>
        </w:tblCellMar>
        <w:tblLook w:val="0400"/>
      </w:tblPr>
      <w:tblGrid>
        <w:gridCol w:w="7114"/>
        <w:gridCol w:w="3489"/>
      </w:tblGrid>
      <w:tr>
        <w:trPr>
          <w:trHeight w:val="487" w:hRule="atLeast"/>
        </w:trPr>
        <w:tc>
          <w:tcPr>
            <w:tcW w:w="7114" w:type="dxa"/>
            <w:tcBorders>
              <w:top w:val="single" w:sz="4" w:space="0" w:color="7F7F7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 xml:space="preserve">UT5. </w:t>
            </w:r>
            <w:r>
              <w:rPr>
                <w:rFonts w:eastAsia="Arial" w:cs="Arial" w:ascii="Arial" w:hAnsi="Arial"/>
                <w:b/>
                <w:color w:val="000000"/>
              </w:rPr>
              <w:t>Preprocesamiento de datos en sistemas distribuidos</w:t>
            </w:r>
          </w:p>
        </w:tc>
        <w:tc>
          <w:tcPr>
            <w:tcW w:w="3489" w:type="dxa"/>
            <w:vMerge w:val="restart"/>
            <w:tcBorders>
              <w:top w:val="single" w:sz="4" w:space="0" w:color="7F7F7F"/>
              <w:left w:val="single" w:sz="4" w:space="0" w:color="FFFFFF"/>
              <w:bottom w:val="single" w:sz="4" w:space="0" w:color="FFFFFF"/>
              <w:right w:val="single" w:sz="4" w:space="0" w:color="FFFFFF"/>
            </w:tcBorders>
            <w:shd w:color="auto" w:fill="00B0F0" w:val="clear"/>
          </w:tcPr>
          <w:p>
            <w:pPr>
              <w:pStyle w:val="Normal"/>
              <w:pBdr/>
              <w:ind w:left="360"/>
              <w:jc w:val="both"/>
              <w:rPr>
                <w:rFonts w:ascii="Arial" w:hAnsi="Arial" w:eastAsia="Arial" w:cs="Arial"/>
                <w:color w:val="000000"/>
              </w:rPr>
            </w:pPr>
            <w:r>
              <w:rPr>
                <w:rFonts w:eastAsia="Arial" w:cs="Arial" w:ascii="Arial" w:hAnsi="Arial"/>
                <w:b/>
                <w:color w:val="000000"/>
              </w:rPr>
              <w:tab/>
            </w:r>
          </w:p>
          <w:p>
            <w:pPr>
              <w:pStyle w:val="Normal"/>
              <w:jc w:val="center"/>
              <w:rPr>
                <w:rFonts w:ascii="Arial" w:hAnsi="Arial" w:eastAsia="Arial" w:cs="Arial"/>
                <w:b/>
              </w:rPr>
            </w:pPr>
            <w:r>
              <w:rPr>
                <w:rFonts w:eastAsia="Arial" w:cs="Arial" w:ascii="Arial" w:hAnsi="Arial"/>
                <w:b/>
              </w:rPr>
              <w:t>Curso de especialización</w:t>
            </w:r>
          </w:p>
          <w:p>
            <w:pPr>
              <w:pStyle w:val="Normal"/>
              <w:jc w:val="center"/>
              <w:rPr>
                <w:rFonts w:ascii="Arial" w:hAnsi="Arial" w:eastAsia="Arial" w:cs="Arial"/>
                <w:b/>
              </w:rPr>
            </w:pPr>
            <w:r>
              <w:rPr>
                <w:rFonts w:eastAsia="Arial" w:cs="Arial" w:ascii="Arial" w:hAnsi="Arial"/>
                <w:b/>
              </w:rPr>
              <w:t>1º IABD</w:t>
            </w:r>
          </w:p>
          <w:p>
            <w:pPr>
              <w:pStyle w:val="Normal"/>
              <w:jc w:val="center"/>
              <w:rPr>
                <w:rFonts w:ascii="Arial" w:hAnsi="Arial" w:eastAsia="Arial" w:cs="Arial"/>
                <w:b/>
              </w:rPr>
            </w:pPr>
            <w:r>
              <w:rPr>
                <w:rFonts w:eastAsia="Arial" w:cs="Arial" w:ascii="Arial" w:hAnsi="Arial"/>
                <w:b/>
              </w:rPr>
              <w:t>Segundo y Tercer Trimestre</w:t>
            </w:r>
          </w:p>
          <w:p>
            <w:pPr>
              <w:pStyle w:val="Normal"/>
              <w:jc w:val="center"/>
              <w:rPr>
                <w:rFonts w:ascii="Arial" w:hAnsi="Arial" w:eastAsia="Arial" w:cs="Arial"/>
                <w:b/>
              </w:rPr>
            </w:pPr>
            <w:r>
              <w:rPr>
                <w:rFonts w:eastAsia="Arial" w:cs="Arial" w:ascii="Arial" w:hAnsi="Arial"/>
                <w:b/>
                <w:color w:val="000000"/>
              </w:rPr>
              <w:t>Duración</w:t>
            </w:r>
            <w:r>
              <w:rPr>
                <w:rFonts w:eastAsia="Arial" w:cs="Arial" w:ascii="Arial" w:hAnsi="Arial"/>
                <w:b/>
              </w:rPr>
              <w:t>: 10 horas</w:t>
            </w:r>
          </w:p>
        </w:tc>
      </w:tr>
      <w:tr>
        <w:trPr>
          <w:trHeight w:val="460" w:hRule="atLeast"/>
        </w:trPr>
        <w:tc>
          <w:tcPr>
            <w:tcW w:w="7114" w:type="dxa"/>
            <w:tcBorders>
              <w:top w:val="single" w:sz="4" w:space="0" w:color="FFFFFF"/>
              <w:left w:val="single" w:sz="4" w:space="0" w:color="FFFFFF"/>
              <w:bottom w:val="single" w:sz="4" w:space="0" w:color="FFFFFF"/>
              <w:right w:val="single" w:sz="4" w:space="0" w:color="FFFFFF"/>
            </w:tcBorders>
            <w:shd w:color="auto" w:fill="FDF7E4" w:val="clear"/>
          </w:tcPr>
          <w:p>
            <w:pPr>
              <w:pStyle w:val="Normal"/>
              <w:jc w:val="both"/>
              <w:rPr>
                <w:rFonts w:ascii="Arial" w:hAnsi="Arial" w:eastAsia="Arial" w:cs="Arial"/>
                <w:color w:val="auto"/>
              </w:rPr>
            </w:pPr>
            <w:r>
              <w:rPr>
                <w:rFonts w:eastAsia="Arial" w:cs="Arial" w:ascii="Arial" w:hAnsi="Arial"/>
                <w:color w:val="auto"/>
              </w:rPr>
              <w:t>RA1 RA3 RA2</w:t>
            </w:r>
          </w:p>
        </w:tc>
        <w:tc>
          <w:tcPr>
            <w:tcW w:w="3489" w:type="dxa"/>
            <w:vMerge w:val="continue"/>
            <w:tcBorders>
              <w:top w:val="single" w:sz="4" w:space="0" w:color="FFFFFF"/>
              <w:left w:val="single" w:sz="4" w:space="0" w:color="FFFFFF"/>
              <w:bottom w:val="single" w:sz="4" w:space="0" w:color="FFFFFF"/>
              <w:right w:val="single" w:sz="4" w:space="0" w:color="FFFFFF"/>
            </w:tcBorders>
            <w:shd w:color="auto" w:fill="00B0F0" w:val="clear"/>
          </w:tcPr>
          <w:p>
            <w:pPr>
              <w:pStyle w:val="Normal"/>
              <w:widowControl w:val="false"/>
              <w:pBdr/>
              <w:spacing w:lineRule="auto" w:line="276"/>
              <w:rPr>
                <w:rFonts w:ascii="Arial" w:hAnsi="Arial" w:eastAsia="Arial" w:cs="Arial"/>
                <w:b/>
                <w:color w:val="000000"/>
              </w:rPr>
            </w:pPr>
            <w:r>
              <w:rPr>
                <w:rFonts w:eastAsia="Arial" w:cs="Arial" w:ascii="Arial" w:hAnsi="Arial"/>
                <w:b/>
                <w:color w:val="000000"/>
              </w:rPr>
            </w:r>
          </w:p>
        </w:tc>
      </w:tr>
      <w:tr>
        <w:trPr/>
        <w:tc>
          <w:tcPr>
            <w:tcW w:w="10603"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rPr>
                <w:rFonts w:ascii="Arial" w:hAnsi="Arial" w:eastAsia="Arial" w:cs="Arial"/>
                <w:color w:val="000000"/>
              </w:rPr>
            </w:pPr>
            <w:r>
              <w:rPr>
                <w:rFonts w:eastAsia="Arial" w:cs="Arial" w:ascii="Arial" w:hAnsi="Arial"/>
                <w:b/>
                <w:color w:val="000000"/>
              </w:rPr>
              <w:t xml:space="preserve">CONTENIDOS </w:t>
            </w:r>
          </w:p>
        </w:tc>
      </w:tr>
      <w:tr>
        <w:trPr/>
        <w:tc>
          <w:tcPr>
            <w:tcW w:w="10603" w:type="dxa"/>
            <w:gridSpan w:val="2"/>
            <w:tcBorders>
              <w:top w:val="single" w:sz="4" w:space="0" w:color="FFFFFF"/>
              <w:left w:val="single" w:sz="4" w:space="0" w:color="FFFFFF"/>
              <w:bottom w:val="single" w:sz="4" w:space="0" w:color="FFFFFF"/>
              <w:right w:val="single" w:sz="4" w:space="0" w:color="FFFFFF"/>
            </w:tcBorders>
            <w:shd w:color="auto" w:fill="FDF7E4" w:val="clear"/>
          </w:tcPr>
          <w:p>
            <w:pPr>
              <w:pStyle w:val="Normal"/>
              <w:numPr>
                <w:ilvl w:val="0"/>
                <w:numId w:val="18"/>
              </w:numPr>
              <w:pBdr/>
              <w:jc w:val="both"/>
              <w:rPr>
                <w:rFonts w:ascii="Arial" w:hAnsi="Arial" w:eastAsia="Arial" w:cs="Arial"/>
                <w:color w:val="000000"/>
              </w:rPr>
            </w:pPr>
            <w:r>
              <w:rPr>
                <w:rFonts w:eastAsia="Times New Roman" w:cs="Times New Roman"/>
                <w:color w:val="000000"/>
              </w:rPr>
              <w:t>Sistemas distribuido</w:t>
            </w:r>
          </w:p>
          <w:p>
            <w:pPr>
              <w:pStyle w:val="Normal"/>
              <w:numPr>
                <w:ilvl w:val="0"/>
                <w:numId w:val="18"/>
              </w:numPr>
              <w:pBdr/>
              <w:jc w:val="both"/>
              <w:rPr>
                <w:rFonts w:ascii="Arial" w:hAnsi="Arial" w:eastAsia="Arial" w:cs="Arial"/>
                <w:color w:val="000000"/>
              </w:rPr>
            </w:pPr>
            <w:r>
              <w:rPr>
                <w:rFonts w:eastAsia="Times New Roman" w:cs="Times New Roman"/>
                <w:color w:val="000000"/>
              </w:rPr>
              <w:t>Tecnología Spackr</w:t>
            </w:r>
          </w:p>
          <w:p>
            <w:pPr>
              <w:pStyle w:val="Normal"/>
              <w:numPr>
                <w:ilvl w:val="0"/>
                <w:numId w:val="18"/>
              </w:numPr>
              <w:pBdr/>
              <w:jc w:val="both"/>
              <w:rPr>
                <w:rFonts w:ascii="Arial" w:hAnsi="Arial" w:eastAsia="Arial" w:cs="Arial"/>
                <w:color w:val="000000"/>
              </w:rPr>
            </w:pPr>
            <w:r>
              <w:rPr>
                <w:rFonts w:eastAsia="Times New Roman" w:cs="Times New Roman"/>
                <w:color w:val="000000"/>
              </w:rPr>
              <w:t>Libreria PySpackr</w:t>
            </w:r>
          </w:p>
        </w:tc>
      </w:tr>
      <w:tr>
        <w:trPr/>
        <w:tc>
          <w:tcPr>
            <w:tcW w:w="7114"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color w:val="000000"/>
              </w:rPr>
            </w:pPr>
            <w:r>
              <w:rPr>
                <w:rFonts w:eastAsia="Arial" w:cs="Arial" w:ascii="Arial" w:hAnsi="Arial"/>
                <w:b/>
                <w:color w:val="000000"/>
              </w:rPr>
              <w:t>CRITERIOS DE EVALUACIÓN</w:t>
            </w:r>
          </w:p>
        </w:tc>
        <w:tc>
          <w:tcPr>
            <w:tcW w:w="3489" w:type="dxa"/>
            <w:tcBorders>
              <w:top w:val="single" w:sz="4" w:space="0" w:color="FFFFFF"/>
              <w:left w:val="single" w:sz="4" w:space="0" w:color="FFFFFF"/>
              <w:bottom w:val="single" w:sz="4" w:space="0" w:color="FFFFFF"/>
              <w:right w:val="single" w:sz="4" w:space="0" w:color="FFFFFF"/>
            </w:tcBorders>
            <w:shd w:color="auto" w:fill="00B0F0" w:val="clear"/>
          </w:tcPr>
          <w:p>
            <w:pPr>
              <w:pStyle w:val="Normal"/>
              <w:jc w:val="both"/>
              <w:rPr>
                <w:rFonts w:ascii="Arial" w:hAnsi="Arial" w:eastAsia="Arial" w:cs="Arial"/>
                <w:b/>
                <w:color w:val="000000"/>
              </w:rPr>
            </w:pPr>
            <w:r>
              <w:rPr>
                <w:rFonts w:eastAsia="Arial" w:cs="Arial" w:ascii="Arial" w:hAnsi="Arial"/>
                <w:b/>
                <w:color w:val="000000"/>
              </w:rPr>
              <w:t>PONDERACIÓN</w:t>
            </w:r>
          </w:p>
          <w:p>
            <w:pPr>
              <w:pStyle w:val="Normal"/>
              <w:jc w:val="both"/>
              <w:rPr>
                <w:rFonts w:ascii="Arial" w:hAnsi="Arial" w:eastAsia="Arial" w:cs="Arial"/>
                <w:color w:val="000000"/>
              </w:rPr>
            </w:pPr>
            <w:r>
              <w:rPr>
                <w:rFonts w:eastAsia="Arial" w:cs="Arial" w:ascii="Arial" w:hAnsi="Arial"/>
                <w:b/>
                <w:color w:val="000000"/>
              </w:rPr>
              <w:t>TOTAL 30%</w:t>
            </w:r>
          </w:p>
        </w:tc>
      </w:tr>
      <w:tr>
        <w:trPr/>
        <w:tc>
          <w:tcPr>
            <w:tcW w:w="10603" w:type="dxa"/>
            <w:gridSpan w:val="2"/>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bl>
            <w:tblPr>
              <w:tblStyle w:val="aa"/>
              <w:tblW w:w="10358" w:type="dxa"/>
              <w:jc w:val="left"/>
              <w:tblInd w:w="0" w:type="dxa"/>
              <w:tblLayout w:type="fixed"/>
              <w:tblCellMar>
                <w:top w:w="0" w:type="dxa"/>
                <w:left w:w="108" w:type="dxa"/>
                <w:bottom w:w="0" w:type="dxa"/>
                <w:right w:w="108" w:type="dxa"/>
              </w:tblCellMar>
              <w:tblLook w:val="04a0"/>
            </w:tblPr>
            <w:tblGrid>
              <w:gridCol w:w="7594"/>
              <w:gridCol w:w="2764"/>
            </w:tblGrid>
            <w:tr>
              <w:trPr>
                <w:trHeight w:val="270" w:hRule="atLeast"/>
                <w:cnfStyle w:val="100000000000"/>
              </w:trPr>
              <w:tc>
                <w:tcPr>
                  <w:tcW w:w="7594" w:type="dxa"/>
                  <w:cnfStyle w:val="001000000000"/>
                  <w:tcBorders>
                    <w:top w:val="single" w:sz="4" w:space="0" w:color="7F7F7F"/>
                    <w:left w:val="single" w:sz="4" w:space="0" w:color="FFFFFF"/>
                    <w:bottom w:val="single" w:sz="4" w:space="0" w:color="FFFFFF"/>
                    <w:right w:val="single" w:sz="4" w:space="0" w:color="FFFFFF"/>
                  </w:tcBorders>
                </w:tcPr>
                <w:p>
                  <w:pPr>
                    <w:pStyle w:val="Normal"/>
                    <w:numPr>
                      <w:ilvl w:val="0"/>
                      <w:numId w:val="0"/>
                    </w:numPr>
                    <w:ind w:hanging="0" w:left="720"/>
                    <w:jc w:val="left"/>
                    <w:rPr/>
                  </w:pPr>
                  <w:r>
                    <w:rPr>
                      <w:rFonts w:ascii="ArialMT" w:hAnsi="ArialMT"/>
                      <w:sz w:val="20"/>
                    </w:rPr>
                    <w:t>Se han clasificado diferentes librerías e implementaciones de las técnicas de representación de la información.</w:t>
                  </w:r>
                </w:p>
                <w:p>
                  <w:pPr>
                    <w:pStyle w:val="Normal"/>
                    <w:numPr>
                      <w:ilvl w:val="0"/>
                      <w:numId w:val="0"/>
                    </w:numPr>
                    <w:ind w:hanging="0" w:left="720"/>
                    <w:jc w:val="left"/>
                    <w:rPr/>
                  </w:pPr>
                  <w:r>
                    <w:rPr>
                      <w:rFonts w:ascii="ArialMT" w:hAnsi="ArialMT"/>
                      <w:sz w:val="20"/>
                    </w:rPr>
                    <w:t>Se ha cruzado información sobre el objetivo a conseguir y la naturaleza de los datos.</w:t>
                  </w:r>
                </w:p>
                <w:p>
                  <w:pPr>
                    <w:pStyle w:val="Normal"/>
                    <w:numPr>
                      <w:ilvl w:val="0"/>
                      <w:numId w:val="0"/>
                    </w:numPr>
                    <w:ind w:hanging="0" w:left="720"/>
                    <w:jc w:val="left"/>
                    <w:rPr/>
                  </w:pPr>
                  <w:r>
                    <w:rPr>
                      <w:rFonts w:ascii="ArialMT" w:hAnsi="ArialMT"/>
                      <w:sz w:val="20"/>
                    </w:rPr>
                    <w:t>Se ha realizado un cuadro de mandos utilizando técnicas sencillas.</w:t>
                  </w:r>
                </w:p>
                <w:p>
                  <w:pPr>
                    <w:pStyle w:val="Normal"/>
                    <w:numPr>
                      <w:ilvl w:val="0"/>
                      <w:numId w:val="0"/>
                    </w:numPr>
                    <w:ind w:hanging="0" w:left="720"/>
                    <w:jc w:val="left"/>
                    <w:rPr/>
                  </w:pPr>
                  <w:r>
                    <w:rPr>
                      <w:rFonts w:ascii="ArialMT" w:hAnsi="ArialMT"/>
                      <w:sz w:val="20"/>
                    </w:rPr>
                    <w:t>Se han utilizado técnicas predictivas complejas para anticiparse a lo que ocurra.</w:t>
                  </w:r>
                </w:p>
                <w:p>
                  <w:pPr>
                    <w:pStyle w:val="Normal"/>
                    <w:numPr>
                      <w:ilvl w:val="0"/>
                      <w:numId w:val="0"/>
                    </w:numPr>
                    <w:ind w:hanging="0" w:left="720"/>
                    <w:rPr>
                      <w:rFonts w:ascii="Verdana" w:hAnsi="Verdana" w:eastAsia="Verdana" w:cs="Verdana"/>
                    </w:rPr>
                  </w:pPr>
                  <w:r>
                    <w:rPr>
                      <w:rFonts w:eastAsia="Verdana" w:cs="Verdana" w:ascii="ArialMT" w:hAnsi="ArialMT"/>
                      <w:sz w:val="20"/>
                    </w:rPr>
                    <w:t>Se ha evaluado el impacto del análisis de datos en la consecución de los objetivos propuestos.</w:t>
                  </w:r>
                </w:p>
              </w:tc>
              <w:tc>
                <w:tcPr>
                  <w:tcW w:w="2764" w:type="dxa"/>
                  <w:tcBorders>
                    <w:top w:val="single" w:sz="4" w:space="0" w:color="7F7F7F"/>
                    <w:left w:val="single" w:sz="4" w:space="0" w:color="FFFFFF"/>
                    <w:bottom w:val="single" w:sz="4" w:space="0" w:color="FFFFFF"/>
                    <w:right w:val="single" w:sz="4" w:space="0" w:color="FFFFFF"/>
                  </w:tcBorders>
                </w:tcPr>
                <w:p>
                  <w:pPr>
                    <w:pStyle w:val="Normal"/>
                    <w:jc w:val="both"/>
                    <w:cnfStyle w:val="100000000000"/>
                    <w:rPr>
                      <w:rFonts w:ascii="Arial" w:hAnsi="Arial" w:eastAsia="Arial" w:cs="Arial"/>
                      <w:color w:val="000000"/>
                    </w:rPr>
                  </w:pPr>
                  <w:r>
                    <w:rPr/>
                  </w:r>
                </w:p>
              </w:tc>
            </w:tr>
            <w:tr>
              <w:trPr>
                <w:trHeight w:val="270" w:hRule="atLeast"/>
                <w:cnfStyle w:val="000000100000"/>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270" w:hRule="atLeast"/>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trHeight w:val="555" w:hRule="atLeast"/>
                <w:cnfStyle w:val="000000100000"/>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557" w:hRule="atLeast"/>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trHeight w:val="270" w:hRule="atLeast"/>
                <w:cnfStyle w:val="000000100000"/>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270" w:hRule="atLeast"/>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rFonts w:ascii="Verdana" w:hAnsi="Verdana" w:eastAsia="Verdana" w:cs="Verdana"/>
                    </w:rPr>
                  </w:pPr>
                  <w:r>
                    <w:rPr>
                      <w:rFonts w:eastAsia="Verdana" w:cs="Verdana" w:ascii="Verdana" w:hAnsi="Verdana"/>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000000"/>
                    <w:rPr>
                      <w:rFonts w:ascii="Arial" w:hAnsi="Arial" w:eastAsia="Arial" w:cs="Arial"/>
                      <w:color w:val="000000"/>
                    </w:rPr>
                  </w:pPr>
                  <w:r>
                    <w:rPr/>
                  </w:r>
                </w:p>
              </w:tc>
            </w:tr>
            <w:tr>
              <w:trPr>
                <w:trHeight w:val="270" w:hRule="atLeast"/>
                <w:cnfStyle w:val="000000100000"/>
              </w:trPr>
              <w:tc>
                <w:tcPr>
                  <w:tcW w:w="7594" w:type="dxa"/>
                  <w:cnfStyle w:val="001000000000"/>
                  <w:tcBorders>
                    <w:top w:val="single" w:sz="4" w:space="0" w:color="FFFFFF"/>
                    <w:left w:val="single" w:sz="4" w:space="0" w:color="FFFFFF"/>
                    <w:bottom w:val="single" w:sz="4" w:space="0" w:color="FFFFFF"/>
                    <w:right w:val="single" w:sz="4" w:space="0" w:color="FFFFFF"/>
                  </w:tcBorders>
                </w:tcPr>
                <w:p>
                  <w:pPr>
                    <w:pStyle w:val="Normal"/>
                    <w:rPr>
                      <w:color w:val="000000"/>
                    </w:rPr>
                  </w:pPr>
                  <w:r>
                    <w:rPr>
                      <w:color w:val="000000"/>
                    </w:rPr>
                  </w:r>
                </w:p>
              </w:tc>
              <w:tc>
                <w:tcPr>
                  <w:tcW w:w="2764" w:type="dxa"/>
                  <w:tcBorders>
                    <w:top w:val="single" w:sz="4" w:space="0" w:color="FFFFFF"/>
                    <w:left w:val="single" w:sz="4" w:space="0" w:color="FFFFFF"/>
                    <w:bottom w:val="single" w:sz="4" w:space="0" w:color="FFFFFF"/>
                    <w:right w:val="single" w:sz="4" w:space="0" w:color="FFFFFF"/>
                  </w:tcBorders>
                </w:tcPr>
                <w:p>
                  <w:pPr>
                    <w:pStyle w:val="Normal"/>
                    <w:jc w:val="both"/>
                    <w:cnfStyle w:val="000000100000"/>
                    <w:rPr>
                      <w:rFonts w:ascii="Arial" w:hAnsi="Arial" w:eastAsia="Arial" w:cs="Arial"/>
                      <w:color w:val="000000"/>
                    </w:rPr>
                  </w:pPr>
                  <w:r>
                    <w:rPr/>
                  </w:r>
                </w:p>
              </w:tc>
            </w:tr>
            <w:tr>
              <w:trPr>
                <w:trHeight w:val="270" w:hRule="atLeast"/>
              </w:trPr>
              <w:tc>
                <w:tcPr>
                  <w:tcW w:w="7594" w:type="dxa"/>
                  <w:cnfStyle w:val="001000000000"/>
                  <w:tcBorders>
                    <w:top w:val="single" w:sz="4" w:space="0" w:color="FFFFFF"/>
                    <w:left w:val="single" w:sz="4" w:space="0" w:color="FFFFFF"/>
                    <w:bottom w:val="single" w:sz="4" w:space="0" w:color="7F7F7F"/>
                    <w:right w:val="single" w:sz="4" w:space="0" w:color="FFFFFF"/>
                  </w:tcBorders>
                </w:tcPr>
                <w:p>
                  <w:pPr>
                    <w:pStyle w:val="Normal"/>
                    <w:rPr>
                      <w:color w:val="000000"/>
                    </w:rPr>
                  </w:pPr>
                  <w:r>
                    <w:rPr>
                      <w:color w:val="000000"/>
                    </w:rPr>
                  </w:r>
                </w:p>
              </w:tc>
              <w:tc>
                <w:tcPr>
                  <w:tcW w:w="2764" w:type="dxa"/>
                  <w:tcBorders>
                    <w:top w:val="single" w:sz="4" w:space="0" w:color="FFFFFF"/>
                    <w:left w:val="single" w:sz="4" w:space="0" w:color="FFFFFF"/>
                    <w:bottom w:val="single" w:sz="4" w:space="0" w:color="7F7F7F"/>
                    <w:right w:val="single" w:sz="4" w:space="0" w:color="FFFFFF"/>
                  </w:tcBorders>
                </w:tcPr>
                <w:p>
                  <w:pPr>
                    <w:pStyle w:val="Normal"/>
                    <w:jc w:val="both"/>
                    <w:cnfStyle w:val="000000000000"/>
                    <w:rPr>
                      <w:rFonts w:ascii="Arial" w:hAnsi="Arial" w:eastAsia="Arial" w:cs="Arial"/>
                      <w:color w:val="000000"/>
                    </w:rPr>
                  </w:pPr>
                  <w:r>
                    <w:rPr>
                      <w:rFonts w:eastAsia="Arial" w:cs="Arial" w:ascii="Arial" w:hAnsi="Arial"/>
                      <w:color w:val="000000"/>
                    </w:rPr>
                  </w:r>
                </w:p>
              </w:tc>
            </w:tr>
          </w:tbl>
          <w:p>
            <w:pPr>
              <w:pStyle w:val="Normal"/>
              <w:jc w:val="both"/>
              <w:rPr>
                <w:rFonts w:ascii="Arial" w:hAnsi="Arial" w:eastAsia="Arial" w:cs="Arial"/>
                <w:color w:val="000000"/>
              </w:rPr>
            </w:pPr>
            <w:r>
              <w:rPr>
                <w:rFonts w:eastAsia="Arial" w:cs="Arial" w:ascii="Arial" w:hAnsi="Arial"/>
                <w:color w:val="000000"/>
              </w:rPr>
            </w:r>
          </w:p>
        </w:tc>
      </w:tr>
      <w:tr>
        <w:trPr/>
        <w:tc>
          <w:tcPr>
            <w:tcW w:w="10603" w:type="dxa"/>
            <w:gridSpan w:val="2"/>
            <w:tcBorders>
              <w:top w:val="single" w:sz="4" w:space="0" w:color="FFFFFF"/>
              <w:left w:val="single" w:sz="4" w:space="0" w:color="FFFFFF"/>
              <w:bottom w:val="single" w:sz="4" w:space="0" w:color="FFFFFF"/>
              <w:right w:val="single" w:sz="4" w:space="0" w:color="FFFFFF"/>
            </w:tcBorders>
            <w:shd w:color="auto" w:fill="00B0F0" w:val="clear"/>
          </w:tcPr>
          <w:p>
            <w:pPr>
              <w:pStyle w:val="Normal"/>
              <w:pBdr/>
              <w:jc w:val="center"/>
              <w:rPr>
                <w:rFonts w:ascii="Arial" w:hAnsi="Arial" w:eastAsia="Arial" w:cs="Arial"/>
                <w:b/>
                <w:color w:val="000000"/>
              </w:rPr>
            </w:pPr>
            <w:r>
              <w:rPr>
                <w:rFonts w:eastAsia="Arial" w:cs="Arial" w:ascii="Arial" w:hAnsi="Arial"/>
                <w:b/>
                <w:color w:val="000000"/>
              </w:rPr>
              <w:t>PROCEDIMIENTOS DE EVALUACIÓN</w:t>
            </w:r>
          </w:p>
        </w:tc>
      </w:tr>
      <w:tr>
        <w:trPr/>
        <w:tc>
          <w:tcPr>
            <w:tcW w:w="10603" w:type="dxa"/>
            <w:gridSpan w:val="2"/>
            <w:tcBorders>
              <w:top w:val="single" w:sz="4" w:space="0" w:color="FFFFFF"/>
              <w:left w:val="single" w:sz="4" w:space="0" w:color="FFFFFF"/>
              <w:bottom w:val="single" w:sz="4" w:space="0" w:color="7F7F7F"/>
              <w:right w:val="single" w:sz="4" w:space="0" w:color="FFFFFF"/>
            </w:tcBorders>
            <w:shd w:color="auto" w:fill="auto" w:val="clear"/>
          </w:tcPr>
          <w:p>
            <w:pPr>
              <w:pStyle w:val="Normal"/>
              <w:numPr>
                <w:ilvl w:val="0"/>
                <w:numId w:val="16"/>
              </w:numPr>
              <w:pBdr/>
              <w:jc w:val="both"/>
              <w:rPr>
                <w:rFonts w:ascii="Arial" w:hAnsi="Arial" w:eastAsia="Arial" w:cs="Arial"/>
                <w:color w:val="000000"/>
              </w:rPr>
            </w:pPr>
            <w:r>
              <w:rPr>
                <w:rFonts w:eastAsia="Arial" w:cs="Arial" w:ascii="Arial" w:hAnsi="Arial"/>
                <w:color w:val="000000"/>
              </w:rPr>
              <w:t>Trabajos, prácticas, prueba test y prueba escrita.</w:t>
            </w:r>
          </w:p>
        </w:tc>
      </w:tr>
    </w:tbl>
    <w:p>
      <w:pPr>
        <w:pStyle w:val="Normal"/>
        <w:pBdr/>
        <w:spacing w:lineRule="auto" w:line="276"/>
        <w:jc w:val="both"/>
        <w:rPr>
          <w:rFonts w:ascii="Arial" w:hAnsi="Arial" w:eastAsia="Arial" w:cs="Arial"/>
          <w:b/>
          <w:color w:val="000000"/>
        </w:rPr>
      </w:pPr>
      <w:r>
        <w:rPr>
          <w:rFonts w:eastAsia="Arial" w:cs="Arial" w:ascii="Arial" w:hAnsi="Arial"/>
          <w:b/>
          <w:color w:val="000000"/>
        </w:rPr>
      </w:r>
    </w:p>
    <w:p>
      <w:pPr>
        <w:pStyle w:val="Normal"/>
        <w:pBdr/>
        <w:spacing w:lineRule="auto" w:line="276"/>
        <w:jc w:val="both"/>
        <w:rPr>
          <w:rFonts w:ascii="Arial" w:hAnsi="Arial" w:eastAsia="Arial" w:cs="Arial"/>
          <w:b/>
          <w:color w:val="000000"/>
        </w:rPr>
      </w:pPr>
      <w:r>
        <w:rPr>
          <w:rFonts w:eastAsia="Arial" w:cs="Arial" w:ascii="Arial" w:hAnsi="Arial"/>
          <w:b/>
          <w:color w:val="000000"/>
        </w:rPr>
      </w:r>
    </w:p>
    <w:tbl>
      <w:tblPr>
        <w:tblStyle w:val="ab"/>
        <w:tblW w:w="10560" w:type="dxa"/>
        <w:jc w:val="left"/>
        <w:tblInd w:w="125" w:type="dxa"/>
        <w:tblLayout w:type="fixed"/>
        <w:tblCellMar>
          <w:top w:w="0" w:type="dxa"/>
          <w:left w:w="108" w:type="dxa"/>
          <w:bottom w:w="0" w:type="dxa"/>
          <w:right w:w="108" w:type="dxa"/>
        </w:tblCellMar>
        <w:tblLook w:val="0400"/>
      </w:tblPr>
      <w:tblGrid>
        <w:gridCol w:w="10560"/>
      </w:tblGrid>
      <w:tr>
        <w:trPr/>
        <w:tc>
          <w:tcPr>
            <w:tcW w:w="10560" w:type="dxa"/>
            <w:tcBorders>
              <w:top w:val="single" w:sz="4" w:space="0" w:color="FFFFFF"/>
              <w:left w:val="single" w:sz="4" w:space="0" w:color="FFFFFF"/>
              <w:bottom w:val="single" w:sz="4" w:space="0" w:color="FFFFFF"/>
              <w:right w:val="single" w:sz="4" w:space="0" w:color="FFFFFF"/>
            </w:tcBorders>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bl>
    <w:p>
      <w:pPr>
        <w:pStyle w:val="Normal"/>
        <w:pBdr/>
        <w:spacing w:lineRule="auto" w:line="276"/>
        <w:rPr>
          <w:rFonts w:ascii="Arial" w:hAnsi="Arial" w:eastAsia="Arial" w:cs="Arial"/>
          <w:b/>
          <w:color w:val="000000"/>
        </w:rPr>
      </w:pPr>
      <w:r>
        <w:rPr>
          <w:rFonts w:eastAsia="Arial" w:cs="Arial" w:ascii="Arial" w:hAnsi="Arial"/>
          <w:b/>
          <w:color w:val="000000"/>
        </w:rPr>
      </w:r>
    </w:p>
    <w:p>
      <w:pPr>
        <w:pStyle w:val="Normal"/>
        <w:pBdr/>
        <w:spacing w:lineRule="auto" w:line="276"/>
        <w:ind w:left="720"/>
        <w:rPr>
          <w:rFonts w:ascii="Arial" w:hAnsi="Arial" w:eastAsia="Arial" w:cs="Arial"/>
          <w:b/>
          <w:color w:val="000000"/>
        </w:rPr>
      </w:pPr>
      <w:r>
        <w:rPr>
          <w:rFonts w:eastAsia="Arial" w:cs="Arial" w:ascii="Arial" w:hAnsi="Arial"/>
          <w:b/>
          <w:color w:val="000000"/>
        </w:rPr>
      </w:r>
    </w:p>
    <w:p>
      <w:pPr>
        <w:pStyle w:val="Normal"/>
        <w:pBdr/>
        <w:spacing w:lineRule="auto" w:line="276"/>
        <w:ind w:left="720"/>
        <w:rPr>
          <w:rFonts w:ascii="Arial" w:hAnsi="Arial" w:eastAsia="Arial" w:cs="Arial"/>
          <w:b/>
          <w:color w:val="000000"/>
        </w:rPr>
      </w:pPr>
      <w:r>
        <w:rPr>
          <w:rFonts w:eastAsia="Arial" w:cs="Arial" w:ascii="Arial" w:hAnsi="Arial"/>
          <w:b/>
          <w:color w:val="000000"/>
        </w:rPr>
      </w:r>
    </w:p>
    <w:p>
      <w:pPr>
        <w:pStyle w:val="Normal"/>
        <w:keepNext w:val="true"/>
        <w:pBdr/>
        <w:spacing w:before="240" w:after="60"/>
        <w:rPr>
          <w:rFonts w:ascii="Arial" w:hAnsi="Arial" w:eastAsia="Arial" w:cs="Arial"/>
          <w:b/>
          <w:color w:val="000000"/>
        </w:rPr>
      </w:pPr>
      <w:bookmarkStart w:id="22" w:name="_heading=h.2xcytpi"/>
      <w:bookmarkEnd w:id="22"/>
      <w:r>
        <w:rPr>
          <w:rFonts w:eastAsia="Arial" w:cs="Arial" w:ascii="Arial" w:hAnsi="Arial"/>
          <w:b/>
          <w:color w:val="000000"/>
        </w:rPr>
        <w:t>5. EL TRATAMIENTO DE LOS CONTENIDOS O ELEMENTOS TRANSVERSALES</w:t>
      </w:r>
    </w:p>
    <w:p>
      <w:pPr>
        <w:pStyle w:val="Normal"/>
        <w:pBdr/>
        <w:spacing w:lineRule="auto" w:line="276"/>
        <w:rPr>
          <w:rFonts w:ascii="Arial" w:hAnsi="Arial" w:eastAsia="Arial" w:cs="Arial"/>
          <w:color w:val="000000"/>
        </w:rPr>
      </w:pPr>
      <w:bookmarkStart w:id="23" w:name="_heading=h.1ci93xb"/>
      <w:bookmarkEnd w:id="23"/>
      <w:r>
        <w:rPr>
          <w:rFonts w:eastAsia="Arial" w:cs="Arial" w:ascii="Arial" w:hAnsi="Arial"/>
          <w:color w:val="000000"/>
        </w:rPr>
        <w:t>5.1 EDUCACIÓN EN VALORES</w:t>
      </w:r>
    </w:p>
    <w:p>
      <w:pPr>
        <w:pStyle w:val="Normal"/>
        <w:pBdr/>
        <w:spacing w:before="120" w:after="120"/>
        <w:rPr>
          <w:rFonts w:ascii="Arial" w:hAnsi="Arial" w:eastAsia="Arial" w:cs="Arial"/>
          <w:color w:val="000000"/>
        </w:rPr>
      </w:pPr>
      <w:r>
        <w:rPr>
          <w:rFonts w:eastAsia="Arial" w:cs="Arial" w:ascii="Arial" w:hAnsi="Arial"/>
          <w:color w:val="000000"/>
        </w:rPr>
        <w:t xml:space="preserve">Con el objetivo de proporcionar a los alumnos una </w:t>
      </w:r>
      <w:r>
        <w:rPr>
          <w:rFonts w:eastAsia="Arial" w:cs="Arial" w:ascii="Arial" w:hAnsi="Arial"/>
          <w:b/>
          <w:i/>
          <w:color w:val="000000"/>
        </w:rPr>
        <w:t>educación que desarrolle valores</w:t>
      </w:r>
      <w:r>
        <w:rPr>
          <w:rFonts w:eastAsia="Arial" w:cs="Arial" w:ascii="Arial" w:hAnsi="Arial"/>
          <w:color w:val="000000"/>
        </w:rPr>
        <w:t xml:space="preserve"> tales como la diversidad, la igualdad de oportunidades, el respeto y la tolerancia, la autoestima, la cooperación y la solidaridad, la inclusión armónica y equilibrada de estos contenidos con los del resto que componen el currículo se realizará a través de la continua referencia a los mismos, tanto en el desarrollo teórico del texto como en la planificación de las actividades de todas y cada una de las unidades. Por lo tanto quedarán incluidos a través de las siguientes vías:</w:t>
      </w:r>
    </w:p>
    <w:p>
      <w:pPr>
        <w:pStyle w:val="Normal"/>
        <w:numPr>
          <w:ilvl w:val="0"/>
          <w:numId w:val="32"/>
        </w:numPr>
        <w:pBdr/>
        <w:spacing w:before="120" w:after="120"/>
        <w:rPr/>
      </w:pPr>
      <w:r>
        <w:rPr>
          <w:rFonts w:eastAsia="Arial" w:cs="Arial" w:ascii="Arial" w:hAnsi="Arial"/>
          <w:color w:val="000000"/>
        </w:rPr>
        <w:t>Incluyéndolos en la programación</w:t>
      </w:r>
    </w:p>
    <w:p>
      <w:pPr>
        <w:pStyle w:val="Normal"/>
        <w:numPr>
          <w:ilvl w:val="0"/>
          <w:numId w:val="32"/>
        </w:numPr>
        <w:pBdr/>
        <w:spacing w:before="120" w:after="120"/>
        <w:rPr/>
      </w:pPr>
      <w:r>
        <w:rPr>
          <w:rFonts w:eastAsia="Arial" w:cs="Arial" w:ascii="Arial" w:hAnsi="Arial"/>
          <w:color w:val="000000"/>
        </w:rPr>
        <w:t>Integrándolos en las actividades</w:t>
      </w:r>
    </w:p>
    <w:p>
      <w:pPr>
        <w:pStyle w:val="Normal"/>
        <w:numPr>
          <w:ilvl w:val="0"/>
          <w:numId w:val="32"/>
        </w:numPr>
        <w:pBdr/>
        <w:spacing w:before="120" w:after="120"/>
        <w:rPr>
          <w:rFonts w:ascii="Arial" w:hAnsi="Arial" w:eastAsia="Arial" w:cs="Arial"/>
          <w:color w:val="000000"/>
          <w:u w:val="single"/>
        </w:rPr>
      </w:pPr>
      <w:r>
        <w:rPr>
          <w:rFonts w:eastAsia="Arial" w:cs="Arial" w:ascii="Arial" w:hAnsi="Arial"/>
          <w:color w:val="000000"/>
        </w:rPr>
        <w:t>Incluyendo en los criterios de evaluación medidas para la valoración de los mismos.</w:t>
      </w:r>
    </w:p>
    <w:p>
      <w:pPr>
        <w:pStyle w:val="Normal"/>
        <w:rPr>
          <w:rFonts w:ascii="Arial" w:hAnsi="Arial" w:eastAsia="Arial" w:cs="Arial"/>
          <w:u w:val="single"/>
        </w:rPr>
      </w:pPr>
      <w:r>
        <w:rPr>
          <w:rFonts w:eastAsia="Arial" w:cs="Arial" w:ascii="Arial" w:hAnsi="Arial"/>
          <w:u w:val="single"/>
        </w:rPr>
      </w:r>
    </w:p>
    <w:p>
      <w:pPr>
        <w:pStyle w:val="Normal"/>
        <w:pBdr/>
        <w:spacing w:before="120" w:after="120"/>
        <w:rPr>
          <w:rFonts w:ascii="Arial" w:hAnsi="Arial" w:eastAsia="Arial" w:cs="Arial"/>
          <w:color w:val="000000"/>
        </w:rPr>
      </w:pPr>
      <w:r>
        <w:rPr>
          <w:rFonts w:eastAsia="Arial" w:cs="Arial" w:ascii="Arial" w:hAnsi="Arial"/>
          <w:color w:val="000000"/>
        </w:rPr>
        <w:t>Al tratarse de un módulo perteneciente a un tipo de formación específica puede parecer que la relación con este tipo de temas es un poco tangencial. Sin embargo, si se procede a un análisis detenido se puede observar que algunos de estos temas transversales se desarrollan así:</w:t>
      </w:r>
    </w:p>
    <w:p>
      <w:pPr>
        <w:pStyle w:val="Normal"/>
        <w:numPr>
          <w:ilvl w:val="0"/>
          <w:numId w:val="33"/>
        </w:numPr>
        <w:pBdr/>
        <w:spacing w:before="120" w:after="120"/>
        <w:rPr/>
      </w:pPr>
      <w:r>
        <w:rPr>
          <w:rFonts w:eastAsia="Arial" w:cs="Arial" w:ascii="Arial" w:hAnsi="Arial"/>
          <w:b/>
          <w:i/>
          <w:color w:val="000000"/>
        </w:rPr>
        <w:t>Educación al consumidor</w:t>
      </w:r>
      <w:r>
        <w:rPr>
          <w:rFonts w:eastAsia="Arial" w:cs="Arial" w:ascii="Arial" w:hAnsi="Arial"/>
          <w:color w:val="000000"/>
        </w:rPr>
        <w:t>: Se tratarán los problemas del consumo y consumismo en relación con la pobreza. El análisis y la utilización de diferentes herramientas informáticas favorecen la capacidad del alumno y la alumna para decidir sobre los productos informáticos que debe adquirir y utilizar de manera ventajosa, sin tener que ser siempre la mejor solución la más cara.</w:t>
      </w:r>
    </w:p>
    <w:p>
      <w:pPr>
        <w:pStyle w:val="Normal"/>
        <w:numPr>
          <w:ilvl w:val="0"/>
          <w:numId w:val="33"/>
        </w:numPr>
        <w:pBdr/>
        <w:spacing w:before="120" w:after="120"/>
        <w:rPr/>
      </w:pPr>
      <w:r>
        <w:rPr>
          <w:rFonts w:eastAsia="Arial" w:cs="Arial" w:ascii="Arial" w:hAnsi="Arial"/>
          <w:b/>
          <w:i/>
          <w:color w:val="000000"/>
        </w:rPr>
        <w:t>Educación ambiental</w:t>
      </w:r>
      <w:r>
        <w:rPr>
          <w:rFonts w:eastAsia="Arial" w:cs="Arial" w:ascii="Arial" w:hAnsi="Arial"/>
          <w:color w:val="000000"/>
        </w:rPr>
        <w:t>: La utilización de la informática en general, y sobre todo en los negocios, hace que grandes volúmenes de información puedan ser almacenados en soportes informáticos, discos, memorias USB,...  y enviados de unos lugares a otros a través de las redes informáticas, evitándose de esta manera el consumo de grandes cantidades de papel y por consiguiente la destrucción de árboles y bosques, contribuyendo de alguna manera a la preservación de los medios naturales y medioambientales.</w:t>
      </w:r>
    </w:p>
    <w:p>
      <w:pPr>
        <w:pStyle w:val="Normal"/>
        <w:numPr>
          <w:ilvl w:val="0"/>
          <w:numId w:val="33"/>
        </w:numPr>
        <w:pBdr/>
        <w:spacing w:before="120" w:after="120"/>
        <w:rPr/>
      </w:pPr>
      <w:r>
        <w:rPr>
          <w:rFonts w:eastAsia="Arial" w:cs="Arial" w:ascii="Arial" w:hAnsi="Arial"/>
          <w:b/>
          <w:i/>
          <w:color w:val="000000"/>
        </w:rPr>
        <w:t>Educación para la salud</w:t>
      </w:r>
      <w:r>
        <w:rPr>
          <w:rFonts w:eastAsia="Arial" w:cs="Arial" w:ascii="Arial" w:hAnsi="Arial"/>
          <w:color w:val="000000"/>
        </w:rPr>
        <w:t>: Cuando se utilizan equipos informáticos se procura que el alumno y la alumna conozcan una serie de normas de higiene y seguridad en el trabajo, así como tomar las precauciones necesarias en el empleo de los equipos. De esta manera se intenta que el alumno y la alumna conozcan los principios de la ergonomía del puesto de trabajo, para que cualquier trabajo frente al ordenador resulte lo más agradable posible y no le cause ningún problema de salud a largo plazo.</w:t>
      </w:r>
    </w:p>
    <w:p>
      <w:pPr>
        <w:pStyle w:val="Normal"/>
        <w:numPr>
          <w:ilvl w:val="0"/>
          <w:numId w:val="33"/>
        </w:numPr>
        <w:pBdr/>
        <w:spacing w:before="120" w:after="120"/>
        <w:rPr/>
      </w:pPr>
      <w:r>
        <w:rPr>
          <w:rFonts w:eastAsia="Arial" w:cs="Arial" w:ascii="Arial" w:hAnsi="Arial"/>
          <w:b/>
          <w:i/>
          <w:color w:val="000000"/>
        </w:rPr>
        <w:t>Educación para la igualdad de oportunidades entre ambos sexos</w:t>
      </w:r>
      <w:r>
        <w:rPr>
          <w:rFonts w:eastAsia="Arial" w:cs="Arial" w:ascii="Arial" w:hAnsi="Arial"/>
          <w:color w:val="000000"/>
        </w:rPr>
        <w:t xml:space="preserve">:  </w:t>
      </w:r>
    </w:p>
    <w:p>
      <w:pPr>
        <w:pStyle w:val="Normal"/>
        <w:pBdr/>
        <w:spacing w:before="120" w:after="120"/>
        <w:ind w:left="360"/>
        <w:rPr>
          <w:rFonts w:ascii="Arial" w:hAnsi="Arial" w:eastAsia="Arial" w:cs="Arial"/>
          <w:color w:val="000000"/>
        </w:rPr>
      </w:pPr>
      <w:r>
        <w:rPr>
          <w:rFonts w:eastAsia="Arial" w:cs="Arial" w:ascii="Arial" w:hAnsi="Arial"/>
          <w:color w:val="000000"/>
        </w:rPr>
        <w:t xml:space="preserve">Dado que los ciclos de Informática son mayoritariamente masculinos, este aspecto se considera clave. Desde este módulo contamos con elementos para concienciar al alumnado sobre la igualdad de oportunidades para chicos y chicas: </w:t>
      </w:r>
    </w:p>
    <w:p>
      <w:pPr>
        <w:pStyle w:val="Normal"/>
        <w:numPr>
          <w:ilvl w:val="1"/>
          <w:numId w:val="33"/>
        </w:numPr>
        <w:pBdr/>
        <w:spacing w:before="120" w:after="120"/>
        <w:rPr/>
      </w:pPr>
      <w:r>
        <w:rPr>
          <w:rFonts w:eastAsia="Arial" w:cs="Arial" w:ascii="Arial" w:hAnsi="Arial"/>
          <w:color w:val="000000"/>
        </w:rPr>
        <w:t>Formando grupos mixtos de trabajo.</w:t>
      </w:r>
    </w:p>
    <w:p>
      <w:pPr>
        <w:pStyle w:val="Normal"/>
        <w:numPr>
          <w:ilvl w:val="1"/>
          <w:numId w:val="33"/>
        </w:numPr>
        <w:pBdr/>
        <w:spacing w:before="120" w:after="120"/>
        <w:rPr/>
      </w:pPr>
      <w:r>
        <w:rPr>
          <w:rFonts w:eastAsia="Arial" w:cs="Arial" w:ascii="Arial" w:hAnsi="Arial"/>
          <w:color w:val="000000"/>
        </w:rPr>
        <w:t>Distribuyendo las tareas a realizar en la misma medida entre chicos y chicas.</w:t>
      </w:r>
    </w:p>
    <w:p>
      <w:pPr>
        <w:pStyle w:val="Normal"/>
        <w:numPr>
          <w:ilvl w:val="1"/>
          <w:numId w:val="33"/>
        </w:numPr>
        <w:pBdr/>
        <w:spacing w:before="120" w:after="120"/>
        <w:rPr/>
      </w:pPr>
      <w:r>
        <w:rPr>
          <w:rFonts w:eastAsia="Arial" w:cs="Arial" w:ascii="Arial" w:hAnsi="Arial"/>
          <w:color w:val="000000"/>
        </w:rPr>
        <w:t xml:space="preserve">Fomentando la participación de todos, sin distinciones de sexo. </w:t>
      </w:r>
    </w:p>
    <w:p>
      <w:pPr>
        <w:pStyle w:val="Normal"/>
        <w:numPr>
          <w:ilvl w:val="1"/>
          <w:numId w:val="33"/>
        </w:numPr>
        <w:pBdr/>
        <w:spacing w:before="120" w:after="120"/>
        <w:rPr/>
      </w:pPr>
      <w:r>
        <w:rPr>
          <w:rFonts w:eastAsia="Arial" w:cs="Arial" w:ascii="Arial" w:hAnsi="Arial"/>
          <w:color w:val="000000"/>
        </w:rPr>
        <w:t>Reprobando comentarios sexistas.</w:t>
      </w:r>
    </w:p>
    <w:p>
      <w:pPr>
        <w:pStyle w:val="Normal"/>
        <w:numPr>
          <w:ilvl w:val="0"/>
          <w:numId w:val="33"/>
        </w:numPr>
        <w:pBdr/>
        <w:spacing w:before="120" w:after="120"/>
        <w:rPr/>
      </w:pPr>
      <w:r>
        <w:rPr>
          <w:rFonts w:eastAsia="Arial" w:cs="Arial" w:ascii="Arial" w:hAnsi="Arial"/>
          <w:b/>
          <w:i/>
          <w:color w:val="000000"/>
        </w:rPr>
        <w:t>Educación moral y cívica</w:t>
      </w:r>
      <w:r>
        <w:rPr>
          <w:rFonts w:eastAsia="Arial" w:cs="Arial" w:ascii="Arial" w:hAnsi="Arial"/>
          <w:color w:val="000000"/>
        </w:rPr>
        <w:t xml:space="preserve">: prepararemos a los alumnos/as para ser responsables y cívicos con los demás ciudadanos y con el entorno. </w:t>
      </w:r>
    </w:p>
    <w:p>
      <w:pPr>
        <w:pStyle w:val="Normal"/>
        <w:numPr>
          <w:ilvl w:val="0"/>
          <w:numId w:val="33"/>
        </w:numPr>
        <w:pBdr/>
        <w:spacing w:before="120" w:after="120"/>
        <w:rPr>
          <w:rFonts w:ascii="Arial" w:hAnsi="Arial" w:eastAsia="Arial" w:cs="Arial"/>
          <w:b/>
          <w:i/>
          <w:i/>
          <w:color w:val="000000"/>
        </w:rPr>
      </w:pPr>
      <w:r>
        <w:rPr>
          <w:rFonts w:eastAsia="Arial" w:cs="Arial" w:ascii="Arial" w:hAnsi="Arial"/>
          <w:b/>
          <w:i/>
          <w:color w:val="000000"/>
        </w:rPr>
        <w:t xml:space="preserve">Educación para la paz y la convivencia </w:t>
      </w:r>
    </w:p>
    <w:p>
      <w:pPr>
        <w:pStyle w:val="Normal"/>
        <w:pBdr/>
        <w:spacing w:before="120" w:after="120"/>
        <w:ind w:firstLine="357"/>
        <w:rPr>
          <w:rFonts w:ascii="Arial" w:hAnsi="Arial" w:eastAsia="Arial" w:cs="Arial"/>
          <w:color w:val="000000"/>
        </w:rPr>
      </w:pPr>
      <w:r>
        <w:rPr>
          <w:rFonts w:eastAsia="Arial" w:cs="Arial" w:ascii="Arial" w:hAnsi="Arial"/>
          <w:color w:val="000000"/>
        </w:rPr>
        <w:t xml:space="preserve">Se trabajan los elementos siguientes:  </w:t>
      </w:r>
    </w:p>
    <w:p>
      <w:pPr>
        <w:pStyle w:val="Normal"/>
        <w:numPr>
          <w:ilvl w:val="0"/>
          <w:numId w:val="34"/>
        </w:numPr>
        <w:pBdr/>
        <w:spacing w:before="120" w:after="120"/>
        <w:rPr/>
      </w:pPr>
      <w:r>
        <w:rPr>
          <w:rFonts w:eastAsia="Arial" w:cs="Arial" w:ascii="Arial" w:hAnsi="Arial"/>
          <w:color w:val="000000"/>
        </w:rPr>
        <w:t xml:space="preserve">Acuerdos para la utilización de los mismos estándares en toda la comunidad internacional. </w:t>
      </w:r>
    </w:p>
    <w:p>
      <w:pPr>
        <w:pStyle w:val="Normal"/>
        <w:numPr>
          <w:ilvl w:val="0"/>
          <w:numId w:val="34"/>
        </w:numPr>
        <w:pBdr/>
        <w:spacing w:before="120" w:after="120"/>
        <w:rPr/>
      </w:pPr>
      <w:r>
        <w:rPr>
          <w:rFonts w:eastAsia="Arial" w:cs="Arial" w:ascii="Arial" w:hAnsi="Arial"/>
          <w:color w:val="000000"/>
        </w:rPr>
        <w:t xml:space="preserve">Trabajo en armoniosa colaboración. </w:t>
      </w:r>
    </w:p>
    <w:p>
      <w:pPr>
        <w:pStyle w:val="Normal"/>
        <w:numPr>
          <w:ilvl w:val="0"/>
          <w:numId w:val="34"/>
        </w:numPr>
        <w:pBdr/>
        <w:spacing w:before="120" w:after="120"/>
        <w:rPr/>
      </w:pPr>
      <w:r>
        <w:rPr>
          <w:rFonts w:eastAsia="Arial" w:cs="Arial" w:ascii="Arial" w:hAnsi="Arial"/>
          <w:color w:val="000000"/>
        </w:rPr>
        <w:t xml:space="preserve">Respeto por las opiniones de los demás. </w:t>
      </w:r>
    </w:p>
    <w:p>
      <w:pPr>
        <w:pStyle w:val="Normal"/>
        <w:numPr>
          <w:ilvl w:val="0"/>
          <w:numId w:val="34"/>
        </w:numPr>
        <w:pBdr/>
        <w:spacing w:before="120" w:after="120"/>
        <w:rPr/>
      </w:pPr>
      <w:r>
        <w:rPr>
          <w:rFonts w:eastAsia="Arial" w:cs="Arial" w:ascii="Arial" w:hAnsi="Arial"/>
          <w:color w:val="000000"/>
        </w:rPr>
        <w:t>Aprender a escuchar.</w:t>
      </w:r>
    </w:p>
    <w:p>
      <w:pPr>
        <w:pStyle w:val="Normal"/>
        <w:pBdr/>
        <w:spacing w:before="120" w:after="120"/>
        <w:rPr>
          <w:rFonts w:ascii="Arial" w:hAnsi="Arial" w:eastAsia="Arial" w:cs="Arial"/>
          <w:color w:val="000000"/>
        </w:rPr>
      </w:pPr>
      <w:r>
        <w:rPr>
          <w:rFonts w:eastAsia="Arial" w:cs="Arial" w:ascii="Arial" w:hAnsi="Arial"/>
          <w:b/>
          <w:i/>
          <w:color w:val="000000"/>
        </w:rPr>
        <w:t>Los problemas del Tercer Mundo y la pobreza</w:t>
      </w:r>
      <w:r>
        <w:rPr>
          <w:rFonts w:eastAsia="Arial" w:cs="Arial" w:ascii="Arial" w:hAnsi="Arial"/>
          <w:color w:val="000000"/>
        </w:rPr>
        <w:t>: se analizarán los problemas del Tercer Mundo relacionándolos con los factores que hacen posibles las desigualdades.</w:t>
      </w:r>
    </w:p>
    <w:p>
      <w:pPr>
        <w:pStyle w:val="Normal"/>
        <w:spacing w:lineRule="auto" w:line="276"/>
        <w:jc w:val="center"/>
        <w:rPr>
          <w:rFonts w:ascii="Arial" w:hAnsi="Arial" w:eastAsia="Arial" w:cs="Arial"/>
          <w:color w:val="000000"/>
        </w:rPr>
      </w:pPr>
      <w:r>
        <w:rPr>
          <w:rFonts w:eastAsia="Arial" w:cs="Arial" w:ascii="Arial" w:hAnsi="Arial"/>
          <w:color w:val="000000"/>
        </w:rPr>
      </w:r>
    </w:p>
    <w:p>
      <w:pPr>
        <w:pStyle w:val="Normal"/>
        <w:keepNext w:val="true"/>
        <w:pBdr/>
        <w:spacing w:before="240" w:after="60"/>
        <w:rPr>
          <w:rFonts w:ascii="Arial" w:hAnsi="Arial" w:eastAsia="Arial" w:cs="Arial"/>
          <w:b/>
          <w:color w:val="000000"/>
        </w:rPr>
      </w:pPr>
      <w:bookmarkStart w:id="24" w:name="_heading=h.3whwml4"/>
      <w:bookmarkEnd w:id="24"/>
      <w:r>
        <w:rPr>
          <w:rFonts w:eastAsia="Arial" w:cs="Arial" w:ascii="Arial" w:hAnsi="Arial"/>
          <w:b/>
          <w:color w:val="000000"/>
        </w:rPr>
        <w:t>6 METODOLOGÍA</w:t>
      </w:r>
    </w:p>
    <w:p>
      <w:pPr>
        <w:pStyle w:val="Normal"/>
        <w:keepNext w:val="true"/>
        <w:pBdr/>
        <w:spacing w:before="240" w:after="60"/>
        <w:rPr>
          <w:rFonts w:ascii="Arial" w:hAnsi="Arial" w:eastAsia="Arial" w:cs="Arial"/>
          <w:b/>
          <w:color w:val="000000"/>
        </w:rPr>
      </w:pPr>
      <w:bookmarkStart w:id="25" w:name="_heading=h.2bn6wsx"/>
      <w:bookmarkEnd w:id="25"/>
      <w:r>
        <w:rPr>
          <w:rFonts w:eastAsia="Arial" w:cs="Arial" w:ascii="Arial" w:hAnsi="Arial"/>
          <w:b/>
          <w:color w:val="000000"/>
        </w:rPr>
        <w:t>6.0 METOLOGÍAS A EMPLEAR EN EL PERIODO COVID-19</w:t>
      </w:r>
    </w:p>
    <w:p>
      <w:pPr>
        <w:pStyle w:val="Normal"/>
        <w:keepNext w:val="true"/>
        <w:pBdr/>
        <w:spacing w:before="240" w:after="60"/>
        <w:rPr>
          <w:rFonts w:ascii="Arial" w:hAnsi="Arial" w:eastAsia="Arial" w:cs="Arial"/>
        </w:rPr>
      </w:pPr>
      <w:r>
        <w:rPr>
          <w:rFonts w:eastAsia="Arial" w:cs="Arial" w:ascii="Arial" w:hAnsi="Arial"/>
        </w:rPr>
        <w:t>La metodología que se aplicará en esta programación dependerá del escenario en el cual nos encontremos, existiendo 3 posibles escenarios:</w:t>
      </w:r>
    </w:p>
    <w:p>
      <w:pPr>
        <w:pStyle w:val="Normal"/>
        <w:keepNext w:val="true"/>
        <w:pBdr/>
        <w:spacing w:before="240" w:after="60"/>
        <w:rPr>
          <w:rFonts w:ascii="Arial" w:hAnsi="Arial" w:eastAsia="Arial" w:cs="Arial"/>
        </w:rPr>
      </w:pPr>
      <w:r>
        <w:rPr>
          <w:rFonts w:eastAsia="Arial" w:cs="Arial" w:ascii="Arial" w:hAnsi="Arial"/>
        </w:rPr>
        <w:t xml:space="preserve">- Escenario </w:t>
      </w:r>
      <w:r>
        <w:rPr>
          <w:rFonts w:eastAsia="Arial" w:cs="Arial" w:ascii="Arial" w:hAnsi="Arial"/>
          <w:b/>
        </w:rPr>
        <w:t>PRESENCIAL</w:t>
      </w:r>
      <w:r>
        <w:rPr>
          <w:rFonts w:eastAsia="Arial" w:cs="Arial" w:ascii="Arial" w:hAnsi="Arial"/>
        </w:rPr>
        <w:t>.</w:t>
      </w:r>
    </w:p>
    <w:p>
      <w:pPr>
        <w:pStyle w:val="Normal"/>
        <w:keepNext w:val="true"/>
        <w:pBdr/>
        <w:spacing w:before="240" w:after="60"/>
        <w:rPr>
          <w:rFonts w:ascii="Arial" w:hAnsi="Arial" w:eastAsia="Arial" w:cs="Arial"/>
        </w:rPr>
      </w:pPr>
      <w:r>
        <w:rPr>
          <w:rFonts w:eastAsia="Arial" w:cs="Arial" w:ascii="Arial" w:hAnsi="Arial"/>
        </w:rPr>
        <w:tab/>
        <w:t>Los contenidos del módulo se impartirán con la misma metodología de cursos anteriores, impartiendo al comienzo del curso una unidad de trabajo de refuerzo, con los contenidos no evaluados en el curso anterior.</w:t>
      </w:r>
    </w:p>
    <w:p>
      <w:pPr>
        <w:pStyle w:val="Normal"/>
        <w:keepNext w:val="true"/>
        <w:pBdr/>
        <w:spacing w:before="240" w:after="60"/>
        <w:rPr>
          <w:rFonts w:ascii="Arial" w:hAnsi="Arial" w:eastAsia="Arial" w:cs="Arial"/>
        </w:rPr>
      </w:pPr>
      <w:r>
        <w:rPr>
          <w:rFonts w:eastAsia="Arial" w:cs="Arial" w:ascii="Arial" w:hAnsi="Arial"/>
        </w:rPr>
        <w:t>- Escenario</w:t>
      </w:r>
      <w:r>
        <w:rPr>
          <w:rFonts w:eastAsia="Arial" w:cs="Arial" w:ascii="Arial" w:hAnsi="Arial"/>
          <w:b/>
        </w:rPr>
        <w:t xml:space="preserve"> SEMI-PRESENCIAL</w:t>
      </w:r>
      <w:r>
        <w:rPr>
          <w:rFonts w:eastAsia="Arial" w:cs="Arial" w:ascii="Arial" w:hAnsi="Arial"/>
        </w:rPr>
        <w:t xml:space="preserve">. </w:t>
      </w:r>
    </w:p>
    <w:p>
      <w:pPr>
        <w:pStyle w:val="Normal"/>
        <w:keepNext w:val="true"/>
        <w:pBdr/>
        <w:spacing w:before="240" w:after="60"/>
        <w:rPr>
          <w:rFonts w:ascii="Arial" w:hAnsi="Arial" w:eastAsia="Arial" w:cs="Arial"/>
        </w:rPr>
      </w:pPr>
      <w:r>
        <w:rPr>
          <w:rFonts w:eastAsia="Arial" w:cs="Arial" w:ascii="Arial" w:hAnsi="Arial"/>
        </w:rPr>
        <w:tab/>
        <w:t>Se dividirá el grupo en dos subgrupos, que se alternarán asistiendo a clases presenciales y telemáticas.</w:t>
      </w:r>
    </w:p>
    <w:p>
      <w:pPr>
        <w:pStyle w:val="Normal"/>
        <w:keepNext w:val="true"/>
        <w:pBdr/>
        <w:spacing w:before="240" w:after="60"/>
        <w:ind w:firstLine="720"/>
        <w:rPr>
          <w:rFonts w:ascii="Arial" w:hAnsi="Arial" w:eastAsia="Arial" w:cs="Arial"/>
        </w:rPr>
      </w:pPr>
      <w:r>
        <w:rPr>
          <w:rFonts w:eastAsia="Arial" w:cs="Arial" w:ascii="Arial" w:hAnsi="Arial"/>
        </w:rPr>
        <w:t>Los contenidos con mayor complejidad se impartirán durante las sesiones presenciales, y durante las sesiones telemáticas (a distancia) se realizarán las actividades y tareas relacionadas con los contenidos correspondientes.</w:t>
      </w:r>
    </w:p>
    <w:p>
      <w:pPr>
        <w:pStyle w:val="Normal"/>
        <w:keepNext w:val="true"/>
        <w:pBdr/>
        <w:spacing w:before="240" w:after="60"/>
        <w:ind w:firstLine="720"/>
        <w:rPr>
          <w:rFonts w:ascii="Arial" w:hAnsi="Arial" w:eastAsia="Arial" w:cs="Arial"/>
        </w:rPr>
      </w:pPr>
      <w:r>
        <w:rPr>
          <w:rFonts w:eastAsia="Arial" w:cs="Arial" w:ascii="Arial" w:hAnsi="Arial"/>
        </w:rPr>
        <w:t>Se antepondrá el dominio de los contenidos por parte de los alumnos, a la impartición completa de todos estos contenidos, priorizando los contenidos relacionados con criterios de evaluación básicos.</w:t>
      </w:r>
    </w:p>
    <w:p>
      <w:pPr>
        <w:pStyle w:val="Normal"/>
        <w:keepNext w:val="true"/>
        <w:pBdr/>
        <w:spacing w:before="240" w:after="60"/>
        <w:ind w:firstLine="720"/>
        <w:rPr>
          <w:rFonts w:ascii="Arial" w:hAnsi="Arial" w:eastAsia="Arial" w:cs="Arial"/>
        </w:rPr>
      </w:pPr>
      <w:r>
        <w:rPr>
          <w:rFonts w:eastAsia="Arial" w:cs="Arial" w:ascii="Arial" w:hAnsi="Arial"/>
        </w:rPr>
        <w:t>No se realizarán actividades complementarias, ni extraescolares.</w:t>
      </w:r>
    </w:p>
    <w:p>
      <w:pPr>
        <w:pStyle w:val="Normal"/>
        <w:keepNext w:val="true"/>
        <w:pBdr/>
        <w:spacing w:before="240" w:after="60"/>
        <w:rPr>
          <w:rFonts w:ascii="Arial" w:hAnsi="Arial" w:eastAsia="Arial" w:cs="Arial"/>
        </w:rPr>
      </w:pPr>
      <w:r>
        <w:rPr>
          <w:rFonts w:eastAsia="Arial" w:cs="Arial" w:ascii="Arial" w:hAnsi="Arial"/>
        </w:rPr>
        <w:t xml:space="preserve">- Escenario </w:t>
      </w:r>
      <w:r>
        <w:rPr>
          <w:rFonts w:eastAsia="Arial" w:cs="Arial" w:ascii="Arial" w:hAnsi="Arial"/>
          <w:b/>
        </w:rPr>
        <w:t>A DISTANCIA</w:t>
      </w:r>
      <w:r>
        <w:rPr>
          <w:rFonts w:eastAsia="Arial" w:cs="Arial" w:ascii="Arial" w:hAnsi="Arial"/>
        </w:rPr>
        <w:t>.</w:t>
      </w:r>
    </w:p>
    <w:p>
      <w:pPr>
        <w:pStyle w:val="Normal"/>
        <w:keepNext w:val="true"/>
        <w:pBdr/>
        <w:spacing w:before="240" w:after="60"/>
        <w:ind w:firstLine="720"/>
        <w:rPr>
          <w:rFonts w:ascii="Arial" w:hAnsi="Arial" w:eastAsia="Arial" w:cs="Arial"/>
        </w:rPr>
      </w:pPr>
      <w:r>
        <w:rPr>
          <w:rFonts w:eastAsia="Arial" w:cs="Arial" w:ascii="Arial" w:hAnsi="Arial"/>
        </w:rPr>
        <w:tab/>
        <w:t>Las pruebas escritas se eliminan como instrumento de evaluación, y al igual que en el escenario semi-presencial, se antepondrá el dominio de los contenidos por parte de los alumnos, a la impartición completa de todos estos contenidos, priorizando los contenidos relacionados con criterios de evaluación básicos. Y no se realizarán actividades complementarias, ni extraescolares.</w:t>
      </w:r>
    </w:p>
    <w:p>
      <w:pPr>
        <w:pStyle w:val="Normal"/>
        <w:keepNext w:val="true"/>
        <w:pBdr/>
        <w:spacing w:before="240" w:after="60"/>
        <w:rPr>
          <w:rFonts w:ascii="Arial" w:hAnsi="Arial" w:eastAsia="Arial" w:cs="Arial"/>
          <w:b/>
          <w:color w:val="000000"/>
        </w:rPr>
      </w:pPr>
      <w:r>
        <w:rPr>
          <w:rFonts w:eastAsia="Arial" w:cs="Arial" w:ascii="Arial" w:hAnsi="Arial"/>
          <w:b/>
          <w:color w:val="000000"/>
        </w:rPr>
      </w:r>
    </w:p>
    <w:p>
      <w:pPr>
        <w:pStyle w:val="Normal"/>
        <w:keepNext w:val="true"/>
        <w:pBdr/>
        <w:spacing w:before="240" w:after="60"/>
        <w:rPr>
          <w:rFonts w:ascii="Arial" w:hAnsi="Arial" w:eastAsia="Arial" w:cs="Arial"/>
          <w:b/>
          <w:color w:val="000000"/>
        </w:rPr>
      </w:pPr>
      <w:bookmarkStart w:id="26" w:name="_heading=h.qsh70q"/>
      <w:bookmarkEnd w:id="26"/>
      <w:r>
        <w:rPr>
          <w:rFonts w:eastAsia="Arial" w:cs="Arial" w:ascii="Arial" w:hAnsi="Arial"/>
          <w:b/>
          <w:color w:val="000000"/>
        </w:rPr>
        <w:t>6.1BASES Y PRINCIPIOS</w:t>
      </w:r>
    </w:p>
    <w:p>
      <w:pPr>
        <w:pStyle w:val="Normal"/>
        <w:pBdr/>
        <w:spacing w:before="120" w:after="120"/>
        <w:rPr>
          <w:rFonts w:ascii="Arial" w:hAnsi="Arial" w:eastAsia="Arial" w:cs="Arial"/>
          <w:color w:val="000000"/>
        </w:rPr>
      </w:pPr>
      <w:r>
        <w:rPr>
          <w:rFonts w:eastAsia="Arial" w:cs="Arial" w:ascii="Arial" w:hAnsi="Arial"/>
          <w:color w:val="000000"/>
        </w:rPr>
        <w:t xml:space="preserve">El </w:t>
      </w:r>
      <w:r>
        <w:rPr>
          <w:rFonts w:eastAsia="Arial" w:cs="Arial" w:ascii="Arial" w:hAnsi="Arial"/>
          <w:color w:val="0070C0"/>
        </w:rPr>
        <w:t xml:space="preserve">Art.8.6 RD 1147/2011, </w:t>
      </w:r>
      <w:r>
        <w:rPr>
          <w:rFonts w:eastAsia="Arial" w:cs="Arial" w:ascii="Arial" w:hAnsi="Arial"/>
          <w:color w:val="000000"/>
        </w:rPr>
        <w:t>señala que “</w:t>
      </w:r>
      <w:r>
        <w:rPr>
          <w:rFonts w:eastAsia="Arial" w:cs="Arial" w:ascii="Arial" w:hAnsi="Arial"/>
          <w:i/>
          <w:color w:val="000000"/>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rPr>
          <w:rFonts w:eastAsia="Arial" w:cs="Arial" w:ascii="Arial" w:hAnsi="Arial"/>
          <w:color w:val="000000"/>
        </w:rPr>
        <w:t>”.</w:t>
      </w:r>
    </w:p>
    <w:p>
      <w:pPr>
        <w:pStyle w:val="Normal"/>
        <w:numPr>
          <w:ilvl w:val="0"/>
          <w:numId w:val="35"/>
        </w:numPr>
        <w:pBdr/>
        <w:spacing w:before="120" w:after="120"/>
        <w:rPr/>
      </w:pPr>
      <w:r>
        <w:rPr>
          <w:rFonts w:eastAsia="Arial" w:cs="Arial" w:ascii="Arial" w:hAnsi="Arial"/>
          <w:color w:val="000000"/>
        </w:rPr>
        <w:t xml:space="preserve">La metodología a emplear en </w:t>
      </w:r>
      <w:r>
        <w:rPr>
          <w:rFonts w:eastAsia="Arial" w:cs="Arial" w:ascii="Arial" w:hAnsi="Arial"/>
          <w:b/>
          <w:i/>
          <w:color w:val="000000"/>
          <w:u w:val="single"/>
        </w:rPr>
        <w:t>formación profesional</w:t>
      </w:r>
      <w:r>
        <w:rPr>
          <w:rFonts w:eastAsia="Arial" w:cs="Arial" w:ascii="Arial" w:hAnsi="Arial"/>
          <w:color w:val="000000"/>
        </w:rPr>
        <w:t xml:space="preserve"> debe permitir que los alumnos desarrollen las capacidades profesionales necesarias para el puesto de trabajo relacionado con el ciclo formativo (concretadas en los currículos en resultados de aprendizaje desarrollados en criterios de evaluación) y a su vez, crear una </w:t>
      </w:r>
      <w:r>
        <w:rPr>
          <w:rFonts w:eastAsia="Arial" w:cs="Arial" w:ascii="Arial" w:hAnsi="Arial"/>
          <w:color w:val="0070C0"/>
        </w:rPr>
        <w:t xml:space="preserve">buenas estructuras mentales </w:t>
      </w:r>
      <w:r>
        <w:rPr>
          <w:rFonts w:eastAsia="Arial" w:cs="Arial" w:ascii="Arial" w:hAnsi="Arial"/>
          <w:color w:val="000000"/>
        </w:rPr>
        <w:t xml:space="preserve">y </w:t>
      </w:r>
      <w:r>
        <w:rPr>
          <w:rFonts w:eastAsia="Arial" w:cs="Arial" w:ascii="Arial" w:hAnsi="Arial"/>
          <w:color w:val="6A564F"/>
        </w:rPr>
        <w:t>estrategias de autoaprendizaje</w:t>
      </w:r>
      <w:r>
        <w:rPr>
          <w:rFonts w:eastAsia="Arial" w:cs="Arial" w:ascii="Arial" w:hAnsi="Arial"/>
          <w:color w:val="000000"/>
        </w:rPr>
        <w:t xml:space="preserve"> para que los alumnos afronten con más capacidad la necesaria actualización y especialización continua que requieren las profesiones de hoy día. </w:t>
      </w:r>
    </w:p>
    <w:p>
      <w:pPr>
        <w:pStyle w:val="Normal"/>
        <w:numPr>
          <w:ilvl w:val="0"/>
          <w:numId w:val="35"/>
        </w:numPr>
        <w:pBdr/>
        <w:spacing w:before="120" w:after="120"/>
        <w:rPr/>
      </w:pPr>
      <w:r>
        <w:rPr>
          <w:rFonts w:eastAsia="Arial" w:cs="Arial" w:ascii="Arial" w:hAnsi="Arial"/>
          <w:color w:val="000000"/>
        </w:rPr>
        <w:t xml:space="preserve">Esas </w:t>
      </w:r>
      <w:r>
        <w:rPr>
          <w:rFonts w:eastAsia="Arial" w:cs="Arial" w:ascii="Arial" w:hAnsi="Arial"/>
          <w:b/>
          <w:i/>
          <w:color w:val="000000"/>
        </w:rPr>
        <w:t>capacidades profesionales integran tanto</w:t>
      </w:r>
      <w:r>
        <w:rPr>
          <w:rFonts w:eastAsia="Arial" w:cs="Arial" w:ascii="Arial" w:hAnsi="Arial"/>
          <w:color w:val="000000"/>
        </w:rPr>
        <w:t xml:space="preserve"> conocimientos, como destrezas, actitud, trabajo en equipo,… </w:t>
      </w:r>
    </w:p>
    <w:p>
      <w:pPr>
        <w:pStyle w:val="Normal"/>
        <w:numPr>
          <w:ilvl w:val="0"/>
          <w:numId w:val="35"/>
        </w:numPr>
        <w:pBdr/>
        <w:spacing w:before="120" w:after="120"/>
        <w:rPr/>
      </w:pPr>
      <w:r>
        <w:rPr>
          <w:rFonts w:eastAsia="Arial" w:cs="Arial" w:ascii="Arial" w:hAnsi="Arial"/>
          <w:color w:val="000000"/>
        </w:rPr>
        <w:t xml:space="preserve">Por ello, las metodologías a emplear en clase </w:t>
      </w:r>
      <w:r>
        <w:rPr>
          <w:rFonts w:eastAsia="Arial" w:cs="Arial" w:ascii="Arial" w:hAnsi="Arial"/>
          <w:b/>
          <w:i/>
          <w:color w:val="000000"/>
        </w:rPr>
        <w:t>deben</w:t>
      </w:r>
      <w:r>
        <w:rPr>
          <w:rFonts w:eastAsia="Arial" w:cs="Arial" w:ascii="Arial" w:hAnsi="Arial"/>
          <w:color w:val="000000"/>
        </w:rPr>
        <w:t xml:space="preserve">: </w:t>
      </w:r>
    </w:p>
    <w:p>
      <w:pPr>
        <w:pStyle w:val="Normal"/>
        <w:numPr>
          <w:ilvl w:val="1"/>
          <w:numId w:val="35"/>
        </w:numPr>
        <w:pBdr/>
        <w:spacing w:before="120" w:after="120"/>
        <w:rPr/>
      </w:pPr>
      <w:r>
        <w:rPr>
          <w:rFonts w:eastAsia="Arial" w:cs="Arial" w:ascii="Arial" w:hAnsi="Arial"/>
          <w:color w:val="6A564F"/>
        </w:rPr>
        <w:t xml:space="preserve">Acercar </w:t>
      </w:r>
      <w:r>
        <w:rPr>
          <w:rFonts w:eastAsia="Arial" w:cs="Arial" w:ascii="Arial" w:hAnsi="Arial"/>
          <w:color w:val="000000"/>
        </w:rPr>
        <w:t xml:space="preserve">el contexto de aprendizaje al </w:t>
      </w:r>
      <w:r>
        <w:rPr>
          <w:rFonts w:eastAsia="Arial" w:cs="Arial" w:ascii="Arial" w:hAnsi="Arial"/>
          <w:color w:val="0070C0"/>
        </w:rPr>
        <w:t xml:space="preserve">contexto real </w:t>
      </w:r>
      <w:r>
        <w:rPr>
          <w:rFonts w:eastAsia="Arial" w:cs="Arial" w:ascii="Arial" w:hAnsi="Arial"/>
          <w:color w:val="000000"/>
        </w:rPr>
        <w:t xml:space="preserve">de trabajo. </w:t>
      </w:r>
    </w:p>
    <w:p>
      <w:pPr>
        <w:pStyle w:val="Normal"/>
        <w:numPr>
          <w:ilvl w:val="1"/>
          <w:numId w:val="35"/>
        </w:numPr>
        <w:pBdr/>
        <w:spacing w:before="120" w:after="120"/>
        <w:rPr/>
      </w:pPr>
      <w:r>
        <w:rPr>
          <w:rFonts w:eastAsia="Arial" w:cs="Arial" w:ascii="Arial" w:hAnsi="Arial"/>
          <w:color w:val="000000"/>
        </w:rPr>
        <w:t xml:space="preserve">Darles un papel más </w:t>
      </w:r>
      <w:r>
        <w:rPr>
          <w:rFonts w:eastAsia="Arial" w:cs="Arial" w:ascii="Arial" w:hAnsi="Arial"/>
          <w:color w:val="0070C0"/>
        </w:rPr>
        <w:t xml:space="preserve">activo </w:t>
      </w:r>
      <w:r>
        <w:rPr>
          <w:rFonts w:eastAsia="Arial" w:cs="Arial" w:ascii="Arial" w:hAnsi="Arial"/>
          <w:color w:val="000000"/>
        </w:rPr>
        <w:t xml:space="preserve">en el proceso de aprendizaje. </w:t>
      </w:r>
    </w:p>
    <w:p>
      <w:pPr>
        <w:pStyle w:val="Normal"/>
        <w:numPr>
          <w:ilvl w:val="1"/>
          <w:numId w:val="35"/>
        </w:numPr>
        <w:pBdr/>
        <w:spacing w:before="120" w:after="120"/>
        <w:rPr/>
      </w:pPr>
      <w:r>
        <w:rPr>
          <w:rFonts w:eastAsia="Arial" w:cs="Arial" w:ascii="Arial" w:hAnsi="Arial"/>
          <w:color w:val="000000"/>
        </w:rPr>
        <w:t xml:space="preserve">Fomentar el trabajo </w:t>
      </w:r>
      <w:r>
        <w:rPr>
          <w:rFonts w:eastAsia="Arial" w:cs="Arial" w:ascii="Arial" w:hAnsi="Arial"/>
          <w:color w:val="6A564F"/>
        </w:rPr>
        <w:t>cooperativo</w:t>
      </w:r>
      <w:r>
        <w:rPr>
          <w:rFonts w:eastAsia="Arial" w:cs="Arial" w:ascii="Arial" w:hAnsi="Arial"/>
          <w:color w:val="000000"/>
        </w:rPr>
        <w:t xml:space="preserve">. </w:t>
      </w:r>
    </w:p>
    <w:p>
      <w:pPr>
        <w:pStyle w:val="Normal"/>
        <w:numPr>
          <w:ilvl w:val="1"/>
          <w:numId w:val="35"/>
        </w:numPr>
        <w:pBdr/>
        <w:spacing w:before="120" w:after="120"/>
        <w:rPr/>
      </w:pPr>
      <w:r>
        <w:rPr>
          <w:rFonts w:eastAsia="Arial" w:cs="Arial" w:ascii="Arial" w:hAnsi="Arial"/>
          <w:color w:val="000000"/>
        </w:rPr>
        <w:t xml:space="preserve">Despertar el </w:t>
      </w:r>
      <w:r>
        <w:rPr>
          <w:rFonts w:eastAsia="Arial" w:cs="Arial" w:ascii="Arial" w:hAnsi="Arial"/>
          <w:color w:val="0070C0"/>
        </w:rPr>
        <w:t xml:space="preserve">interés </w:t>
      </w:r>
      <w:r>
        <w:rPr>
          <w:rFonts w:eastAsia="Arial" w:cs="Arial" w:ascii="Arial" w:hAnsi="Arial"/>
          <w:color w:val="000000"/>
        </w:rPr>
        <w:t xml:space="preserve">de los alumnos para aumentar su rendimiento. </w:t>
      </w:r>
    </w:p>
    <w:p>
      <w:pPr>
        <w:pStyle w:val="Normal"/>
        <w:numPr>
          <w:ilvl w:val="0"/>
          <w:numId w:val="35"/>
        </w:numPr>
        <w:pBdr/>
        <w:spacing w:before="120" w:after="120"/>
        <w:rPr/>
      </w:pPr>
      <w:r>
        <w:rPr>
          <w:rFonts w:eastAsia="Arial" w:cs="Arial" w:ascii="Arial" w:hAnsi="Arial"/>
          <w:color w:val="000000"/>
        </w:rPr>
        <w:t xml:space="preserve">El uso de metodologías variadas permite establecer </w:t>
      </w:r>
      <w:r>
        <w:rPr>
          <w:rFonts w:eastAsia="Arial" w:cs="Arial" w:ascii="Arial" w:hAnsi="Arial"/>
          <w:b/>
          <w:i/>
          <w:color w:val="000000"/>
        </w:rPr>
        <w:t>distintas vías por las que llegar a los alumnos</w:t>
      </w:r>
      <w:r>
        <w:rPr>
          <w:rFonts w:eastAsia="Arial" w:cs="Arial" w:ascii="Arial" w:hAnsi="Arial"/>
          <w:color w:val="000000"/>
        </w:rPr>
        <w:t xml:space="preserve"> (cada alumno tiene más o menos capacidad para recibir la información por unas u otras vías). </w:t>
      </w:r>
    </w:p>
    <w:p>
      <w:pPr>
        <w:pStyle w:val="Normal"/>
        <w:numPr>
          <w:ilvl w:val="0"/>
          <w:numId w:val="35"/>
        </w:numPr>
        <w:pBdr/>
        <w:spacing w:before="120" w:after="120"/>
        <w:rPr/>
      </w:pPr>
      <w:r>
        <w:rPr>
          <w:rFonts w:eastAsia="Arial" w:cs="Arial" w:ascii="Arial" w:hAnsi="Arial"/>
          <w:color w:val="000000"/>
        </w:rPr>
        <w:t xml:space="preserve">De este modo conseguimos un aprendizaje más </w:t>
      </w:r>
      <w:r>
        <w:rPr>
          <w:rFonts w:eastAsia="Arial" w:cs="Arial" w:ascii="Arial" w:hAnsi="Arial"/>
          <w:color w:val="00B050"/>
        </w:rPr>
        <w:t>profundo, completo y más integrado</w:t>
      </w:r>
      <w:r>
        <w:rPr>
          <w:rFonts w:eastAsia="Arial" w:cs="Arial" w:ascii="Arial" w:hAnsi="Arial"/>
          <w:color w:val="000000"/>
        </w:rPr>
        <w:t>.</w:t>
      </w:r>
    </w:p>
    <w:p>
      <w:pPr>
        <w:sectPr>
          <w:headerReference w:type="default" r:id="rId8"/>
          <w:headerReference w:type="first" r:id="rId9"/>
          <w:footerReference w:type="default" r:id="rId10"/>
          <w:footerReference w:type="first" r:id="rId11"/>
          <w:type w:val="nextPage"/>
          <w:pgSz w:w="11906" w:h="16838"/>
          <w:pgMar w:left="720" w:right="720" w:gutter="0" w:header="113" w:top="720" w:footer="0" w:bottom="720"/>
          <w:pgNumType w:fmt="decimal"/>
          <w:formProt w:val="false"/>
          <w:textDirection w:val="lrTb"/>
          <w:docGrid w:type="default" w:linePitch="100" w:charSpace="0"/>
        </w:sectPr>
      </w:pPr>
    </w:p>
    <w:p>
      <w:pPr>
        <w:pStyle w:val="Normal"/>
        <w:pBdr/>
        <w:spacing w:before="120" w:after="120"/>
        <w:rPr>
          <w:rFonts w:ascii="Arial" w:hAnsi="Arial" w:eastAsia="Arial" w:cs="Arial"/>
          <w:i/>
          <w:i/>
          <w:color w:val="6A564F"/>
        </w:rPr>
      </w:pPr>
      <w:bookmarkStart w:id="27" w:name="_heading=h.3as4poj"/>
      <w:bookmarkEnd w:id="27"/>
      <w:r>
        <w:rPr>
          <w:rFonts w:eastAsia="Arial" w:cs="Arial" w:ascii="Arial" w:hAnsi="Arial"/>
          <w:i/>
          <w:color w:val="6A564F"/>
        </w:rPr>
        <w:t>5.1.1 PRINCIPIOS METODOLÓGICOS</w:t>
      </w:r>
    </w:p>
    <w:p>
      <w:pPr>
        <w:pStyle w:val="Normal"/>
        <w:pBdr/>
        <w:spacing w:before="120" w:after="120"/>
        <w:rPr>
          <w:rFonts w:ascii="Arial" w:hAnsi="Arial" w:eastAsia="Arial" w:cs="Arial"/>
          <w:color w:val="000000"/>
        </w:rPr>
      </w:pPr>
      <w:r>
        <w:rPr>
          <w:rFonts w:eastAsia="Arial" w:cs="Arial" w:ascii="Arial" w:hAnsi="Arial"/>
          <w:color w:val="000000"/>
        </w:rPr>
        <w:t xml:space="preserve">Al programar la unidad didáctica se tiene en cuenta a la metodología desde dos puntos de vista:  </w:t>
      </w:r>
    </w:p>
    <w:p>
      <w:pPr>
        <w:pStyle w:val="Normal"/>
        <w:pBdr/>
        <w:spacing w:before="120" w:after="120"/>
        <w:rPr>
          <w:rFonts w:ascii="Arial" w:hAnsi="Arial" w:eastAsia="Arial" w:cs="Arial"/>
          <w:color w:val="000000"/>
        </w:rPr>
      </w:pPr>
      <w:r>
        <w:rPr>
          <w:rFonts w:eastAsia="Arial" w:cs="Arial" w:ascii="Arial" w:hAnsi="Arial"/>
          <w:color w:val="000000"/>
        </w:rPr>
        <w:t xml:space="preserve">Como </w:t>
      </w:r>
      <w:r>
        <w:rPr>
          <w:rFonts w:eastAsia="Arial" w:cs="Arial" w:ascii="Arial" w:hAnsi="Arial"/>
          <w:b/>
          <w:i/>
          <w:color w:val="000000"/>
        </w:rPr>
        <w:t>filosofía de enseñanza</w:t>
      </w:r>
      <w:r>
        <w:rPr>
          <w:rFonts w:eastAsia="Arial" w:cs="Arial" w:ascii="Arial" w:hAnsi="Arial"/>
          <w:color w:val="000000"/>
        </w:rPr>
        <w:t xml:space="preserve"> : </w:t>
      </w:r>
    </w:p>
    <w:p>
      <w:pPr>
        <w:pStyle w:val="Normal"/>
        <w:numPr>
          <w:ilvl w:val="0"/>
          <w:numId w:val="36"/>
        </w:numPr>
        <w:pBdr/>
        <w:spacing w:before="120" w:after="120"/>
        <w:rPr/>
      </w:pPr>
      <w:r>
        <w:rPr>
          <w:rFonts w:eastAsia="Arial" w:cs="Arial" w:ascii="Arial" w:hAnsi="Arial"/>
          <w:color w:val="000000"/>
        </w:rPr>
        <w:t xml:space="preserve">Enfoque constructivista del aprendizaje. El nuevo aprendizaje se construirá a partir de los conocimientos previos del alumno. </w:t>
      </w:r>
    </w:p>
    <w:p>
      <w:pPr>
        <w:pStyle w:val="Normal"/>
        <w:numPr>
          <w:ilvl w:val="0"/>
          <w:numId w:val="36"/>
        </w:numPr>
        <w:pBdr/>
        <w:spacing w:before="120" w:after="120"/>
        <w:rPr/>
      </w:pPr>
      <w:r>
        <w:rPr>
          <w:rFonts w:eastAsia="Arial" w:cs="Arial" w:ascii="Arial" w:hAnsi="Arial"/>
          <w:color w:val="000000"/>
        </w:rPr>
        <w:t xml:space="preserve">El alumno debe ver su aprendizaje como significativo. Aprende a ver para qué le sirve lo aprendido en su profesión.  </w:t>
      </w:r>
    </w:p>
    <w:p>
      <w:pPr>
        <w:pStyle w:val="Normal"/>
        <w:numPr>
          <w:ilvl w:val="0"/>
          <w:numId w:val="36"/>
        </w:numPr>
        <w:pBdr/>
        <w:spacing w:before="120" w:after="120"/>
        <w:rPr/>
      </w:pPr>
      <w:r>
        <w:rPr>
          <w:rFonts w:eastAsia="Arial" w:cs="Arial" w:ascii="Arial" w:hAnsi="Arial"/>
          <w:color w:val="000000"/>
        </w:rPr>
        <w:t xml:space="preserve">Existirá atención a la diversidad. Los alumnos aprenden a diferentes ritmos, se deberá atender tanto al que no logra alcanzar los objetivos propuestos como al que los supera ampliamente, mediante la realización para estos casos de ejercicios y contenidos adaptados a los niveles de forma individualizada.  </w:t>
      </w:r>
    </w:p>
    <w:p>
      <w:pPr>
        <w:pStyle w:val="Normal"/>
        <w:numPr>
          <w:ilvl w:val="0"/>
          <w:numId w:val="36"/>
        </w:numPr>
        <w:pBdr/>
        <w:spacing w:before="120" w:after="120"/>
        <w:rPr/>
      </w:pPr>
      <w:r>
        <w:rPr>
          <w:rFonts w:eastAsia="Arial" w:cs="Arial" w:ascii="Arial" w:hAnsi="Arial"/>
          <w:color w:val="000000"/>
        </w:rPr>
        <w:t xml:space="preserve">El principio de actividad nos indica que el alumno debe ser sujeto activo de su propio aprendizaje. </w:t>
      </w:r>
    </w:p>
    <w:p>
      <w:pPr>
        <w:pStyle w:val="Normal"/>
        <w:pBdr/>
        <w:spacing w:before="120" w:after="120"/>
        <w:rPr>
          <w:rFonts w:ascii="Arial" w:hAnsi="Arial" w:eastAsia="Arial" w:cs="Arial"/>
          <w:color w:val="000000"/>
        </w:rPr>
      </w:pPr>
      <w:r>
        <w:rPr>
          <w:rFonts w:eastAsia="Arial" w:cs="Arial" w:ascii="Arial" w:hAnsi="Arial"/>
          <w:color w:val="000000"/>
        </w:rPr>
        <w:t xml:space="preserve">Como </w:t>
      </w:r>
      <w:r>
        <w:rPr>
          <w:rFonts w:eastAsia="Arial" w:cs="Arial" w:ascii="Arial" w:hAnsi="Arial"/>
          <w:b/>
          <w:i/>
          <w:color w:val="000000"/>
        </w:rPr>
        <w:t>realidad en el aula</w:t>
      </w:r>
      <w:r>
        <w:rPr>
          <w:rFonts w:eastAsia="Arial" w:cs="Arial" w:ascii="Arial" w:hAnsi="Arial"/>
          <w:color w:val="000000"/>
        </w:rPr>
        <w:t xml:space="preserve"> , aplicando los criterios mostrados en cada actividad que se programe, tendrá diferente realización dependiendo de la unidad de trabajo que se trate.</w:t>
      </w:r>
    </w:p>
    <w:p>
      <w:pPr>
        <w:pStyle w:val="Normal"/>
        <w:pBdr/>
        <w:spacing w:before="120" w:after="120"/>
        <w:rPr>
          <w:rFonts w:ascii="Arial" w:hAnsi="Arial" w:eastAsia="Arial" w:cs="Arial"/>
          <w:color w:val="000000"/>
        </w:rPr>
      </w:pPr>
      <w:r>
        <w:rPr>
          <w:rFonts w:eastAsia="Arial" w:cs="Arial" w:ascii="Arial" w:hAnsi="Arial"/>
          <w:color w:val="000000"/>
        </w:rPr>
      </w:r>
    </w:p>
    <w:p>
      <w:pPr>
        <w:pStyle w:val="Normal"/>
        <w:pBdr/>
        <w:spacing w:before="120" w:after="120"/>
        <w:rPr>
          <w:rFonts w:ascii="Arial" w:hAnsi="Arial" w:eastAsia="Arial" w:cs="Arial"/>
          <w:i/>
          <w:i/>
          <w:color w:val="515A7D"/>
        </w:rPr>
      </w:pPr>
      <w:bookmarkStart w:id="28" w:name="_heading=h.1pxezwc"/>
      <w:bookmarkEnd w:id="28"/>
      <w:r>
        <w:rPr>
          <w:rFonts w:eastAsia="Arial" w:cs="Arial" w:ascii="Arial" w:hAnsi="Arial"/>
          <w:i/>
          <w:color w:val="515A7D"/>
        </w:rPr>
        <w:t xml:space="preserve">5.2 ESTRATEGIAS METODOLÓGICAS. </w:t>
      </w:r>
    </w:p>
    <w:p>
      <w:pPr>
        <w:pStyle w:val="Normal"/>
        <w:pBdr/>
        <w:spacing w:before="120" w:after="120"/>
        <w:rPr>
          <w:rFonts w:ascii="Arial" w:hAnsi="Arial" w:eastAsia="Arial" w:cs="Arial"/>
          <w:color w:val="000000"/>
        </w:rPr>
      </w:pPr>
      <w:r>
        <w:rPr>
          <w:rFonts w:eastAsia="Arial" w:cs="Arial" w:ascii="Arial" w:hAnsi="Arial"/>
          <w:color w:val="000000"/>
        </w:rPr>
        <w:t xml:space="preserve">Formulados los principios, efectuamos las siguientes consideraciones: </w:t>
      </w:r>
    </w:p>
    <w:p>
      <w:pPr>
        <w:pStyle w:val="Normal"/>
        <w:pBdr/>
        <w:spacing w:before="120" w:after="120"/>
        <w:rPr>
          <w:rFonts w:ascii="Arial" w:hAnsi="Arial" w:eastAsia="Arial" w:cs="Arial"/>
          <w:color w:val="000000"/>
        </w:rPr>
      </w:pPr>
      <w:r>
        <w:rPr>
          <w:rFonts w:eastAsia="Arial" w:cs="Arial" w:ascii="Arial" w:hAnsi="Arial"/>
          <w:color w:val="000000"/>
        </w:rPr>
        <w:t xml:space="preserve">Cada una de las 12 Unidades de trabajo seguirá un proceso de desarrollo semejante en cuanto a la metodología a aplicar. De forma genérica las diferentes estrategias metodológicas utilizadas en cada unidad de trabajo son: </w:t>
      </w:r>
    </w:p>
    <w:p>
      <w:pPr>
        <w:pStyle w:val="Normal"/>
        <w:numPr>
          <w:ilvl w:val="0"/>
          <w:numId w:val="37"/>
        </w:numPr>
        <w:pBdr/>
        <w:spacing w:before="120" w:after="120"/>
        <w:rPr/>
      </w:pPr>
      <w:r>
        <w:rPr>
          <w:rFonts w:eastAsia="Arial" w:cs="Arial" w:ascii="Arial" w:hAnsi="Arial"/>
          <w:b/>
          <w:i/>
          <w:color w:val="000000"/>
        </w:rPr>
        <w:t>Estrategias transmisivas</w:t>
      </w:r>
      <w:r>
        <w:rPr>
          <w:rFonts w:eastAsia="Arial" w:cs="Arial" w:ascii="Arial" w:hAnsi="Arial"/>
          <w:color w:val="000000"/>
        </w:rPr>
        <w:t xml:space="preserve"> que constituirán aproximadamente un </w:t>
      </w:r>
      <w:r>
        <w:rPr>
          <w:rFonts w:eastAsia="Arial" w:cs="Arial" w:ascii="Arial" w:hAnsi="Arial"/>
          <w:b/>
          <w:i/>
          <w:color w:val="000000"/>
        </w:rPr>
        <w:t>30%</w:t>
      </w:r>
      <w:r>
        <w:rPr>
          <w:rFonts w:eastAsia="Arial" w:cs="Arial" w:ascii="Arial" w:hAnsi="Arial"/>
          <w:color w:val="000000"/>
        </w:rPr>
        <w:t xml:space="preserve">  del desarrollo de cada Unidad didáctica. Se emplearán como medio de presentación de los contenidos básicos, ejemplos guiados y para la revisión posterior de ideas.  </w:t>
      </w:r>
    </w:p>
    <w:p>
      <w:pPr>
        <w:pStyle w:val="Normal"/>
        <w:numPr>
          <w:ilvl w:val="0"/>
          <w:numId w:val="37"/>
        </w:numPr>
        <w:pBdr/>
        <w:spacing w:before="120" w:after="120"/>
        <w:rPr/>
      </w:pPr>
      <w:r>
        <w:rPr>
          <w:rFonts w:eastAsia="Arial" w:cs="Arial" w:ascii="Arial" w:hAnsi="Arial"/>
          <w:b/>
          <w:i/>
          <w:color w:val="000000"/>
        </w:rPr>
        <w:t>Estrategias basadas en actividades</w:t>
      </w:r>
      <w:r>
        <w:rPr>
          <w:rFonts w:eastAsia="Arial" w:cs="Arial" w:ascii="Arial" w:hAnsi="Arial"/>
          <w:color w:val="000000"/>
        </w:rPr>
        <w:t xml:space="preserve"> que constituirán aproximadamente el </w:t>
      </w:r>
      <w:r>
        <w:rPr>
          <w:rFonts w:eastAsia="Arial" w:cs="Arial" w:ascii="Arial" w:hAnsi="Arial"/>
          <w:b/>
          <w:i/>
          <w:color w:val="000000"/>
        </w:rPr>
        <w:t>60%</w:t>
      </w:r>
      <w:r>
        <w:rPr>
          <w:rFonts w:eastAsia="Arial" w:cs="Arial" w:ascii="Arial" w:hAnsi="Arial"/>
          <w:color w:val="000000"/>
        </w:rPr>
        <w:t xml:space="preserve"> del tiempo disponible para cada Unidad. Dichas actividades serán realizadas por los alumnos/as en clase y en casa ya sea de forma individual o en grupos.  </w:t>
      </w:r>
    </w:p>
    <w:p>
      <w:pPr>
        <w:pStyle w:val="Normal"/>
        <w:numPr>
          <w:ilvl w:val="0"/>
          <w:numId w:val="37"/>
        </w:numPr>
        <w:pBdr/>
        <w:spacing w:before="120" w:after="120"/>
        <w:rPr/>
      </w:pPr>
      <w:r>
        <w:rPr>
          <w:rFonts w:eastAsia="Arial" w:cs="Arial" w:ascii="Arial" w:hAnsi="Arial"/>
          <w:b/>
          <w:i/>
          <w:color w:val="000000"/>
        </w:rPr>
        <w:t>Estrategias de carácter investigativo</w:t>
      </w:r>
      <w:r>
        <w:rPr>
          <w:rFonts w:eastAsia="Arial" w:cs="Arial" w:ascii="Arial" w:hAnsi="Arial"/>
          <w:color w:val="000000"/>
        </w:rPr>
        <w:t xml:space="preserve"> que ocuparán el </w:t>
      </w:r>
      <w:r>
        <w:rPr>
          <w:rFonts w:eastAsia="Arial" w:cs="Arial" w:ascii="Arial" w:hAnsi="Arial"/>
          <w:b/>
          <w:i/>
          <w:color w:val="000000"/>
        </w:rPr>
        <w:t>10%</w:t>
      </w:r>
      <w:r>
        <w:rPr>
          <w:rFonts w:eastAsia="Arial" w:cs="Arial" w:ascii="Arial" w:hAnsi="Arial"/>
          <w:color w:val="000000"/>
        </w:rPr>
        <w:t xml:space="preserve"> restante.  </w:t>
      </w:r>
    </w:p>
    <w:p>
      <w:pPr>
        <w:pStyle w:val="Normal"/>
        <w:numPr>
          <w:ilvl w:val="0"/>
          <w:numId w:val="37"/>
        </w:numPr>
        <w:pBdr/>
        <w:spacing w:before="120" w:after="120"/>
        <w:rPr/>
      </w:pPr>
      <w:r>
        <w:rPr>
          <w:rFonts w:eastAsia="Arial" w:cs="Arial" w:ascii="Arial" w:hAnsi="Arial"/>
          <w:color w:val="000000"/>
        </w:rPr>
        <w:t>La secuencia de trabajo se basará en los principios de metodología activa y participativa, alternándose las intervenciones del profesor  con las de los alumnos, la consulta a fuentes de información diversa (libros, revistas, etc.)  y el recurso a los medios audiovisuales (ordenador, CD-ROM, etc.).</w:t>
      </w:r>
    </w:p>
    <w:p>
      <w:pPr>
        <w:pStyle w:val="Normal"/>
        <w:pBdr/>
        <w:spacing w:before="120" w:after="120"/>
        <w:rPr>
          <w:rFonts w:ascii="Arial" w:hAnsi="Arial" w:eastAsia="Arial" w:cs="Arial"/>
          <w:color w:val="000000"/>
        </w:rPr>
      </w:pPr>
      <w:r>
        <w:rPr>
          <w:rFonts w:eastAsia="Arial" w:cs="Arial" w:ascii="Arial" w:hAnsi="Arial"/>
          <w:color w:val="000000"/>
        </w:rPr>
        <w:t>Como hemos dicho anteriormente el uso de metodologías variadas permite establecer distintas vías por las que llegar a los alumnos (cada alumno tiene más o menos capacidad para recibir la información por unas u otras vías). Estas metodologías son:</w:t>
      </w:r>
    </w:p>
    <w:p>
      <w:pPr>
        <w:pStyle w:val="Normal"/>
        <w:numPr>
          <w:ilvl w:val="0"/>
          <w:numId w:val="39"/>
        </w:numPr>
        <w:pBdr/>
        <w:spacing w:before="120" w:after="120"/>
        <w:rPr/>
      </w:pPr>
      <w:r>
        <w:rPr>
          <w:rFonts w:eastAsia="Arial" w:cs="Arial" w:ascii="Arial" w:hAnsi="Arial"/>
          <w:color w:val="000000"/>
        </w:rPr>
        <w:t xml:space="preserve">Lección o exposición magistral </w:t>
      </w:r>
    </w:p>
    <w:p>
      <w:pPr>
        <w:pStyle w:val="Normal"/>
        <w:numPr>
          <w:ilvl w:val="0"/>
          <w:numId w:val="39"/>
        </w:numPr>
        <w:pBdr/>
        <w:spacing w:before="120" w:after="120"/>
        <w:rPr/>
      </w:pPr>
      <w:r>
        <w:rPr>
          <w:rFonts w:eastAsia="Arial" w:cs="Arial" w:ascii="Arial" w:hAnsi="Arial"/>
          <w:color w:val="000000"/>
        </w:rPr>
        <w:t xml:space="preserve">Aprendizaje orientado a proyectos. </w:t>
      </w:r>
    </w:p>
    <w:p>
      <w:pPr>
        <w:pStyle w:val="Normal"/>
        <w:numPr>
          <w:ilvl w:val="0"/>
          <w:numId w:val="39"/>
        </w:numPr>
        <w:pBdr/>
        <w:spacing w:before="120" w:after="120"/>
        <w:rPr/>
      </w:pPr>
      <w:r>
        <w:rPr>
          <w:rFonts w:eastAsia="Arial" w:cs="Arial" w:ascii="Arial" w:hAnsi="Arial"/>
          <w:color w:val="000000"/>
        </w:rPr>
        <w:t xml:space="preserve">Aprendizaje cooperativo </w:t>
      </w:r>
    </w:p>
    <w:p>
      <w:pPr>
        <w:pStyle w:val="Normal"/>
        <w:numPr>
          <w:ilvl w:val="0"/>
          <w:numId w:val="39"/>
        </w:numPr>
        <w:pBdr/>
        <w:spacing w:before="120" w:after="120"/>
        <w:rPr/>
      </w:pPr>
      <w:r>
        <w:rPr>
          <w:rFonts w:eastAsia="Arial" w:cs="Arial" w:ascii="Arial" w:hAnsi="Arial"/>
          <w:color w:val="000000"/>
        </w:rPr>
        <w:t xml:space="preserve">Contrato de aprendizaje </w:t>
      </w:r>
    </w:p>
    <w:p>
      <w:pPr>
        <w:pStyle w:val="Normal"/>
        <w:numPr>
          <w:ilvl w:val="0"/>
          <w:numId w:val="39"/>
        </w:numPr>
        <w:pBdr/>
        <w:spacing w:before="120" w:after="120"/>
        <w:rPr/>
      </w:pPr>
      <w:r>
        <w:rPr>
          <w:rFonts w:eastAsia="Arial" w:cs="Arial" w:ascii="Arial" w:hAnsi="Arial"/>
          <w:color w:val="000000"/>
        </w:rPr>
        <w:t xml:space="preserve">Aprendizaje basado en problemas </w:t>
      </w:r>
    </w:p>
    <w:p>
      <w:pPr>
        <w:pStyle w:val="Normal"/>
        <w:numPr>
          <w:ilvl w:val="0"/>
          <w:numId w:val="39"/>
        </w:numPr>
        <w:pBdr/>
        <w:spacing w:before="120" w:after="120"/>
        <w:rPr/>
      </w:pPr>
      <w:r>
        <w:rPr>
          <w:rFonts w:eastAsia="Arial" w:cs="Arial" w:ascii="Arial" w:hAnsi="Arial"/>
          <w:color w:val="000000"/>
        </w:rPr>
        <w:t xml:space="preserve">Estudio de casos </w:t>
      </w:r>
    </w:p>
    <w:p>
      <w:pPr>
        <w:pStyle w:val="Normal"/>
        <w:numPr>
          <w:ilvl w:val="0"/>
          <w:numId w:val="39"/>
        </w:numPr>
        <w:pBdr/>
        <w:spacing w:before="120" w:after="120"/>
        <w:rPr/>
      </w:pPr>
      <w:r>
        <w:rPr>
          <w:rFonts w:eastAsia="Arial" w:cs="Arial" w:ascii="Arial" w:hAnsi="Arial"/>
          <w:color w:val="000000"/>
        </w:rPr>
        <w:t xml:space="preserve">Simulación y juego. Gamificación del aula </w:t>
      </w:r>
    </w:p>
    <w:p>
      <w:pPr>
        <w:pStyle w:val="Normal"/>
        <w:numPr>
          <w:ilvl w:val="0"/>
          <w:numId w:val="39"/>
        </w:numPr>
        <w:pBdr/>
        <w:spacing w:before="120" w:after="120"/>
        <w:rPr/>
      </w:pPr>
      <w:r>
        <w:rPr>
          <w:rFonts w:eastAsia="Arial" w:cs="Arial" w:ascii="Arial" w:hAnsi="Arial"/>
          <w:color w:val="000000"/>
        </w:rPr>
        <w:t>Resolución de ejercicios y problemas</w:t>
      </w:r>
    </w:p>
    <w:p>
      <w:pPr>
        <w:pStyle w:val="Normal"/>
        <w:numPr>
          <w:ilvl w:val="0"/>
          <w:numId w:val="39"/>
        </w:numPr>
        <w:pBdr/>
        <w:spacing w:before="120" w:after="120"/>
        <w:rPr/>
      </w:pPr>
      <w:r>
        <w:rPr>
          <w:rFonts w:eastAsia="Arial" w:cs="Arial" w:ascii="Arial" w:hAnsi="Arial"/>
          <w:color w:val="000000"/>
        </w:rPr>
        <w:t xml:space="preserve">Estrategias complementarias </w:t>
      </w:r>
    </w:p>
    <w:p>
      <w:pPr>
        <w:pStyle w:val="Normal"/>
        <w:numPr>
          <w:ilvl w:val="0"/>
          <w:numId w:val="38"/>
        </w:numPr>
        <w:pBdr/>
        <w:spacing w:before="120" w:after="120"/>
        <w:rPr/>
      </w:pPr>
      <w:r>
        <w:rPr>
          <w:rFonts w:eastAsia="Arial" w:cs="Arial" w:ascii="Arial" w:hAnsi="Arial"/>
          <w:color w:val="000000"/>
        </w:rPr>
        <w:t xml:space="preserve">Aula invertida (flipped classroom) </w:t>
      </w:r>
    </w:p>
    <w:p>
      <w:pPr>
        <w:pStyle w:val="Normal"/>
        <w:numPr>
          <w:ilvl w:val="0"/>
          <w:numId w:val="38"/>
        </w:numPr>
        <w:pBdr/>
        <w:spacing w:before="120" w:after="120"/>
        <w:rPr/>
      </w:pPr>
      <w:r>
        <w:rPr>
          <w:rFonts w:eastAsia="Arial" w:cs="Arial" w:ascii="Arial" w:hAnsi="Arial"/>
          <w:color w:val="000000"/>
        </w:rPr>
        <w:t>Aprendizaje Servicio</w:t>
      </w:r>
    </w:p>
    <w:p>
      <w:pPr>
        <w:sectPr>
          <w:type w:val="continuous"/>
          <w:pgSz w:w="11906" w:h="16838"/>
          <w:pgMar w:left="720" w:right="720" w:gutter="0" w:header="113" w:top="720" w:footer="0" w:bottom="720"/>
          <w:formProt w:val="false"/>
          <w:textDirection w:val="lrTb"/>
          <w:docGrid w:type="default" w:linePitch="100" w:charSpace="0"/>
        </w:sectPr>
      </w:pPr>
    </w:p>
    <w:p>
      <w:pPr>
        <w:pStyle w:val="Normal"/>
        <w:widowControl w:val="false"/>
        <w:pBdr/>
        <w:spacing w:lineRule="auto" w:line="276" w:before="0" w:after="120"/>
        <w:rPr>
          <w:rFonts w:ascii="Arial" w:hAnsi="Arial" w:eastAsia="Arial" w:cs="Arial"/>
          <w:color w:val="000000"/>
        </w:rPr>
      </w:pPr>
      <w:r>
        <w:rPr>
          <w:rFonts w:eastAsia="Arial" w:cs="Arial" w:ascii="Arial" w:hAnsi="Arial"/>
          <w:color w:val="000000"/>
        </w:rPr>
      </w:r>
    </w:p>
    <w:tbl>
      <w:tblPr>
        <w:tblStyle w:val="ad"/>
        <w:tblW w:w="15655" w:type="dxa"/>
        <w:jc w:val="left"/>
        <w:tblInd w:w="-2" w:type="dxa"/>
        <w:tblLayout w:type="fixed"/>
        <w:tblCellMar>
          <w:top w:w="0" w:type="dxa"/>
          <w:left w:w="108" w:type="dxa"/>
          <w:bottom w:w="0" w:type="dxa"/>
          <w:right w:w="108" w:type="dxa"/>
        </w:tblCellMar>
        <w:tblLook w:val="0400"/>
      </w:tblPr>
      <w:tblGrid>
        <w:gridCol w:w="3414"/>
        <w:gridCol w:w="5922"/>
        <w:gridCol w:w="2956"/>
        <w:gridCol w:w="3363"/>
      </w:tblGrid>
      <w:tr>
        <w:trPr>
          <w:trHeight w:val="340" w:hRule="atLeast"/>
        </w:trPr>
        <w:tc>
          <w:tcPr>
            <w:tcW w:w="3414"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TIPO</w:t>
            </w:r>
          </w:p>
        </w:tc>
        <w:tc>
          <w:tcPr>
            <w:tcW w:w="5922"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DEFINICIÓN</w:t>
            </w:r>
          </w:p>
        </w:tc>
        <w:tc>
          <w:tcPr>
            <w:tcW w:w="2956"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FINALIDAD</w:t>
            </w:r>
          </w:p>
        </w:tc>
        <w:tc>
          <w:tcPr>
            <w:tcW w:w="3363"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Papel del profesor y del alumno</w:t>
            </w:r>
          </w:p>
        </w:tc>
      </w:tr>
      <w:tr>
        <w:trPr>
          <w:trHeight w:val="751"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sz w:val="22"/>
                <w:szCs w:val="22"/>
              </w:rPr>
            </w:pPr>
            <w:r>
              <w:rPr>
                <w:rFonts w:eastAsia="Arial" w:cs="Arial" w:ascii="Arial" w:hAnsi="Arial"/>
                <w:b/>
                <w:i/>
                <w:color w:val="6A564F"/>
                <w:sz w:val="22"/>
                <w:szCs w:val="22"/>
              </w:rPr>
              <w:t>LECCIÓN O EXPOSICIÓN MAGISTRAL</w:t>
            </w:r>
          </w:p>
        </w:tc>
        <w:tc>
          <w:tcPr>
            <w:tcW w:w="592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Método expositivo consistente en la presentación de un tema lógicamente estructurado con la finalidad de facilitar información organizada. Centrado fundamentalmente en la exposición verbal por parte del profesor de los contenidos sobre la materia objeto de estudio.</w:t>
            </w:r>
          </w:p>
        </w:tc>
        <w:tc>
          <w:tcPr>
            <w:tcW w:w="2956"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Transmitir Conocimientos y activar procesos cognitivos en el estudiante.</w:t>
            </w:r>
          </w:p>
        </w:tc>
        <w:tc>
          <w:tcPr>
            <w:tcW w:w="3363"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b/>
                <w:i/>
                <w:color w:val="000000"/>
                <w:sz w:val="22"/>
                <w:szCs w:val="22"/>
              </w:rPr>
              <w:t>Profesor</w:t>
            </w:r>
            <w:r>
              <w:rPr>
                <w:rFonts w:eastAsia="Arial" w:cs="Arial" w:ascii="Arial" w:hAnsi="Arial"/>
                <w:color w:val="000000"/>
                <w:sz w:val="22"/>
                <w:szCs w:val="22"/>
              </w:rPr>
              <w:t>: Posee conocimiento, expone, informa, evalúa.</w:t>
            </w:r>
          </w:p>
          <w:p>
            <w:pPr>
              <w:pStyle w:val="Normal"/>
              <w:pBdr/>
              <w:spacing w:before="120" w:after="120"/>
              <w:rPr>
                <w:rFonts w:ascii="Arial" w:hAnsi="Arial" w:eastAsia="Arial" w:cs="Arial"/>
                <w:color w:val="000000"/>
                <w:sz w:val="22"/>
                <w:szCs w:val="22"/>
              </w:rPr>
            </w:pPr>
            <w:r>
              <w:rPr>
                <w:rFonts w:eastAsia="Arial" w:cs="Arial" w:ascii="Arial" w:hAnsi="Arial"/>
                <w:b/>
                <w:i/>
                <w:color w:val="000000"/>
                <w:sz w:val="22"/>
                <w:szCs w:val="22"/>
              </w:rPr>
              <w:t>Alumnos</w:t>
            </w:r>
            <w:r>
              <w:rPr>
                <w:rFonts w:eastAsia="Arial" w:cs="Arial" w:ascii="Arial" w:hAnsi="Arial"/>
                <w:color w:val="000000"/>
                <w:sz w:val="22"/>
                <w:szCs w:val="22"/>
              </w:rPr>
              <w:t>: Receptores más o menos pasivos. Realizan las actividades propuestas y participan.</w:t>
            </w:r>
          </w:p>
        </w:tc>
      </w:tr>
      <w:tr>
        <w:trPr>
          <w:trHeight w:val="526"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sz w:val="22"/>
                <w:szCs w:val="22"/>
              </w:rPr>
            </w:pPr>
            <w:r>
              <w:rPr>
                <w:rFonts w:eastAsia="Arial" w:cs="Arial" w:ascii="Arial" w:hAnsi="Arial"/>
                <w:b/>
                <w:i/>
                <w:sz w:val="22"/>
                <w:szCs w:val="22"/>
              </w:rPr>
              <w:t>Capacidad para propiciar un aprendizaje autónomo y continuado</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c>
          <w:tcPr>
            <w:tcW w:w="2956"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r>
      <w:tr>
        <w:trPr>
          <w:trHeight w:val="340"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sz w:val="22"/>
                <w:szCs w:val="22"/>
              </w:rPr>
            </w:pPr>
            <w:r>
              <w:rPr>
                <w:rFonts w:eastAsia="Arial" w:cs="Arial" w:ascii="Arial" w:hAnsi="Arial"/>
                <w:color w:val="000000"/>
                <w:sz w:val="22"/>
                <w:szCs w:val="22"/>
              </w:rPr>
              <w:t>DÉBIL</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c>
          <w:tcPr>
            <w:tcW w:w="2956"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sz w:val="22"/>
                <w:szCs w:val="22"/>
              </w:rPr>
            </w:pPr>
            <w:r>
              <w:rPr>
                <w:rFonts w:eastAsia="Arial" w:cs="Arial" w:ascii="Arial" w:hAnsi="Arial"/>
                <w:b/>
                <w:i/>
                <w:sz w:val="22"/>
                <w:szCs w:val="22"/>
              </w:rPr>
              <w:t>Objetivos cognitivos</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sz w:val="22"/>
                <w:szCs w:val="22"/>
              </w:rPr>
            </w:pPr>
            <w:r>
              <w:rPr>
                <w:rFonts w:eastAsia="Arial" w:cs="Arial" w:ascii="Arial" w:hAnsi="Arial"/>
                <w:b/>
                <w:i/>
                <w:color w:val="000000"/>
                <w:sz w:val="22"/>
                <w:szCs w:val="22"/>
              </w:rPr>
            </w:r>
          </w:p>
        </w:tc>
      </w:tr>
      <w:tr>
        <w:trPr>
          <w:trHeight w:val="557"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sz w:val="22"/>
                <w:szCs w:val="22"/>
              </w:rPr>
            </w:pPr>
            <w:r>
              <w:rPr>
                <w:rFonts w:eastAsia="Arial" w:cs="Arial" w:ascii="Arial" w:hAnsi="Arial"/>
                <w:b/>
                <w:i/>
                <w:sz w:val="22"/>
                <w:szCs w:val="22"/>
              </w:rPr>
              <w:t>Número de estudiantes</w:t>
            </w:r>
          </w:p>
        </w:tc>
        <w:tc>
          <w:tcPr>
            <w:tcW w:w="592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sz w:val="22"/>
                <w:szCs w:val="22"/>
              </w:rPr>
            </w:pPr>
            <w:r>
              <w:rPr>
                <w:rFonts w:eastAsia="Arial" w:cs="Arial" w:ascii="Arial" w:hAnsi="Arial"/>
                <w:b/>
                <w:i/>
                <w:sz w:val="22"/>
                <w:szCs w:val="22"/>
              </w:rPr>
              <w:t>Interacción entre iguales</w:t>
            </w:r>
          </w:p>
        </w:tc>
        <w:tc>
          <w:tcPr>
            <w:tcW w:w="2956" w:type="dxa"/>
            <w:vMerge w:val="restart"/>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INFERIORES: Conocer y aplicar</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c>
      </w:tr>
      <w:tr>
        <w:trPr>
          <w:trHeight w:val="368"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sz w:val="22"/>
                <w:szCs w:val="22"/>
              </w:rPr>
            </w:pPr>
            <w:r>
              <w:rPr>
                <w:rFonts w:eastAsia="Arial" w:cs="Arial" w:ascii="Arial" w:hAnsi="Arial"/>
                <w:color w:val="000000"/>
                <w:sz w:val="22"/>
                <w:szCs w:val="22"/>
              </w:rPr>
              <w:t>30 o más</w:t>
            </w:r>
          </w:p>
        </w:tc>
        <w:tc>
          <w:tcPr>
            <w:tcW w:w="5922" w:type="dxa"/>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BAJA</w:t>
            </w:r>
          </w:p>
        </w:tc>
        <w:tc>
          <w:tcPr>
            <w:tcW w:w="2956" w:type="dxa"/>
            <w:vMerge w:val="continue"/>
            <w:tcBorders>
              <w:top w:val="single" w:sz="4" w:space="0" w:color="000000"/>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c>
      </w:tr>
      <w:tr>
        <w:trPr>
          <w:trHeight w:val="340" w:hRule="atLeast"/>
        </w:trPr>
        <w:tc>
          <w:tcPr>
            <w:tcW w:w="3414"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TIPO</w:t>
            </w:r>
          </w:p>
        </w:tc>
        <w:tc>
          <w:tcPr>
            <w:tcW w:w="5922"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DEFINICIÓN</w:t>
            </w:r>
          </w:p>
        </w:tc>
        <w:tc>
          <w:tcPr>
            <w:tcW w:w="2956"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FINALIDAD</w:t>
            </w:r>
          </w:p>
        </w:tc>
        <w:tc>
          <w:tcPr>
            <w:tcW w:w="3363"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sz w:val="22"/>
                <w:szCs w:val="22"/>
              </w:rPr>
            </w:pPr>
            <w:r>
              <w:rPr>
                <w:rFonts w:eastAsia="Arial" w:cs="Arial" w:ascii="Arial" w:hAnsi="Arial"/>
                <w:b/>
                <w:i/>
                <w:sz w:val="22"/>
                <w:szCs w:val="22"/>
              </w:rPr>
              <w:t>Papel del profesor y del alumno</w:t>
            </w:r>
          </w:p>
        </w:tc>
      </w:tr>
      <w:tr>
        <w:trPr>
          <w:trHeight w:val="751"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sz w:val="22"/>
                <w:szCs w:val="22"/>
              </w:rPr>
            </w:pPr>
            <w:r>
              <w:rPr>
                <w:rFonts w:eastAsia="Arial" w:cs="Arial" w:ascii="Arial" w:hAnsi="Arial"/>
                <w:b/>
                <w:i/>
                <w:color w:val="6A564F"/>
                <w:sz w:val="22"/>
                <w:szCs w:val="22"/>
              </w:rPr>
              <w:t>APRENDIZAJE ORIENTADO A PROYECTO</w:t>
            </w:r>
          </w:p>
        </w:tc>
        <w:tc>
          <w:tcPr>
            <w:tcW w:w="592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Método de enseñanza-aprendizaje en el que los estudiantes llevan a cabo la realización de un proyecto en un tiempo determinado para resolver un problema o abordar una tarea mediante la planificación, diseño y realización de una serie de actividades y todo ello a partir del desarrollo y aplicación de aprendizajes adquiridos y del uso efectivo de recursos.</w:t>
            </w:r>
          </w:p>
        </w:tc>
        <w:tc>
          <w:tcPr>
            <w:tcW w:w="2956"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Realización de un proyecto para la resolución de un problema, aplicando habilidades y conocimientos adquiridos.</w:t>
            </w:r>
          </w:p>
        </w:tc>
        <w:tc>
          <w:tcPr>
            <w:tcW w:w="3363" w:type="dxa"/>
            <w:vMerge w:val="restart"/>
            <w:tcBorders>
              <w:top w:val="single" w:sz="4" w:space="0" w:color="FFFFFF"/>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i/>
                <w:i/>
                <w:color w:val="000000"/>
                <w:sz w:val="22"/>
                <w:szCs w:val="22"/>
              </w:rPr>
            </w:pPr>
            <w:r>
              <w:rPr>
                <w:rFonts w:eastAsia="Arial" w:cs="Arial" w:ascii="Arial" w:hAnsi="Arial"/>
                <w:b/>
                <w:i/>
                <w:color w:val="000000"/>
                <w:sz w:val="22"/>
                <w:szCs w:val="22"/>
              </w:rPr>
              <w:t>Profesor</w:t>
            </w:r>
            <w:r>
              <w:rPr>
                <w:rFonts w:eastAsia="Arial" w:cs="Arial" w:ascii="Arial" w:hAnsi="Arial"/>
                <w:i/>
                <w:color w:val="000000"/>
                <w:sz w:val="22"/>
                <w:szCs w:val="22"/>
              </w:rPr>
              <w:t xml:space="preserve">: actúa como experto, tutor, recurso, y evaluador. </w:t>
            </w:r>
          </w:p>
          <w:p>
            <w:pPr>
              <w:pStyle w:val="Normal"/>
              <w:pBdr/>
              <w:spacing w:before="120" w:after="120"/>
              <w:rPr>
                <w:rFonts w:ascii="Arial" w:hAnsi="Arial" w:eastAsia="Arial" w:cs="Arial"/>
                <w:color w:val="000000"/>
                <w:sz w:val="22"/>
                <w:szCs w:val="22"/>
              </w:rPr>
            </w:pPr>
            <w:r>
              <w:rPr>
                <w:rFonts w:eastAsia="Arial" w:cs="Arial" w:ascii="Arial" w:hAnsi="Arial"/>
                <w:b/>
                <w:color w:val="000000"/>
                <w:sz w:val="22"/>
                <w:szCs w:val="22"/>
              </w:rPr>
              <w:t>Alumnos</w:t>
            </w:r>
            <w:r>
              <w:rPr>
                <w:rFonts w:eastAsia="Arial" w:cs="Arial" w:ascii="Arial" w:hAnsi="Arial"/>
                <w:i/>
                <w:color w:val="000000"/>
                <w:sz w:val="22"/>
                <w:szCs w:val="22"/>
              </w:rPr>
              <w:t>: Protagonista, Diseñador, Gestor de aprendizaje, recursos y tiempo. Autoevaluador.</w:t>
            </w:r>
          </w:p>
        </w:tc>
      </w:tr>
      <w:tr>
        <w:trPr>
          <w:trHeight w:val="526"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sz w:val="22"/>
                <w:szCs w:val="22"/>
              </w:rPr>
            </w:pPr>
            <w:r>
              <w:rPr>
                <w:rFonts w:eastAsia="Arial" w:cs="Arial" w:ascii="Arial" w:hAnsi="Arial"/>
                <w:b/>
                <w:i/>
                <w:sz w:val="22"/>
                <w:szCs w:val="22"/>
              </w:rPr>
              <w:t>Capacidad para propiciar un aprendizaje autónomo y continuado</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c>
          <w:tcPr>
            <w:tcW w:w="2956"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r>
      <w:tr>
        <w:trPr>
          <w:trHeight w:val="340"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sz w:val="22"/>
                <w:szCs w:val="22"/>
              </w:rPr>
            </w:pPr>
            <w:r>
              <w:rPr>
                <w:rFonts w:eastAsia="Arial" w:cs="Arial" w:ascii="Arial" w:hAnsi="Arial"/>
                <w:color w:val="000000"/>
                <w:sz w:val="22"/>
                <w:szCs w:val="22"/>
              </w:rPr>
              <w:t>ELEVADA</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sz w:val="22"/>
                <w:szCs w:val="22"/>
              </w:rPr>
            </w:pPr>
            <w:r>
              <w:rPr>
                <w:rFonts w:eastAsia="Arial" w:cs="Arial" w:ascii="Arial" w:hAnsi="Arial"/>
                <w:sz w:val="22"/>
                <w:szCs w:val="22"/>
              </w:rPr>
            </w:r>
          </w:p>
        </w:tc>
        <w:tc>
          <w:tcPr>
            <w:tcW w:w="2956"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sz w:val="22"/>
                <w:szCs w:val="22"/>
              </w:rPr>
            </w:pPr>
            <w:r>
              <w:rPr>
                <w:rFonts w:eastAsia="Arial" w:cs="Arial" w:ascii="Arial" w:hAnsi="Arial"/>
                <w:b/>
                <w:i/>
                <w:sz w:val="22"/>
                <w:szCs w:val="22"/>
              </w:rPr>
              <w:t>Objetivos cognitivos</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sz w:val="22"/>
                <w:szCs w:val="22"/>
              </w:rPr>
            </w:pPr>
            <w:r>
              <w:rPr>
                <w:rFonts w:eastAsia="Arial" w:cs="Arial" w:ascii="Arial" w:hAnsi="Arial"/>
                <w:b/>
                <w:i/>
                <w:color w:val="000000"/>
                <w:sz w:val="22"/>
                <w:szCs w:val="22"/>
              </w:rPr>
            </w:r>
          </w:p>
        </w:tc>
      </w:tr>
      <w:tr>
        <w:trPr>
          <w:trHeight w:val="557"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sz w:val="22"/>
                <w:szCs w:val="22"/>
              </w:rPr>
            </w:pPr>
            <w:r>
              <w:rPr>
                <w:rFonts w:eastAsia="Arial" w:cs="Arial" w:ascii="Arial" w:hAnsi="Arial"/>
                <w:b/>
                <w:i/>
                <w:sz w:val="22"/>
                <w:szCs w:val="22"/>
              </w:rPr>
              <w:t>Número de estudiantes</w:t>
            </w:r>
          </w:p>
        </w:tc>
        <w:tc>
          <w:tcPr>
            <w:tcW w:w="592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sz w:val="22"/>
                <w:szCs w:val="22"/>
              </w:rPr>
            </w:pPr>
            <w:r>
              <w:rPr>
                <w:rFonts w:eastAsia="Arial" w:cs="Arial" w:ascii="Arial" w:hAnsi="Arial"/>
                <w:b/>
                <w:i/>
                <w:sz w:val="22"/>
                <w:szCs w:val="22"/>
              </w:rPr>
              <w:t>Interacción entre iguales</w:t>
            </w:r>
          </w:p>
        </w:tc>
        <w:tc>
          <w:tcPr>
            <w:tcW w:w="2956" w:type="dxa"/>
            <w:vMerge w:val="restart"/>
            <w:tcBorders>
              <w:top w:val="single" w:sz="4" w:space="0" w:color="000000"/>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SUPERIORES: Analizar y evaluar</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c>
      </w:tr>
      <w:tr>
        <w:trPr>
          <w:trHeight w:val="336" w:hRule="atLeast"/>
        </w:trPr>
        <w:tc>
          <w:tcPr>
            <w:tcW w:w="3414" w:type="dxa"/>
            <w:tcBorders>
              <w:top w:val="single" w:sz="4" w:space="0" w:color="FFFFFF"/>
              <w:left w:val="single" w:sz="4" w:space="0" w:color="FFFFFF"/>
              <w:bottom w:val="single" w:sz="4" w:space="0" w:color="7F7F7F"/>
              <w:right w:val="single" w:sz="4" w:space="0" w:color="FFFFFF"/>
            </w:tcBorders>
            <w:shd w:color="auto" w:fill="FFFFFF" w:val="clear"/>
            <w:vAlign w:val="center"/>
          </w:tcPr>
          <w:p>
            <w:pPr>
              <w:pStyle w:val="Normal"/>
              <w:pBdr/>
              <w:spacing w:before="120" w:after="120"/>
              <w:rPr>
                <w:rFonts w:ascii="Arial" w:hAnsi="Arial" w:eastAsia="Arial" w:cs="Arial"/>
                <w:sz w:val="22"/>
                <w:szCs w:val="22"/>
              </w:rPr>
            </w:pPr>
            <w:r>
              <w:rPr>
                <w:rFonts w:eastAsia="Arial" w:cs="Arial" w:ascii="Arial" w:hAnsi="Arial"/>
                <w:color w:val="000000"/>
                <w:sz w:val="22"/>
                <w:szCs w:val="22"/>
              </w:rPr>
              <w:t>15-30</w:t>
            </w:r>
          </w:p>
        </w:tc>
        <w:tc>
          <w:tcPr>
            <w:tcW w:w="5922" w:type="dxa"/>
            <w:tcBorders>
              <w:top w:val="single" w:sz="4" w:space="0" w:color="000000"/>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color w:val="000000"/>
                <w:sz w:val="22"/>
                <w:szCs w:val="22"/>
              </w:rPr>
            </w:pPr>
            <w:r>
              <w:rPr>
                <w:rFonts w:eastAsia="Arial" w:cs="Arial" w:ascii="Arial" w:hAnsi="Arial"/>
                <w:color w:val="000000"/>
                <w:sz w:val="22"/>
                <w:szCs w:val="22"/>
              </w:rPr>
              <w:t>ALTA</w:t>
            </w:r>
          </w:p>
        </w:tc>
        <w:tc>
          <w:tcPr>
            <w:tcW w:w="2956" w:type="dxa"/>
            <w:vMerge w:val="continue"/>
            <w:tcBorders>
              <w:top w:val="single" w:sz="4" w:space="0" w:color="000000"/>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c>
        <w:tc>
          <w:tcPr>
            <w:tcW w:w="3363" w:type="dxa"/>
            <w:vMerge w:val="continue"/>
            <w:tcBorders>
              <w:top w:val="single" w:sz="4" w:space="0" w:color="FFFFFF"/>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sz w:val="22"/>
                <w:szCs w:val="22"/>
              </w:rPr>
            </w:pPr>
            <w:r>
              <w:rPr>
                <w:rFonts w:eastAsia="Arial" w:cs="Arial" w:ascii="Arial" w:hAnsi="Arial"/>
                <w:color w:val="000000"/>
                <w:sz w:val="22"/>
                <w:szCs w:val="22"/>
              </w:rPr>
            </w:r>
          </w:p>
        </w:tc>
      </w:tr>
    </w:tbl>
    <w:p>
      <w:pPr>
        <w:sectPr>
          <w:headerReference w:type="default" r:id="rId12"/>
          <w:footerReference w:type="default" r:id="rId13"/>
          <w:type w:val="nextPage"/>
          <w:pgSz w:orient="landscape" w:w="16838" w:h="11906"/>
          <w:pgMar w:left="680" w:right="851" w:gutter="0" w:header="709" w:top="964" w:footer="709" w:bottom="851"/>
          <w:pgNumType w:fmt="decimal"/>
          <w:formProt w:val="false"/>
          <w:textDirection w:val="lrTb"/>
          <w:docGrid w:type="default" w:linePitch="100" w:charSpace="0"/>
        </w:sectPr>
      </w:pPr>
    </w:p>
    <w:p>
      <w:pPr>
        <w:pStyle w:val="Normal"/>
        <w:pBdr/>
        <w:spacing w:before="120" w:after="120"/>
        <w:rPr>
          <w:rFonts w:ascii="Arial" w:hAnsi="Arial" w:eastAsia="Arial" w:cs="Arial"/>
          <w:color w:val="000000"/>
        </w:rPr>
      </w:pPr>
      <w:r>
        <w:rPr>
          <w:rFonts w:eastAsia="Arial" w:cs="Arial" w:ascii="Arial" w:hAnsi="Arial"/>
          <w:color w:val="000000"/>
        </w:rPr>
      </w:r>
    </w:p>
    <w:tbl>
      <w:tblPr>
        <w:tblStyle w:val="ae"/>
        <w:tblW w:w="15655" w:type="dxa"/>
        <w:jc w:val="left"/>
        <w:tblInd w:w="-2" w:type="dxa"/>
        <w:tblLayout w:type="fixed"/>
        <w:tblCellMar>
          <w:top w:w="0" w:type="dxa"/>
          <w:left w:w="108" w:type="dxa"/>
          <w:bottom w:w="0" w:type="dxa"/>
          <w:right w:w="108" w:type="dxa"/>
        </w:tblCellMar>
        <w:tblLook w:val="0400"/>
      </w:tblPr>
      <w:tblGrid>
        <w:gridCol w:w="3414"/>
        <w:gridCol w:w="5922"/>
        <w:gridCol w:w="2956"/>
        <w:gridCol w:w="3363"/>
      </w:tblGrid>
      <w:tr>
        <w:trPr>
          <w:trHeight w:val="340" w:hRule="atLeast"/>
        </w:trPr>
        <w:tc>
          <w:tcPr>
            <w:tcW w:w="3414"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TIPO</w:t>
            </w:r>
          </w:p>
        </w:tc>
        <w:tc>
          <w:tcPr>
            <w:tcW w:w="5922"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DEFINICIÓN</w:t>
            </w:r>
          </w:p>
        </w:tc>
        <w:tc>
          <w:tcPr>
            <w:tcW w:w="2956"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FINALIDAD</w:t>
            </w:r>
          </w:p>
        </w:tc>
        <w:tc>
          <w:tcPr>
            <w:tcW w:w="3363"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Papel del profesor y del alumno</w:t>
            </w:r>
          </w:p>
        </w:tc>
      </w:tr>
      <w:tr>
        <w:trPr>
          <w:trHeight w:val="751"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rPr>
            </w:pPr>
            <w:r>
              <w:rPr>
                <w:rFonts w:eastAsia="Arial" w:cs="Arial" w:ascii="Arial" w:hAnsi="Arial"/>
                <w:b/>
                <w:i/>
                <w:color w:val="6A564F"/>
              </w:rPr>
              <w:t>APRENDIZAJE COOPERATIVO</w:t>
            </w:r>
          </w:p>
        </w:tc>
        <w:tc>
          <w:tcPr>
            <w:tcW w:w="592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 xml:space="preserve">Enfoque interactivo de organización del trabajo en el aula en el cual los alumnos se agrupan de forma heterogénea y representativa y  son responsables de su aprendizaje y del de sus compañeros en una estrategia de </w:t>
            </w:r>
            <w:r>
              <w:rPr>
                <w:rFonts w:eastAsia="Arial" w:cs="Arial" w:ascii="Arial" w:hAnsi="Arial"/>
                <w:b/>
                <w:i/>
                <w:color w:val="000000"/>
              </w:rPr>
              <w:t>interdependencia</w:t>
            </w:r>
            <w:r>
              <w:rPr>
                <w:rFonts w:eastAsia="Arial" w:cs="Arial" w:ascii="Arial" w:hAnsi="Arial"/>
                <w:color w:val="000000"/>
              </w:rPr>
              <w:t xml:space="preserve"> para alcanzar metas e incentivos grupales.</w:t>
            </w:r>
          </w:p>
        </w:tc>
        <w:tc>
          <w:tcPr>
            <w:tcW w:w="2956"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Desarrollar aprendizajes activos y significativos de forma cooperativa.</w:t>
            </w:r>
          </w:p>
        </w:tc>
        <w:tc>
          <w:tcPr>
            <w:tcW w:w="3363"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i/>
                <w:i/>
                <w:color w:val="000000"/>
              </w:rPr>
            </w:pPr>
            <w:r>
              <w:rPr>
                <w:rFonts w:eastAsia="Arial" w:cs="Arial" w:ascii="Arial" w:hAnsi="Arial"/>
                <w:b/>
                <w:i/>
                <w:color w:val="000000"/>
              </w:rPr>
              <w:t xml:space="preserve">Profesor: </w:t>
            </w:r>
            <w:r>
              <w:rPr>
                <w:rFonts w:eastAsia="Arial" w:cs="Arial" w:ascii="Arial" w:hAnsi="Arial"/>
                <w:i/>
                <w:color w:val="000000"/>
              </w:rPr>
              <w:t>ayuda a resolver situaciones problemáticas en la tarea y en la relaciones.</w:t>
            </w:r>
          </w:p>
          <w:p>
            <w:pPr>
              <w:pStyle w:val="Normal"/>
              <w:pBdr/>
              <w:spacing w:before="120" w:after="120"/>
              <w:rPr>
                <w:rFonts w:ascii="Arial" w:hAnsi="Arial" w:eastAsia="Arial" w:cs="Arial"/>
                <w:color w:val="000000"/>
              </w:rPr>
            </w:pPr>
            <w:r>
              <w:rPr>
                <w:rFonts w:eastAsia="Arial" w:cs="Arial" w:ascii="Arial" w:hAnsi="Arial"/>
                <w:b/>
                <w:i/>
                <w:color w:val="000000"/>
              </w:rPr>
              <w:t>Alumno</w:t>
            </w:r>
            <w:r>
              <w:rPr>
                <w:rFonts w:eastAsia="Arial" w:cs="Arial" w:ascii="Arial" w:hAnsi="Arial"/>
                <w:i/>
                <w:color w:val="000000"/>
              </w:rPr>
              <w:t>: Gestiona la información de manera eficaz. Se conoce a si mismo e intenta ponerse en el lugar de los demás.</w:t>
            </w:r>
          </w:p>
        </w:tc>
      </w:tr>
      <w:tr>
        <w:trPr>
          <w:trHeight w:val="526"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Capacidad para propiciar un aprendizaje autónomo y continuado</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6"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r>
      <w:tr>
        <w:trPr>
          <w:trHeight w:val="340"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ELEVADA</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6"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rPr>
            </w:pPr>
            <w:r>
              <w:rPr>
                <w:rFonts w:eastAsia="Arial" w:cs="Arial" w:ascii="Arial" w:hAnsi="Arial"/>
                <w:b/>
                <w:i/>
              </w:rPr>
              <w:t>Objetivos cognitivos</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rPr>
            </w:pPr>
            <w:r>
              <w:rPr>
                <w:rFonts w:eastAsia="Arial" w:cs="Arial" w:ascii="Arial" w:hAnsi="Arial"/>
                <w:b/>
                <w:i/>
                <w:color w:val="000000"/>
              </w:rPr>
            </w:r>
          </w:p>
        </w:tc>
      </w:tr>
      <w:tr>
        <w:trPr>
          <w:trHeight w:val="557"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Número de estudiantes</w:t>
            </w:r>
          </w:p>
        </w:tc>
        <w:tc>
          <w:tcPr>
            <w:tcW w:w="592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rPr>
            </w:pPr>
            <w:r>
              <w:rPr>
                <w:rFonts w:eastAsia="Arial" w:cs="Arial" w:ascii="Arial" w:hAnsi="Arial"/>
                <w:b/>
                <w:i/>
              </w:rPr>
              <w:t>Interacción entre iguales</w:t>
            </w:r>
          </w:p>
        </w:tc>
        <w:tc>
          <w:tcPr>
            <w:tcW w:w="2956" w:type="dxa"/>
            <w:vMerge w:val="restart"/>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SUPERIORIES Analizar y evaluar</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68"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15-30</w:t>
            </w:r>
          </w:p>
        </w:tc>
        <w:tc>
          <w:tcPr>
            <w:tcW w:w="5922" w:type="dxa"/>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MUY ALTA</w:t>
            </w:r>
          </w:p>
        </w:tc>
        <w:tc>
          <w:tcPr>
            <w:tcW w:w="2956" w:type="dxa"/>
            <w:vMerge w:val="continue"/>
            <w:tcBorders>
              <w:top w:val="single" w:sz="4" w:space="0" w:color="000000"/>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40" w:hRule="atLeast"/>
        </w:trPr>
        <w:tc>
          <w:tcPr>
            <w:tcW w:w="3414"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TIPO</w:t>
            </w:r>
          </w:p>
        </w:tc>
        <w:tc>
          <w:tcPr>
            <w:tcW w:w="5922"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DEFINICIÓN</w:t>
            </w:r>
          </w:p>
        </w:tc>
        <w:tc>
          <w:tcPr>
            <w:tcW w:w="2956"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FINALIDAD</w:t>
            </w:r>
          </w:p>
        </w:tc>
        <w:tc>
          <w:tcPr>
            <w:tcW w:w="3363"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Papel del profesor y del alumno</w:t>
            </w:r>
          </w:p>
        </w:tc>
      </w:tr>
      <w:tr>
        <w:trPr>
          <w:trHeight w:val="751"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rPr>
            </w:pPr>
            <w:r>
              <w:rPr>
                <w:rFonts w:eastAsia="Arial" w:cs="Arial" w:ascii="Arial" w:hAnsi="Arial"/>
                <w:b/>
                <w:i/>
                <w:color w:val="6A564F"/>
              </w:rPr>
              <w:t>CONTRATO DE APRENDIZAJE</w:t>
            </w:r>
          </w:p>
        </w:tc>
        <w:tc>
          <w:tcPr>
            <w:tcW w:w="592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Alumno y profesor de forma explícita intercambian opiniones, necesidades, proyectos y deciden en colaboración como llevar a cabo el proceso de enseñanza-aprendizaje y lo reflejan oralmente o por escrito. El profesor oferta unas actividades de aprendizaje, resultados y criterios de evaluación; y negocia con el alumno su plan de aprendizaje.</w:t>
            </w:r>
          </w:p>
        </w:tc>
        <w:tc>
          <w:tcPr>
            <w:tcW w:w="2956"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Desarrollar el aprendizaje autónomo</w:t>
            </w:r>
          </w:p>
        </w:tc>
        <w:tc>
          <w:tcPr>
            <w:tcW w:w="3363" w:type="dxa"/>
            <w:vMerge w:val="restart"/>
            <w:tcBorders>
              <w:top w:val="single" w:sz="4" w:space="0" w:color="FFFFFF"/>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i/>
                <w:i/>
                <w:color w:val="000000"/>
              </w:rPr>
            </w:pPr>
            <w:r>
              <w:rPr>
                <w:rFonts w:eastAsia="Arial" w:cs="Arial" w:ascii="Arial" w:hAnsi="Arial"/>
                <w:b/>
                <w:i/>
                <w:color w:val="000000"/>
              </w:rPr>
              <w:t xml:space="preserve">Profesor: </w:t>
            </w:r>
            <w:r>
              <w:rPr>
                <w:rFonts w:eastAsia="Arial" w:cs="Arial" w:ascii="Arial" w:hAnsi="Arial"/>
                <w:i/>
                <w:color w:val="000000"/>
              </w:rPr>
              <w:t xml:space="preserve">Define objetivos, determina secuencia de las tareas, establece sesiones de autorización o supervisión, negocia y acuerda. </w:t>
            </w:r>
          </w:p>
          <w:p>
            <w:pPr>
              <w:pStyle w:val="Normal"/>
              <w:pBdr/>
              <w:spacing w:before="120" w:after="120"/>
              <w:rPr>
                <w:rFonts w:ascii="Arial" w:hAnsi="Arial" w:eastAsia="Arial" w:cs="Arial"/>
                <w:color w:val="000000"/>
              </w:rPr>
            </w:pPr>
            <w:r>
              <w:rPr>
                <w:rFonts w:eastAsia="Arial" w:cs="Arial" w:ascii="Arial" w:hAnsi="Arial"/>
                <w:b/>
                <w:color w:val="000000"/>
              </w:rPr>
              <w:t>Alumnos</w:t>
            </w:r>
            <w:r>
              <w:rPr>
                <w:rFonts w:eastAsia="Arial" w:cs="Arial" w:ascii="Arial" w:hAnsi="Arial"/>
                <w:i/>
                <w:color w:val="000000"/>
              </w:rPr>
              <w:t>: Planifica el itinerario de aprendizaje. Autoevalúa su progreso</w:t>
            </w:r>
          </w:p>
        </w:tc>
      </w:tr>
      <w:tr>
        <w:trPr>
          <w:trHeight w:val="526"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Capacidad para propiciar un aprendizaje autónomo y continuado</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6"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r>
      <w:tr>
        <w:trPr>
          <w:trHeight w:val="340" w:hRule="atLeast"/>
        </w:trPr>
        <w:tc>
          <w:tcPr>
            <w:tcW w:w="3414"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ELEVADA</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6"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rPr>
            </w:pPr>
            <w:r>
              <w:rPr>
                <w:rFonts w:eastAsia="Arial" w:cs="Arial" w:ascii="Arial" w:hAnsi="Arial"/>
                <w:b/>
                <w:i/>
              </w:rPr>
              <w:t>Objetivos cognitivos</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rPr>
            </w:pPr>
            <w:r>
              <w:rPr>
                <w:rFonts w:eastAsia="Arial" w:cs="Arial" w:ascii="Arial" w:hAnsi="Arial"/>
                <w:b/>
                <w:i/>
                <w:color w:val="000000"/>
              </w:rPr>
            </w:r>
          </w:p>
        </w:tc>
      </w:tr>
      <w:tr>
        <w:trPr>
          <w:trHeight w:val="557" w:hRule="atLeast"/>
        </w:trPr>
        <w:tc>
          <w:tcPr>
            <w:tcW w:w="3414"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Número de estudiantes</w:t>
            </w:r>
          </w:p>
        </w:tc>
        <w:tc>
          <w:tcPr>
            <w:tcW w:w="592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rPr>
            </w:pPr>
            <w:r>
              <w:rPr>
                <w:rFonts w:eastAsia="Arial" w:cs="Arial" w:ascii="Arial" w:hAnsi="Arial"/>
                <w:b/>
                <w:i/>
              </w:rPr>
              <w:t>Interacción entre iguales</w:t>
            </w:r>
          </w:p>
        </w:tc>
        <w:tc>
          <w:tcPr>
            <w:tcW w:w="2956" w:type="dxa"/>
            <w:vMerge w:val="restart"/>
            <w:tcBorders>
              <w:top w:val="single" w:sz="4" w:space="0" w:color="000000"/>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SUPERIORES: Analizar y evaluar</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36" w:hRule="atLeast"/>
        </w:trPr>
        <w:tc>
          <w:tcPr>
            <w:tcW w:w="3414" w:type="dxa"/>
            <w:tcBorders>
              <w:top w:val="single" w:sz="4" w:space="0" w:color="FFFFFF"/>
              <w:left w:val="single" w:sz="4" w:space="0" w:color="FFFFFF"/>
              <w:bottom w:val="single" w:sz="4" w:space="0" w:color="7F7F7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1-15</w:t>
            </w:r>
          </w:p>
        </w:tc>
        <w:tc>
          <w:tcPr>
            <w:tcW w:w="5922" w:type="dxa"/>
            <w:tcBorders>
              <w:top w:val="single" w:sz="4" w:space="0" w:color="000000"/>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BAJA</w:t>
            </w:r>
          </w:p>
        </w:tc>
        <w:tc>
          <w:tcPr>
            <w:tcW w:w="2956" w:type="dxa"/>
            <w:vMerge w:val="continue"/>
            <w:tcBorders>
              <w:top w:val="single" w:sz="4" w:space="0" w:color="000000"/>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c>
          <w:tcPr>
            <w:tcW w:w="3363" w:type="dxa"/>
            <w:vMerge w:val="continue"/>
            <w:tcBorders>
              <w:top w:val="single" w:sz="4" w:space="0" w:color="FFFFFF"/>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bl>
    <w:p>
      <w:pPr>
        <w:sectPr>
          <w:headerReference w:type="default" r:id="rId14"/>
          <w:headerReference w:type="first" r:id="rId15"/>
          <w:footerReference w:type="default" r:id="rId16"/>
          <w:footerReference w:type="first" r:id="rId17"/>
          <w:type w:val="nextPage"/>
          <w:pgSz w:orient="landscape" w:w="16838" w:h="11906"/>
          <w:pgMar w:left="680" w:right="851" w:gutter="0" w:header="709" w:top="964" w:footer="709" w:bottom="851"/>
          <w:pgNumType w:fmt="decimal"/>
          <w:formProt w:val="false"/>
          <w:textDirection w:val="lrTb"/>
          <w:docGrid w:type="default" w:linePitch="100" w:charSpace="0"/>
        </w:sectPr>
      </w:pPr>
    </w:p>
    <w:p>
      <w:pPr>
        <w:pStyle w:val="Normal"/>
        <w:widowControl w:val="false"/>
        <w:pBdr/>
        <w:spacing w:lineRule="auto" w:line="276" w:before="0" w:after="0"/>
        <w:rPr>
          <w:rFonts w:ascii="Arial" w:hAnsi="Arial" w:eastAsia="Arial" w:cs="Arial"/>
          <w:color w:val="000000"/>
        </w:rPr>
      </w:pPr>
      <w:r>
        <w:rPr>
          <w:rFonts w:eastAsia="Arial" w:cs="Arial" w:ascii="Arial" w:hAnsi="Arial"/>
          <w:color w:val="000000"/>
        </w:rPr>
      </w:r>
    </w:p>
    <w:tbl>
      <w:tblPr>
        <w:tblStyle w:val="af"/>
        <w:tblW w:w="15655" w:type="dxa"/>
        <w:jc w:val="left"/>
        <w:tblInd w:w="-2" w:type="dxa"/>
        <w:tblLayout w:type="fixed"/>
        <w:tblCellMar>
          <w:top w:w="0" w:type="dxa"/>
          <w:left w:w="108" w:type="dxa"/>
          <w:bottom w:w="0" w:type="dxa"/>
          <w:right w:w="108" w:type="dxa"/>
        </w:tblCellMar>
        <w:tblLook w:val="0400"/>
      </w:tblPr>
      <w:tblGrid>
        <w:gridCol w:w="3411"/>
        <w:gridCol w:w="5922"/>
        <w:gridCol w:w="2959"/>
        <w:gridCol w:w="3363"/>
      </w:tblGrid>
      <w:tr>
        <w:trPr>
          <w:trHeight w:val="340" w:hRule="atLeast"/>
        </w:trPr>
        <w:tc>
          <w:tcPr>
            <w:tcW w:w="3411"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TIPO</w:t>
            </w:r>
          </w:p>
        </w:tc>
        <w:tc>
          <w:tcPr>
            <w:tcW w:w="5922"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DEFINICIÓN</w:t>
            </w:r>
          </w:p>
        </w:tc>
        <w:tc>
          <w:tcPr>
            <w:tcW w:w="2959"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FINALIDAD</w:t>
            </w:r>
          </w:p>
        </w:tc>
        <w:tc>
          <w:tcPr>
            <w:tcW w:w="3363"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Papel del profesor y del alumno</w:t>
            </w:r>
          </w:p>
        </w:tc>
      </w:tr>
      <w:tr>
        <w:trPr>
          <w:trHeight w:val="751" w:hRule="atLeast"/>
        </w:trPr>
        <w:tc>
          <w:tcPr>
            <w:tcW w:w="3411"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rPr>
            </w:pPr>
            <w:r>
              <w:rPr>
                <w:rFonts w:eastAsia="Arial" w:cs="Arial" w:ascii="Arial" w:hAnsi="Arial"/>
                <w:b/>
                <w:i/>
                <w:color w:val="6A564F"/>
              </w:rPr>
              <w:t>APRENDIZAJE BASADO EN PROBLEMAS</w:t>
            </w:r>
          </w:p>
        </w:tc>
        <w:tc>
          <w:tcPr>
            <w:tcW w:w="592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Método de enseñanza-aprendizaje cuyo punto de partida es un problema que, diseñado por el profesor, el estudiante en grupos de trabajo ha de abordar de forma ordenada y coordinada las fases que implican la resolución o desarrollo del trabajo en torno al problema o situación.</w:t>
            </w:r>
          </w:p>
        </w:tc>
        <w:tc>
          <w:tcPr>
            <w:tcW w:w="2959"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Desarrollar aprendizajes activos a través de la resolución de problemas.</w:t>
            </w:r>
          </w:p>
        </w:tc>
        <w:tc>
          <w:tcPr>
            <w:tcW w:w="3363"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i/>
                <w:i/>
                <w:color w:val="000000"/>
              </w:rPr>
            </w:pPr>
            <w:r>
              <w:rPr>
                <w:rFonts w:eastAsia="Arial" w:cs="Arial" w:ascii="Arial" w:hAnsi="Arial"/>
                <w:b/>
                <w:i/>
                <w:color w:val="000000"/>
              </w:rPr>
              <w:t xml:space="preserve">Profesor: </w:t>
            </w:r>
            <w:r>
              <w:rPr>
                <w:rFonts w:eastAsia="Arial" w:cs="Arial" w:ascii="Arial" w:hAnsi="Arial"/>
                <w:i/>
                <w:color w:val="000000"/>
              </w:rPr>
              <w:t>Redacta problemas, gestiona el proceso de aprendizaje Facilita el proceso grupal Ayuda a resolver conflictos Guía el aprendizaje a través de preguntas, sugerencias, aclaraciones.</w:t>
            </w:r>
          </w:p>
          <w:p>
            <w:pPr>
              <w:pStyle w:val="Normal"/>
              <w:pBdr/>
              <w:spacing w:before="120" w:after="120"/>
              <w:rPr>
                <w:rFonts w:ascii="Arial" w:hAnsi="Arial" w:eastAsia="Arial" w:cs="Arial"/>
                <w:color w:val="000000"/>
              </w:rPr>
            </w:pPr>
            <w:r>
              <w:rPr>
                <w:rFonts w:eastAsia="Arial" w:cs="Arial" w:ascii="Arial" w:hAnsi="Arial"/>
                <w:b/>
                <w:i/>
                <w:color w:val="000000"/>
              </w:rPr>
              <w:t>Alumno</w:t>
            </w:r>
            <w:r>
              <w:rPr>
                <w:rFonts w:eastAsia="Arial" w:cs="Arial" w:ascii="Arial" w:hAnsi="Arial"/>
                <w:i/>
                <w:color w:val="000000"/>
              </w:rPr>
              <w:t>: Juzgan y evalúan sus necesidades de aprendizaje. Investigan. Desarrollan hipótesis. Trabajan individual y grupalmente en la solución del problema.</w:t>
            </w:r>
          </w:p>
        </w:tc>
      </w:tr>
      <w:tr>
        <w:trPr>
          <w:trHeight w:val="526" w:hRule="atLeast"/>
        </w:trPr>
        <w:tc>
          <w:tcPr>
            <w:tcW w:w="3411"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Capacidad para propiciar un aprendizaje autónomo y continuado</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9"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r>
      <w:tr>
        <w:trPr>
          <w:trHeight w:val="340" w:hRule="atLeast"/>
        </w:trPr>
        <w:tc>
          <w:tcPr>
            <w:tcW w:w="3411"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ELEVADA</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9"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rPr>
            </w:pPr>
            <w:r>
              <w:rPr>
                <w:rFonts w:eastAsia="Arial" w:cs="Arial" w:ascii="Arial" w:hAnsi="Arial"/>
                <w:b/>
                <w:i/>
              </w:rPr>
              <w:t>Objetivos cognitivos</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rPr>
            </w:pPr>
            <w:r>
              <w:rPr>
                <w:rFonts w:eastAsia="Arial" w:cs="Arial" w:ascii="Arial" w:hAnsi="Arial"/>
                <w:b/>
                <w:i/>
                <w:color w:val="000000"/>
              </w:rPr>
            </w:r>
          </w:p>
        </w:tc>
      </w:tr>
      <w:tr>
        <w:trPr>
          <w:trHeight w:val="557" w:hRule="atLeast"/>
        </w:trPr>
        <w:tc>
          <w:tcPr>
            <w:tcW w:w="3411"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Número de estudiantes</w:t>
            </w:r>
          </w:p>
        </w:tc>
        <w:tc>
          <w:tcPr>
            <w:tcW w:w="592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rPr>
            </w:pPr>
            <w:r>
              <w:rPr>
                <w:rFonts w:eastAsia="Arial" w:cs="Arial" w:ascii="Arial" w:hAnsi="Arial"/>
                <w:b/>
                <w:i/>
              </w:rPr>
              <w:t>Interacción entre iguales</w:t>
            </w:r>
          </w:p>
        </w:tc>
        <w:tc>
          <w:tcPr>
            <w:tcW w:w="2959" w:type="dxa"/>
            <w:vMerge w:val="restart"/>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SUPERIORIES Analizar y evaluar</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68" w:hRule="atLeast"/>
        </w:trPr>
        <w:tc>
          <w:tcPr>
            <w:tcW w:w="3411"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15-30</w:t>
            </w:r>
          </w:p>
        </w:tc>
        <w:tc>
          <w:tcPr>
            <w:tcW w:w="5922" w:type="dxa"/>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ALTA</w:t>
            </w:r>
          </w:p>
        </w:tc>
        <w:tc>
          <w:tcPr>
            <w:tcW w:w="2959" w:type="dxa"/>
            <w:vMerge w:val="continue"/>
            <w:tcBorders>
              <w:top w:val="single" w:sz="4" w:space="0" w:color="000000"/>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40" w:hRule="atLeast"/>
        </w:trPr>
        <w:tc>
          <w:tcPr>
            <w:tcW w:w="3411"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TIPO</w:t>
            </w:r>
          </w:p>
        </w:tc>
        <w:tc>
          <w:tcPr>
            <w:tcW w:w="5922"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DEFINICIÓN</w:t>
            </w:r>
          </w:p>
        </w:tc>
        <w:tc>
          <w:tcPr>
            <w:tcW w:w="2959"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FINALIDAD</w:t>
            </w:r>
          </w:p>
        </w:tc>
        <w:tc>
          <w:tcPr>
            <w:tcW w:w="3363"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Papel del profesor y del alumno</w:t>
            </w:r>
          </w:p>
        </w:tc>
      </w:tr>
      <w:tr>
        <w:trPr>
          <w:trHeight w:val="751" w:hRule="atLeast"/>
        </w:trPr>
        <w:tc>
          <w:tcPr>
            <w:tcW w:w="3411"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rPr>
            </w:pPr>
            <w:r>
              <w:rPr>
                <w:rFonts w:eastAsia="Arial" w:cs="Arial" w:ascii="Arial" w:hAnsi="Arial"/>
                <w:b/>
                <w:i/>
                <w:color w:val="6A564F"/>
              </w:rPr>
              <w:t>ESTUDIO DE CASOS</w:t>
            </w:r>
          </w:p>
        </w:tc>
        <w:tc>
          <w:tcPr>
            <w:tcW w:w="592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Es una técnica en la que los alumnos analizan situaciones profesionales presentadas por el profesor, con el fin de llegar a una conceptualización experiencial y realizar una búsqueda de soluciones eficaces.</w:t>
            </w:r>
          </w:p>
        </w:tc>
        <w:tc>
          <w:tcPr>
            <w:tcW w:w="2959"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Desarrollar la habilidad de análisis y síntesis. Ideal para iniciar un tema.</w:t>
            </w:r>
          </w:p>
        </w:tc>
        <w:tc>
          <w:tcPr>
            <w:tcW w:w="3363" w:type="dxa"/>
            <w:vMerge w:val="restart"/>
            <w:tcBorders>
              <w:top w:val="single" w:sz="4" w:space="0" w:color="FFFFFF"/>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i/>
                <w:i/>
                <w:color w:val="000000"/>
              </w:rPr>
            </w:pPr>
            <w:r>
              <w:rPr>
                <w:rFonts w:eastAsia="Arial" w:cs="Arial" w:ascii="Arial" w:hAnsi="Arial"/>
                <w:b/>
                <w:i/>
                <w:color w:val="000000"/>
              </w:rPr>
              <w:t xml:space="preserve">Profesor: </w:t>
            </w:r>
            <w:r>
              <w:rPr>
                <w:rFonts w:eastAsia="Arial" w:cs="Arial" w:ascii="Arial" w:hAnsi="Arial"/>
                <w:i/>
                <w:color w:val="000000"/>
              </w:rPr>
              <w:t xml:space="preserve">Redacta el caso real, completo, con varias alternativas de solución… Fundamenta el caso teóricamente. Guía la discusión y reflexión. Realiza la síntesis final, relacionando práctica y teoría. </w:t>
            </w:r>
          </w:p>
          <w:p>
            <w:pPr>
              <w:pStyle w:val="Normal"/>
              <w:pBdr/>
              <w:spacing w:before="120" w:after="120"/>
              <w:rPr>
                <w:rFonts w:ascii="Arial" w:hAnsi="Arial" w:eastAsia="Arial" w:cs="Arial"/>
                <w:i/>
                <w:i/>
                <w:color w:val="000000"/>
              </w:rPr>
            </w:pPr>
            <w:r>
              <w:rPr>
                <w:rFonts w:eastAsia="Arial" w:cs="Arial" w:ascii="Arial" w:hAnsi="Arial"/>
                <w:b/>
                <w:i/>
                <w:color w:val="000000"/>
              </w:rPr>
              <w:t>Alumnos</w:t>
            </w:r>
            <w:r>
              <w:rPr>
                <w:rFonts w:eastAsia="Arial" w:cs="Arial" w:ascii="Arial" w:hAnsi="Arial"/>
                <w:i/>
                <w:color w:val="000000"/>
              </w:rPr>
              <w:t>: Activos. Investigan. Discuten. Proponen y comprueban sus hipótesis.</w:t>
            </w:r>
          </w:p>
        </w:tc>
      </w:tr>
      <w:tr>
        <w:trPr>
          <w:trHeight w:val="526" w:hRule="atLeast"/>
        </w:trPr>
        <w:tc>
          <w:tcPr>
            <w:tcW w:w="3411"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Capacidad para propiciar un aprendizaje autónomo y continuado</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9"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r>
      <w:tr>
        <w:trPr>
          <w:trHeight w:val="620" w:hRule="atLeast"/>
        </w:trPr>
        <w:tc>
          <w:tcPr>
            <w:tcW w:w="3411"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MEDIANA</w:t>
            </w:r>
          </w:p>
        </w:tc>
        <w:tc>
          <w:tcPr>
            <w:tcW w:w="592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59"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rPr>
            </w:pPr>
            <w:r>
              <w:rPr>
                <w:rFonts w:eastAsia="Arial" w:cs="Arial" w:ascii="Arial" w:hAnsi="Arial"/>
                <w:b/>
                <w:i/>
              </w:rPr>
              <w:t>Objetivos cognitivos</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rPr>
            </w:pPr>
            <w:r>
              <w:rPr>
                <w:rFonts w:eastAsia="Arial" w:cs="Arial" w:ascii="Arial" w:hAnsi="Arial"/>
                <w:b/>
                <w:i/>
                <w:color w:val="000000"/>
              </w:rPr>
            </w:r>
          </w:p>
        </w:tc>
      </w:tr>
      <w:tr>
        <w:trPr>
          <w:trHeight w:val="557" w:hRule="atLeast"/>
        </w:trPr>
        <w:tc>
          <w:tcPr>
            <w:tcW w:w="3411"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Número de estudiantes</w:t>
            </w:r>
          </w:p>
        </w:tc>
        <w:tc>
          <w:tcPr>
            <w:tcW w:w="592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rPr>
            </w:pPr>
            <w:r>
              <w:rPr>
                <w:rFonts w:eastAsia="Arial" w:cs="Arial" w:ascii="Arial" w:hAnsi="Arial"/>
                <w:b/>
                <w:i/>
              </w:rPr>
              <w:t>Interacción entre iguales</w:t>
            </w:r>
          </w:p>
        </w:tc>
        <w:tc>
          <w:tcPr>
            <w:tcW w:w="2959" w:type="dxa"/>
            <w:vMerge w:val="restart"/>
            <w:tcBorders>
              <w:top w:val="single" w:sz="4" w:space="0" w:color="000000"/>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SUPERIORES: Analizar y evaluar</w:t>
            </w:r>
          </w:p>
        </w:tc>
        <w:tc>
          <w:tcPr>
            <w:tcW w:w="3363"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76" w:hRule="atLeast"/>
        </w:trPr>
        <w:tc>
          <w:tcPr>
            <w:tcW w:w="3411" w:type="dxa"/>
            <w:tcBorders>
              <w:top w:val="single" w:sz="4" w:space="0" w:color="FFFFFF"/>
              <w:left w:val="single" w:sz="4" w:space="0" w:color="FFFFFF"/>
              <w:bottom w:val="single" w:sz="4" w:space="0" w:color="7F7F7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15-30</w:t>
            </w:r>
          </w:p>
        </w:tc>
        <w:tc>
          <w:tcPr>
            <w:tcW w:w="5922" w:type="dxa"/>
            <w:tcBorders>
              <w:top w:val="single" w:sz="4" w:space="0" w:color="000000"/>
              <w:left w:val="single" w:sz="4" w:space="0" w:color="FFFFFF"/>
              <w:bottom w:val="single" w:sz="4" w:space="0" w:color="000000"/>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BAJA</w:t>
            </w:r>
          </w:p>
        </w:tc>
        <w:tc>
          <w:tcPr>
            <w:tcW w:w="2959" w:type="dxa"/>
            <w:vMerge w:val="continue"/>
            <w:tcBorders>
              <w:top w:val="single" w:sz="4" w:space="0" w:color="000000"/>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c>
          <w:tcPr>
            <w:tcW w:w="3363" w:type="dxa"/>
            <w:vMerge w:val="continue"/>
            <w:tcBorders>
              <w:top w:val="single" w:sz="4" w:space="0" w:color="FFFFFF"/>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bl>
    <w:p>
      <w:pPr>
        <w:sectPr>
          <w:headerReference w:type="default" r:id="rId18"/>
          <w:headerReference w:type="first" r:id="rId19"/>
          <w:footerReference w:type="default" r:id="rId20"/>
          <w:footerReference w:type="first" r:id="rId21"/>
          <w:type w:val="nextPage"/>
          <w:pgSz w:orient="landscape" w:w="16838" w:h="11906"/>
          <w:pgMar w:left="680" w:right="851" w:gutter="0" w:header="709" w:top="964" w:footer="709" w:bottom="851"/>
          <w:pgNumType w:fmt="decimal"/>
          <w:formProt w:val="false"/>
          <w:textDirection w:val="lrTb"/>
          <w:docGrid w:type="default" w:linePitch="100" w:charSpace="0"/>
        </w:sectPr>
      </w:pPr>
    </w:p>
    <w:p>
      <w:pPr>
        <w:pStyle w:val="Normal"/>
        <w:spacing w:before="0" w:after="0"/>
        <w:rPr/>
      </w:pPr>
      <w:r>
        <w:rPr/>
      </w:r>
    </w:p>
    <w:tbl>
      <w:tblPr>
        <w:tblStyle w:val="af0"/>
        <w:tblW w:w="15655" w:type="dxa"/>
        <w:jc w:val="left"/>
        <w:tblInd w:w="-2" w:type="dxa"/>
        <w:tblLayout w:type="fixed"/>
        <w:tblCellMar>
          <w:top w:w="0" w:type="dxa"/>
          <w:left w:w="108" w:type="dxa"/>
          <w:bottom w:w="0" w:type="dxa"/>
          <w:right w:w="108" w:type="dxa"/>
        </w:tblCellMar>
        <w:tblLook w:val="0400"/>
      </w:tblPr>
      <w:tblGrid>
        <w:gridCol w:w="3697"/>
        <w:gridCol w:w="5639"/>
        <w:gridCol w:w="2962"/>
        <w:gridCol w:w="3357"/>
      </w:tblGrid>
      <w:tr>
        <w:trPr>
          <w:trHeight w:val="340" w:hRule="atLeast"/>
        </w:trPr>
        <w:tc>
          <w:tcPr>
            <w:tcW w:w="3697"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TIPO</w:t>
            </w:r>
          </w:p>
        </w:tc>
        <w:tc>
          <w:tcPr>
            <w:tcW w:w="5639"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DEFINICIÓN</w:t>
            </w:r>
          </w:p>
        </w:tc>
        <w:tc>
          <w:tcPr>
            <w:tcW w:w="2962"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FINALIDAD</w:t>
            </w:r>
          </w:p>
        </w:tc>
        <w:tc>
          <w:tcPr>
            <w:tcW w:w="3357" w:type="dxa"/>
            <w:tcBorders>
              <w:top w:val="single" w:sz="4" w:space="0" w:color="7F7F7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Papel del profesor y del alumno</w:t>
            </w:r>
          </w:p>
        </w:tc>
      </w:tr>
      <w:tr>
        <w:trPr>
          <w:trHeight w:val="751" w:hRule="atLeast"/>
        </w:trPr>
        <w:tc>
          <w:tcPr>
            <w:tcW w:w="3697"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6A564F"/>
              </w:rPr>
            </w:pPr>
            <w:r>
              <w:rPr>
                <w:rFonts w:eastAsia="Arial" w:cs="Arial" w:ascii="Arial" w:hAnsi="Arial"/>
                <w:b/>
                <w:i/>
                <w:color w:val="6A564F"/>
              </w:rPr>
              <w:t>SIMULACIÓN Y JUEGO.</w:t>
            </w:r>
          </w:p>
          <w:p>
            <w:pPr>
              <w:pStyle w:val="Normal"/>
              <w:pBdr/>
              <w:spacing w:before="120" w:after="120"/>
              <w:rPr>
                <w:rFonts w:ascii="Arial" w:hAnsi="Arial" w:eastAsia="Arial" w:cs="Arial"/>
                <w:b/>
                <w:i/>
                <w:i/>
                <w:color w:val="000000"/>
              </w:rPr>
            </w:pPr>
            <w:r>
              <w:rPr>
                <w:rFonts w:eastAsia="Arial" w:cs="Arial" w:ascii="Arial" w:hAnsi="Arial"/>
                <w:b/>
                <w:i/>
                <w:color w:val="6A564F"/>
              </w:rPr>
              <w:t>GAMIFICACIÓN EN EL AULA</w:t>
            </w:r>
          </w:p>
        </w:tc>
        <w:tc>
          <w:tcPr>
            <w:tcW w:w="5639"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 xml:space="preserve">Dan a los estudiantes un marco donde aprender de manera interactiva por medio de una experiencia viva. </w:t>
            </w:r>
          </w:p>
          <w:p>
            <w:pPr>
              <w:pStyle w:val="Normal"/>
              <w:pBdr/>
              <w:spacing w:before="120" w:after="120"/>
              <w:rPr>
                <w:rFonts w:ascii="Arial" w:hAnsi="Arial" w:eastAsia="Arial" w:cs="Arial"/>
                <w:color w:val="000000"/>
              </w:rPr>
            </w:pPr>
            <w:r>
              <w:rPr>
                <w:rFonts w:eastAsia="Arial" w:cs="Arial" w:ascii="Arial" w:hAnsi="Arial"/>
                <w:color w:val="000000"/>
              </w:rPr>
              <w:t>Afrontar situaciones que quizá no están preparados para superar en la vida real, expresar sus sentimientos respecto al aprendizaje y experimentar con nuevas ideas y procedimientos.</w:t>
            </w:r>
          </w:p>
          <w:p>
            <w:pPr>
              <w:pStyle w:val="Normal"/>
              <w:pBdr/>
              <w:spacing w:before="120" w:after="120"/>
              <w:rPr>
                <w:rFonts w:ascii="Arial" w:hAnsi="Arial" w:eastAsia="Arial" w:cs="Arial"/>
                <w:color w:val="000000"/>
              </w:rPr>
            </w:pPr>
            <w:r>
              <w:rPr>
                <w:rFonts w:eastAsia="Arial" w:cs="Arial" w:ascii="Arial" w:hAnsi="Arial"/>
                <w:color w:val="000000"/>
              </w:rPr>
            </w:r>
          </w:p>
        </w:tc>
        <w:tc>
          <w:tcPr>
            <w:tcW w:w="296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Es una experiencia de aprendizaje agradable. Motiva a la participación. Fomenta gran número de habilidades y capacidades interpersonales.</w:t>
            </w:r>
          </w:p>
        </w:tc>
        <w:tc>
          <w:tcPr>
            <w:tcW w:w="3357"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i/>
                <w:i/>
                <w:color w:val="000000"/>
              </w:rPr>
            </w:pPr>
            <w:r>
              <w:rPr>
                <w:rFonts w:eastAsia="Arial" w:cs="Arial" w:ascii="Arial" w:hAnsi="Arial"/>
                <w:b/>
                <w:i/>
                <w:color w:val="000000"/>
              </w:rPr>
              <w:t xml:space="preserve">Profesor: </w:t>
            </w:r>
            <w:r>
              <w:rPr>
                <w:rFonts w:eastAsia="Arial" w:cs="Arial" w:ascii="Arial" w:hAnsi="Arial"/>
                <w:i/>
                <w:color w:val="000000"/>
              </w:rPr>
              <w:t>Maneja y dirige la situación. Establece la simulación o la dinámica de juego.</w:t>
            </w:r>
          </w:p>
          <w:p>
            <w:pPr>
              <w:pStyle w:val="Normal"/>
              <w:pBdr/>
              <w:spacing w:before="120" w:after="120"/>
              <w:rPr>
                <w:rFonts w:ascii="Arial" w:hAnsi="Arial" w:eastAsia="Arial" w:cs="Arial"/>
                <w:i/>
                <w:i/>
                <w:color w:val="000000"/>
              </w:rPr>
            </w:pPr>
            <w:r>
              <w:rPr>
                <w:rFonts w:eastAsia="Arial" w:cs="Arial" w:ascii="Arial" w:hAnsi="Arial"/>
                <w:b/>
                <w:i/>
                <w:color w:val="000000"/>
              </w:rPr>
              <w:t>Alumnos</w:t>
            </w:r>
            <w:r>
              <w:rPr>
                <w:rFonts w:eastAsia="Arial" w:cs="Arial" w:ascii="Arial" w:hAnsi="Arial"/>
                <w:i/>
                <w:color w:val="000000"/>
              </w:rPr>
              <w:t>: Experimentan la simulación o juego. Reaccionan a condiciones o variables emergentes. Son activos.</w:t>
            </w:r>
          </w:p>
        </w:tc>
      </w:tr>
      <w:tr>
        <w:trPr>
          <w:trHeight w:val="526" w:hRule="atLeast"/>
        </w:trPr>
        <w:tc>
          <w:tcPr>
            <w:tcW w:w="3697"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Capacidad para propiciar un aprendizaje autónomo y continuado</w:t>
            </w:r>
          </w:p>
        </w:tc>
        <w:tc>
          <w:tcPr>
            <w:tcW w:w="5639"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6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r>
      <w:tr>
        <w:trPr>
          <w:trHeight w:val="418" w:hRule="atLeast"/>
        </w:trPr>
        <w:tc>
          <w:tcPr>
            <w:tcW w:w="3697"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ELEVADA</w:t>
            </w:r>
          </w:p>
        </w:tc>
        <w:tc>
          <w:tcPr>
            <w:tcW w:w="5639"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6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rPr>
            </w:pPr>
            <w:r>
              <w:rPr>
                <w:rFonts w:eastAsia="Arial" w:cs="Arial" w:ascii="Arial" w:hAnsi="Arial"/>
                <w:b/>
                <w:i/>
              </w:rPr>
              <w:t>Objetivos cognitivos</w:t>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rPr>
            </w:pPr>
            <w:r>
              <w:rPr>
                <w:rFonts w:eastAsia="Arial" w:cs="Arial" w:ascii="Arial" w:hAnsi="Arial"/>
                <w:b/>
                <w:i/>
                <w:color w:val="000000"/>
              </w:rPr>
            </w:r>
          </w:p>
        </w:tc>
      </w:tr>
      <w:tr>
        <w:trPr>
          <w:trHeight w:val="384" w:hRule="atLeast"/>
        </w:trPr>
        <w:tc>
          <w:tcPr>
            <w:tcW w:w="3697"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Número de estudiantes</w:t>
            </w:r>
          </w:p>
        </w:tc>
        <w:tc>
          <w:tcPr>
            <w:tcW w:w="5639"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rPr>
            </w:pPr>
            <w:r>
              <w:rPr>
                <w:rFonts w:eastAsia="Arial" w:cs="Arial" w:ascii="Arial" w:hAnsi="Arial"/>
                <w:b/>
                <w:i/>
              </w:rPr>
              <w:t>Interacción entre iguales</w:t>
            </w:r>
          </w:p>
        </w:tc>
        <w:tc>
          <w:tcPr>
            <w:tcW w:w="2962" w:type="dxa"/>
            <w:vMerge w:val="restart"/>
            <w:tcBorders>
              <w:top w:val="single" w:sz="4" w:space="0" w:color="000000"/>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INFERIORES Y SUPERIORES</w:t>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350" w:hRule="atLeast"/>
        </w:trPr>
        <w:tc>
          <w:tcPr>
            <w:tcW w:w="3697"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15-30</w:t>
            </w:r>
          </w:p>
        </w:tc>
        <w:tc>
          <w:tcPr>
            <w:tcW w:w="5639" w:type="dxa"/>
            <w:tcBorders>
              <w:top w:val="single" w:sz="4" w:space="0" w:color="000000"/>
              <w:left w:val="single" w:sz="4" w:space="0" w:color="FFFFFF"/>
              <w:bottom w:val="single" w:sz="4" w:space="0" w:color="000000"/>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ALTA</w:t>
            </w:r>
          </w:p>
        </w:tc>
        <w:tc>
          <w:tcPr>
            <w:tcW w:w="2962" w:type="dxa"/>
            <w:vMerge w:val="continue"/>
            <w:tcBorders>
              <w:top w:val="single" w:sz="4" w:space="0" w:color="000000"/>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486" w:hRule="atLeast"/>
        </w:trPr>
        <w:tc>
          <w:tcPr>
            <w:tcW w:w="3697"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TIPO</w:t>
            </w:r>
          </w:p>
        </w:tc>
        <w:tc>
          <w:tcPr>
            <w:tcW w:w="5639"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DEFINICIÓN</w:t>
            </w:r>
          </w:p>
        </w:tc>
        <w:tc>
          <w:tcPr>
            <w:tcW w:w="2962"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FINALIDAD</w:t>
            </w:r>
          </w:p>
        </w:tc>
        <w:tc>
          <w:tcPr>
            <w:tcW w:w="3357" w:type="dxa"/>
            <w:tcBorders>
              <w:top w:val="single" w:sz="4" w:space="0" w:color="FFFFFF"/>
              <w:left w:val="single" w:sz="4" w:space="0" w:color="FFFFFF"/>
              <w:bottom w:val="single" w:sz="4" w:space="0" w:color="FFFFFF"/>
              <w:right w:val="single" w:sz="4" w:space="0" w:color="FFFFFF"/>
            </w:tcBorders>
            <w:shd w:color="auto" w:fill="7030A0" w:val="clear"/>
            <w:vAlign w:val="center"/>
          </w:tcPr>
          <w:p>
            <w:pPr>
              <w:pStyle w:val="Normal"/>
              <w:pBdr/>
              <w:spacing w:before="120" w:after="120"/>
              <w:rPr>
                <w:rFonts w:ascii="Arial" w:hAnsi="Arial" w:eastAsia="Arial" w:cs="Arial"/>
                <w:b/>
                <w:i/>
                <w:i/>
              </w:rPr>
            </w:pPr>
            <w:r>
              <w:rPr>
                <w:rFonts w:eastAsia="Arial" w:cs="Arial" w:ascii="Arial" w:hAnsi="Arial"/>
                <w:b/>
                <w:i/>
              </w:rPr>
              <w:t>Papel del profesor y del alumno</w:t>
            </w:r>
          </w:p>
        </w:tc>
      </w:tr>
      <w:tr>
        <w:trPr>
          <w:trHeight w:val="751" w:hRule="atLeast"/>
        </w:trPr>
        <w:tc>
          <w:tcPr>
            <w:tcW w:w="3697" w:type="dxa"/>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b/>
                <w:i/>
                <w:i/>
                <w:color w:val="000000"/>
              </w:rPr>
            </w:pPr>
            <w:r>
              <w:rPr>
                <w:rFonts w:eastAsia="Arial" w:cs="Arial" w:ascii="Arial" w:hAnsi="Arial"/>
                <w:b/>
                <w:i/>
                <w:color w:val="6A564F"/>
              </w:rPr>
              <w:t>RESOLUCIÓN DE EJERCICIOS Y PROBLEMAS</w:t>
            </w:r>
          </w:p>
        </w:tc>
        <w:tc>
          <w:tcPr>
            <w:tcW w:w="5639"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Situaciones donde el alumno debe desarrollar e interpretar soluciones adecuadas a partir de la aplicación de procedimientos para transformar la información propuesta inicialmente. Se suele usar como complemento a la lección magistral.</w:t>
            </w:r>
          </w:p>
          <w:p>
            <w:pPr>
              <w:pStyle w:val="Normal"/>
              <w:pBdr/>
              <w:spacing w:before="120" w:after="120"/>
              <w:rPr>
                <w:rFonts w:ascii="Arial" w:hAnsi="Arial" w:eastAsia="Arial" w:cs="Arial"/>
                <w:color w:val="000000"/>
              </w:rPr>
            </w:pPr>
            <w:r>
              <w:rPr>
                <w:rFonts w:eastAsia="Arial" w:cs="Arial" w:ascii="Arial" w:hAnsi="Arial"/>
                <w:color w:val="000000"/>
              </w:rPr>
            </w:r>
          </w:p>
        </w:tc>
        <w:tc>
          <w:tcPr>
            <w:tcW w:w="2962" w:type="dxa"/>
            <w:vMerge w:val="restart"/>
            <w:tcBorders>
              <w:top w:val="single" w:sz="4" w:space="0" w:color="FFFFFF"/>
              <w:left w:val="single" w:sz="4" w:space="0" w:color="FFFFFF"/>
              <w:bottom w:val="single" w:sz="4" w:space="0" w:color="FFFFF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Ejercitar, ensayar y poner en práctica los conocimientos previos</w:t>
            </w:r>
          </w:p>
        </w:tc>
        <w:tc>
          <w:tcPr>
            <w:tcW w:w="3357" w:type="dxa"/>
            <w:vMerge w:val="restart"/>
            <w:tcBorders>
              <w:top w:val="single" w:sz="4" w:space="0" w:color="FFFFFF"/>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b/>
                <w:i/>
                <w:i/>
                <w:color w:val="000000"/>
              </w:rPr>
            </w:pPr>
            <w:r>
              <w:rPr>
                <w:rFonts w:eastAsia="Arial" w:cs="Arial" w:ascii="Arial" w:hAnsi="Arial"/>
                <w:b/>
                <w:i/>
                <w:color w:val="000000"/>
              </w:rPr>
              <w:t xml:space="preserve">Profesor: </w:t>
            </w:r>
            <w:r>
              <w:rPr>
                <w:rFonts w:eastAsia="Arial" w:cs="Arial" w:ascii="Arial" w:hAnsi="Arial"/>
                <w:i/>
                <w:color w:val="000000"/>
              </w:rPr>
              <w:t>guía</w:t>
            </w:r>
            <w:r>
              <w:rPr>
                <w:rFonts w:eastAsia="Arial" w:cs="Arial" w:ascii="Arial" w:hAnsi="Arial"/>
                <w:b/>
                <w:i/>
                <w:color w:val="000000"/>
              </w:rPr>
              <w:t xml:space="preserve"> </w:t>
            </w:r>
          </w:p>
          <w:p>
            <w:pPr>
              <w:pStyle w:val="Normal"/>
              <w:pBdr/>
              <w:spacing w:before="120" w:after="120"/>
              <w:rPr>
                <w:rFonts w:ascii="Arial" w:hAnsi="Arial" w:eastAsia="Arial" w:cs="Arial"/>
                <w:i/>
                <w:i/>
                <w:color w:val="000000"/>
              </w:rPr>
            </w:pPr>
            <w:r>
              <w:rPr>
                <w:rFonts w:eastAsia="Arial" w:cs="Arial" w:ascii="Arial" w:hAnsi="Arial"/>
                <w:b/>
                <w:i/>
                <w:color w:val="000000"/>
              </w:rPr>
              <w:t xml:space="preserve">Alumno: </w:t>
            </w:r>
            <w:r>
              <w:rPr>
                <w:rFonts w:eastAsia="Arial" w:cs="Arial" w:ascii="Arial" w:hAnsi="Arial"/>
                <w:i/>
                <w:color w:val="000000"/>
              </w:rPr>
              <w:t>pone en práctica los conocimientos previos recibidos.</w:t>
            </w:r>
          </w:p>
        </w:tc>
      </w:tr>
      <w:tr>
        <w:trPr>
          <w:trHeight w:val="526" w:hRule="atLeast"/>
        </w:trPr>
        <w:tc>
          <w:tcPr>
            <w:tcW w:w="3697"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Capacidad para propiciar un aprendizaje autónomo y continuado</w:t>
            </w:r>
          </w:p>
        </w:tc>
        <w:tc>
          <w:tcPr>
            <w:tcW w:w="5639"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62"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r>
      <w:tr>
        <w:trPr>
          <w:trHeight w:val="442" w:hRule="atLeast"/>
        </w:trPr>
        <w:tc>
          <w:tcPr>
            <w:tcW w:w="3697" w:type="dxa"/>
            <w:tcBorders>
              <w:top w:val="single" w:sz="4" w:space="0" w:color="FFFFFF"/>
              <w:left w:val="single" w:sz="4" w:space="0" w:color="FFFFFF"/>
              <w:bottom w:val="single" w:sz="4" w:space="0" w:color="FFFFF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MEDIANA</w:t>
            </w:r>
          </w:p>
        </w:tc>
        <w:tc>
          <w:tcPr>
            <w:tcW w:w="5639"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rPr>
            </w:pPr>
            <w:r>
              <w:rPr>
                <w:rFonts w:eastAsia="Arial" w:cs="Arial" w:ascii="Arial" w:hAnsi="Arial"/>
              </w:rPr>
            </w:r>
          </w:p>
        </w:tc>
        <w:tc>
          <w:tcPr>
            <w:tcW w:w="2962"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b/>
                <w:i/>
                <w:i/>
                <w:color w:val="000000"/>
              </w:rPr>
            </w:pPr>
            <w:r>
              <w:rPr>
                <w:rFonts w:eastAsia="Arial" w:cs="Arial" w:ascii="Arial" w:hAnsi="Arial"/>
                <w:b/>
                <w:i/>
              </w:rPr>
              <w:t>Objetivos cognitivos</w:t>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b/>
                <w:i/>
                <w:i/>
                <w:color w:val="000000"/>
              </w:rPr>
            </w:pPr>
            <w:r>
              <w:rPr>
                <w:rFonts w:eastAsia="Arial" w:cs="Arial" w:ascii="Arial" w:hAnsi="Arial"/>
                <w:b/>
                <w:i/>
                <w:color w:val="000000"/>
              </w:rPr>
            </w:r>
          </w:p>
        </w:tc>
      </w:tr>
      <w:tr>
        <w:trPr>
          <w:trHeight w:val="266" w:hRule="atLeast"/>
        </w:trPr>
        <w:tc>
          <w:tcPr>
            <w:tcW w:w="3697" w:type="dxa"/>
            <w:tcBorders>
              <w:top w:val="single" w:sz="4" w:space="0" w:color="FFFFFF"/>
              <w:left w:val="single" w:sz="4" w:space="0" w:color="FFFFFF"/>
              <w:bottom w:val="single" w:sz="4" w:space="0" w:color="FFFFFF"/>
              <w:right w:val="single" w:sz="4" w:space="0" w:color="FFFFFF"/>
            </w:tcBorders>
            <w:shd w:color="auto" w:fill="FCE8AF" w:val="clear"/>
            <w:vAlign w:val="center"/>
          </w:tcPr>
          <w:p>
            <w:pPr>
              <w:pStyle w:val="Normal"/>
              <w:pBdr/>
              <w:spacing w:before="120" w:after="120"/>
              <w:rPr>
                <w:rFonts w:ascii="Arial" w:hAnsi="Arial" w:eastAsia="Arial" w:cs="Arial"/>
              </w:rPr>
            </w:pPr>
            <w:r>
              <w:rPr>
                <w:rFonts w:eastAsia="Arial" w:cs="Arial" w:ascii="Arial" w:hAnsi="Arial"/>
                <w:b/>
                <w:i/>
              </w:rPr>
              <w:t>Número de estudiantes</w:t>
            </w:r>
          </w:p>
        </w:tc>
        <w:tc>
          <w:tcPr>
            <w:tcW w:w="5639" w:type="dxa"/>
            <w:tcBorders>
              <w:top w:val="single" w:sz="4" w:space="0" w:color="000000"/>
              <w:left w:val="single" w:sz="4" w:space="0" w:color="FFFFFF"/>
              <w:bottom w:val="single" w:sz="4" w:space="0" w:color="000000"/>
              <w:right w:val="single" w:sz="4" w:space="0" w:color="FFFFFF"/>
            </w:tcBorders>
            <w:shd w:color="auto" w:fill="FCE8AF" w:val="clear"/>
          </w:tcPr>
          <w:p>
            <w:pPr>
              <w:pStyle w:val="Normal"/>
              <w:pBdr/>
              <w:spacing w:before="120" w:after="120"/>
              <w:rPr>
                <w:rFonts w:ascii="Arial" w:hAnsi="Arial" w:eastAsia="Arial" w:cs="Arial"/>
                <w:color w:val="000000"/>
              </w:rPr>
            </w:pPr>
            <w:r>
              <w:rPr>
                <w:rFonts w:eastAsia="Arial" w:cs="Arial" w:ascii="Arial" w:hAnsi="Arial"/>
                <w:b/>
                <w:i/>
              </w:rPr>
              <w:t>Interacción entre iguales</w:t>
            </w:r>
          </w:p>
        </w:tc>
        <w:tc>
          <w:tcPr>
            <w:tcW w:w="2962" w:type="dxa"/>
            <w:vMerge w:val="restart"/>
            <w:tcBorders>
              <w:top w:val="single" w:sz="4" w:space="0" w:color="000000"/>
              <w:left w:val="single" w:sz="4" w:space="0" w:color="FFFFFF"/>
              <w:bottom w:val="single" w:sz="4" w:space="0" w:color="7F7F7F"/>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INFERIORES Aplicar</w:t>
            </w:r>
          </w:p>
        </w:tc>
        <w:tc>
          <w:tcPr>
            <w:tcW w:w="3357" w:type="dxa"/>
            <w:vMerge w:val="continue"/>
            <w:tcBorders>
              <w:top w:val="single" w:sz="4" w:space="0" w:color="FFFFFF"/>
              <w:left w:val="single" w:sz="4" w:space="0" w:color="FFFFFF"/>
              <w:bottom w:val="single" w:sz="4" w:space="0" w:color="FFFFF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r>
        <w:trPr>
          <w:trHeight w:val="232" w:hRule="atLeast"/>
        </w:trPr>
        <w:tc>
          <w:tcPr>
            <w:tcW w:w="3697" w:type="dxa"/>
            <w:tcBorders>
              <w:top w:val="single" w:sz="4" w:space="0" w:color="FFFFFF"/>
              <w:left w:val="single" w:sz="4" w:space="0" w:color="FFFFFF"/>
              <w:bottom w:val="single" w:sz="4" w:space="0" w:color="7F7F7F"/>
              <w:right w:val="single" w:sz="4" w:space="0" w:color="FFFFFF"/>
            </w:tcBorders>
            <w:shd w:color="auto" w:fill="FFFFFF" w:val="clear"/>
            <w:vAlign w:val="center"/>
          </w:tcPr>
          <w:p>
            <w:pPr>
              <w:pStyle w:val="Normal"/>
              <w:pBdr/>
              <w:spacing w:before="120" w:after="120"/>
              <w:rPr>
                <w:rFonts w:ascii="Arial" w:hAnsi="Arial" w:eastAsia="Arial" w:cs="Arial"/>
              </w:rPr>
            </w:pPr>
            <w:r>
              <w:rPr>
                <w:rFonts w:eastAsia="Arial" w:cs="Arial" w:ascii="Arial" w:hAnsi="Arial"/>
                <w:color w:val="000000"/>
              </w:rPr>
              <w:t>15-30</w:t>
            </w:r>
          </w:p>
        </w:tc>
        <w:tc>
          <w:tcPr>
            <w:tcW w:w="5639" w:type="dxa"/>
            <w:tcBorders>
              <w:top w:val="single" w:sz="4" w:space="0" w:color="000000"/>
              <w:left w:val="single" w:sz="4" w:space="0" w:color="FFFFFF"/>
              <w:bottom w:val="single" w:sz="4" w:space="0" w:color="000000"/>
              <w:right w:val="single" w:sz="4" w:space="0" w:color="FFFFFF"/>
            </w:tcBorders>
            <w:shd w:color="auto" w:fill="FFFFFF" w:val="clear"/>
          </w:tcPr>
          <w:p>
            <w:pPr>
              <w:pStyle w:val="Normal"/>
              <w:pBdr/>
              <w:spacing w:before="120" w:after="120"/>
              <w:rPr>
                <w:rFonts w:ascii="Arial" w:hAnsi="Arial" w:eastAsia="Arial" w:cs="Arial"/>
                <w:color w:val="000000"/>
              </w:rPr>
            </w:pPr>
            <w:r>
              <w:rPr>
                <w:rFonts w:eastAsia="Arial" w:cs="Arial" w:ascii="Arial" w:hAnsi="Arial"/>
                <w:color w:val="000000"/>
              </w:rPr>
              <w:t>VARIABLE</w:t>
            </w:r>
          </w:p>
        </w:tc>
        <w:tc>
          <w:tcPr>
            <w:tcW w:w="2962" w:type="dxa"/>
            <w:vMerge w:val="continue"/>
            <w:tcBorders>
              <w:top w:val="single" w:sz="4" w:space="0" w:color="000000"/>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c>
          <w:tcPr>
            <w:tcW w:w="3357" w:type="dxa"/>
            <w:vMerge w:val="continue"/>
            <w:tcBorders>
              <w:top w:val="single" w:sz="4" w:space="0" w:color="FFFFFF"/>
              <w:left w:val="single" w:sz="4" w:space="0" w:color="FFFFFF"/>
              <w:bottom w:val="single" w:sz="4" w:space="0" w:color="7F7F7F"/>
              <w:right w:val="single" w:sz="4" w:space="0" w:color="FFFFFF"/>
            </w:tcBorders>
            <w:shd w:color="auto" w:fill="FFFFFF" w:val="clear"/>
          </w:tcPr>
          <w:p>
            <w:pPr>
              <w:pStyle w:val="Normal"/>
              <w:widowControl w:val="false"/>
              <w:pBdr/>
              <w:spacing w:lineRule="auto" w:line="276"/>
              <w:rPr>
                <w:rFonts w:ascii="Arial" w:hAnsi="Arial" w:eastAsia="Arial" w:cs="Arial"/>
                <w:color w:val="000000"/>
              </w:rPr>
            </w:pPr>
            <w:r>
              <w:rPr>
                <w:rFonts w:eastAsia="Arial" w:cs="Arial" w:ascii="Arial" w:hAnsi="Arial"/>
                <w:color w:val="000000"/>
              </w:rPr>
            </w:r>
          </w:p>
        </w:tc>
      </w:tr>
    </w:tbl>
    <w:p>
      <w:pPr>
        <w:sectPr>
          <w:headerReference w:type="default" r:id="rId22"/>
          <w:headerReference w:type="first" r:id="rId23"/>
          <w:footerReference w:type="default" r:id="rId24"/>
          <w:footerReference w:type="first" r:id="rId25"/>
          <w:type w:val="nextPage"/>
          <w:pgSz w:orient="landscape" w:w="16838" w:h="11906"/>
          <w:pgMar w:left="680" w:right="851" w:gutter="0" w:header="709" w:top="964" w:footer="709" w:bottom="851"/>
          <w:pgNumType w:fmt="decimal"/>
          <w:formProt w:val="false"/>
          <w:textDirection w:val="lrTb"/>
          <w:docGrid w:type="default" w:linePitch="100" w:charSpace="0"/>
        </w:sectPr>
      </w:pPr>
    </w:p>
    <w:p>
      <w:pPr>
        <w:pStyle w:val="Normal"/>
        <w:pBdr/>
        <w:spacing w:lineRule="auto" w:line="276"/>
        <w:rPr>
          <w:rFonts w:ascii="Arial" w:hAnsi="Arial" w:eastAsia="Arial" w:cs="Arial"/>
          <w:color w:val="000000"/>
        </w:rPr>
      </w:pPr>
      <w:bookmarkStart w:id="29" w:name="_heading=h.49x2ik5"/>
      <w:bookmarkEnd w:id="29"/>
      <w:r>
        <w:rPr>
          <w:rFonts w:eastAsia="Arial" w:cs="Arial" w:ascii="Arial" w:hAnsi="Arial"/>
          <w:color w:val="000000"/>
        </w:rPr>
        <w:t>6.2 TIPOS DE ACTIVIDADES DE ENSEÑANZA-APRENDIZAJE</w:t>
      </w:r>
    </w:p>
    <w:p>
      <w:pPr>
        <w:pStyle w:val="Normal"/>
        <w:rPr>
          <w:rFonts w:ascii="Arial" w:hAnsi="Arial" w:eastAsia="Arial" w:cs="Arial"/>
        </w:rPr>
      </w:pPr>
      <w:r>
        <w:rPr>
          <w:rFonts w:eastAsia="Arial" w:cs="Arial" w:ascii="Arial" w:hAnsi="Arial"/>
        </w:rPr>
      </w:r>
    </w:p>
    <w:p>
      <w:pPr>
        <w:pStyle w:val="Normal"/>
        <w:rPr>
          <w:rFonts w:ascii="Arial" w:hAnsi="Arial" w:eastAsia="Arial" w:cs="Arial"/>
        </w:rPr>
      </w:pPr>
      <w:r>
        <w:rPr>
          <w:rFonts w:eastAsia="Arial" w:cs="Arial" w:ascii="Arial" w:hAnsi="Arial"/>
        </w:rPr>
      </w:r>
    </w:p>
    <w:p>
      <w:pPr>
        <w:pStyle w:val="Normal"/>
        <w:numPr>
          <w:ilvl w:val="0"/>
          <w:numId w:val="27"/>
        </w:numPr>
        <w:jc w:val="both"/>
        <w:rPr>
          <w:rFonts w:ascii="Arial" w:hAnsi="Arial" w:eastAsia="Arial" w:cs="Arial"/>
        </w:rPr>
      </w:pPr>
      <w:r>
        <w:rPr>
          <w:rFonts w:eastAsia="Arial" w:cs="Arial" w:ascii="Arial" w:hAnsi="Arial"/>
          <w:b/>
        </w:rPr>
        <w:t>Actividades de introducción y motivación.</w:t>
      </w:r>
      <w:r>
        <w:rPr>
          <w:rFonts w:eastAsia="Arial" w:cs="Arial" w:ascii="Arial" w:hAnsi="Arial"/>
        </w:rPr>
        <w:t xml:space="preserve"> Se llevarán a cabo al principio de cada unidad de trabajo, con el fin de relacionar los contenidos de la unidad con los de las unidades ya impartidas, y a la vez, </w:t>
      </w:r>
      <w:r>
        <w:rPr>
          <w:rFonts w:eastAsia="Arial" w:cs="Arial" w:ascii="Arial" w:hAnsi="Arial"/>
          <w:b/>
        </w:rPr>
        <w:t>motivar al alumnado</w:t>
      </w:r>
      <w:r>
        <w:rPr>
          <w:rFonts w:eastAsia="Arial" w:cs="Arial" w:ascii="Arial" w:hAnsi="Arial"/>
        </w:rPr>
        <w:t xml:space="preserve"> acerca del conocimiento de la misma, enfatizando la importancia de los conceptos a introducir, y poniendo ejemplos de aplicaciones de éstos en empresas reales de la zona. Dentro de este grupo de actividades, se incluye también una </w:t>
      </w:r>
      <w:r>
        <w:rPr>
          <w:rFonts w:eastAsia="Arial" w:cs="Arial" w:ascii="Arial" w:hAnsi="Arial"/>
          <w:b/>
        </w:rPr>
        <w:t>prueba de evaluación inicial</w:t>
      </w:r>
      <w:r>
        <w:rPr>
          <w:rFonts w:eastAsia="Arial" w:cs="Arial" w:ascii="Arial" w:hAnsi="Arial"/>
        </w:rPr>
        <w:t>, que se realizará al principio del curso, para obtener información sobre los conocimientos previos del alumno/a en referencia a los contenidos del módulo profesional.</w:t>
      </w:r>
    </w:p>
    <w:p>
      <w:pPr>
        <w:pStyle w:val="Normal"/>
        <w:ind w:left="360"/>
        <w:jc w:val="both"/>
        <w:rPr>
          <w:rFonts w:ascii="Arial" w:hAnsi="Arial" w:eastAsia="Arial" w:cs="Arial"/>
        </w:rPr>
      </w:pPr>
      <w:r>
        <w:rPr>
          <w:rFonts w:eastAsia="Arial" w:cs="Arial" w:ascii="Arial" w:hAnsi="Arial"/>
        </w:rPr>
      </w:r>
    </w:p>
    <w:p>
      <w:pPr>
        <w:pStyle w:val="Normal"/>
        <w:numPr>
          <w:ilvl w:val="0"/>
          <w:numId w:val="27"/>
        </w:numPr>
        <w:jc w:val="both"/>
        <w:rPr>
          <w:rFonts w:ascii="Arial" w:hAnsi="Arial" w:eastAsia="Arial" w:cs="Arial"/>
        </w:rPr>
      </w:pPr>
      <w:r>
        <w:rPr>
          <w:rFonts w:eastAsia="Arial" w:cs="Arial" w:ascii="Arial" w:hAnsi="Arial"/>
          <w:b/>
        </w:rPr>
        <w:t>Actividades de desarrollo.</w:t>
      </w:r>
      <w:r>
        <w:rPr>
          <w:rFonts w:eastAsia="Arial" w:cs="Arial" w:ascii="Arial" w:hAnsi="Arial"/>
        </w:rPr>
        <w:t xml:space="preserve"> Estas actividades se realizarán durante el desarrollo de la unidad de trabajo y su objetivo será el de explicar los contenidos de la unidad a los alumnos/as y reforzar los conceptos y procedimientos aprendidos. Existe un gran abanico de actividades de este tipo, en esta programación se utilizan las siguientes:</w:t>
      </w:r>
    </w:p>
    <w:p>
      <w:pPr>
        <w:pStyle w:val="Normal"/>
        <w:numPr>
          <w:ilvl w:val="1"/>
          <w:numId w:val="27"/>
        </w:numPr>
        <w:jc w:val="both"/>
        <w:rPr>
          <w:rFonts w:ascii="Arial" w:hAnsi="Arial" w:eastAsia="Arial" w:cs="Arial"/>
        </w:rPr>
      </w:pPr>
      <w:r>
        <w:rPr>
          <w:rFonts w:eastAsia="Arial" w:cs="Arial" w:ascii="Arial" w:hAnsi="Arial"/>
        </w:rPr>
        <w:t xml:space="preserve">Explicación de la unidad utilizando </w:t>
      </w:r>
      <w:r>
        <w:rPr>
          <w:rFonts w:eastAsia="Arial" w:cs="Arial" w:ascii="Arial" w:hAnsi="Arial"/>
          <w:b/>
        </w:rPr>
        <w:t xml:space="preserve">esquemas y ejemplos </w:t>
      </w:r>
      <w:r>
        <w:rPr>
          <w:rFonts w:eastAsia="Arial" w:cs="Arial" w:ascii="Arial" w:hAnsi="Arial"/>
          <w:b/>
          <w:color w:val="000000"/>
        </w:rPr>
        <w:t xml:space="preserve">del mundo real </w:t>
      </w:r>
      <w:r>
        <w:rPr>
          <w:rFonts w:eastAsia="Arial" w:cs="Arial" w:ascii="Arial" w:hAnsi="Arial"/>
          <w:color w:val="000000"/>
        </w:rPr>
        <w:t>en el que el empleo de los conceptos aprendidos hayan servido para conseguir el éxito en la implantación y aceptación de un sistema. Como contrapunto, poner ejemplos en los que, al no haberse seguido una metodología, haya sido imposible implantar un sistema informático con unos requisitos mínimos de calidad</w:t>
      </w:r>
      <w:r>
        <w:rPr>
          <w:rFonts w:eastAsia="Arial" w:cs="Arial" w:ascii="Arial" w:hAnsi="Arial"/>
        </w:rPr>
        <w:t>, que faciliten la comprensión del alumno/a de los contenidos introducidos.</w:t>
      </w:r>
    </w:p>
    <w:p>
      <w:pPr>
        <w:pStyle w:val="Normal"/>
        <w:numPr>
          <w:ilvl w:val="1"/>
          <w:numId w:val="27"/>
        </w:numPr>
        <w:jc w:val="both"/>
        <w:rPr>
          <w:rFonts w:ascii="Arial" w:hAnsi="Arial" w:eastAsia="Arial" w:cs="Arial"/>
        </w:rPr>
      </w:pPr>
      <w:r>
        <w:rPr>
          <w:rFonts w:eastAsia="Arial" w:cs="Arial" w:ascii="Arial" w:hAnsi="Arial"/>
        </w:rPr>
        <w:t xml:space="preserve">Actividades de </w:t>
      </w:r>
      <w:r>
        <w:rPr>
          <w:rFonts w:eastAsia="Arial" w:cs="Arial" w:ascii="Arial" w:hAnsi="Arial"/>
          <w:b/>
        </w:rPr>
        <w:t>descubrimiento dirigido</w:t>
      </w:r>
      <w:r>
        <w:rPr>
          <w:rFonts w:eastAsia="Arial" w:cs="Arial" w:ascii="Arial" w:hAnsi="Arial"/>
        </w:rPr>
        <w:t>. Estas tareas tendrán una dificultad media o baja, y su función será fomentar la comprensión y aprendizaje de contenidos.</w:t>
      </w:r>
    </w:p>
    <w:p>
      <w:pPr>
        <w:pStyle w:val="Normal"/>
        <w:numPr>
          <w:ilvl w:val="1"/>
          <w:numId w:val="27"/>
        </w:numPr>
        <w:jc w:val="both"/>
        <w:rPr>
          <w:rFonts w:ascii="Arial" w:hAnsi="Arial" w:eastAsia="Arial" w:cs="Arial"/>
        </w:rPr>
      </w:pPr>
      <w:r>
        <w:rPr>
          <w:rFonts w:eastAsia="Arial" w:cs="Arial" w:ascii="Arial" w:hAnsi="Arial"/>
        </w:rPr>
        <w:t xml:space="preserve">Actividades </w:t>
      </w:r>
      <w:r>
        <w:rPr>
          <w:rFonts w:eastAsia="Arial" w:cs="Arial" w:ascii="Arial" w:hAnsi="Arial"/>
          <w:b/>
        </w:rPr>
        <w:t>individuales de consolidación</w:t>
      </w:r>
      <w:r>
        <w:rPr>
          <w:rFonts w:eastAsia="Arial" w:cs="Arial" w:ascii="Arial" w:hAnsi="Arial"/>
        </w:rPr>
        <w:t>. Serán tareas de mayor dificultad que las anteriores, dirigidas a asentar los conocimientos y procedimientos adquiridos.</w:t>
      </w:r>
    </w:p>
    <w:p>
      <w:pPr>
        <w:pStyle w:val="Normal"/>
        <w:numPr>
          <w:ilvl w:val="1"/>
          <w:numId w:val="27"/>
        </w:numPr>
        <w:jc w:val="both"/>
        <w:rPr>
          <w:rFonts w:ascii="Arial" w:hAnsi="Arial" w:eastAsia="Arial" w:cs="Arial"/>
        </w:rPr>
      </w:pPr>
      <w:r>
        <w:rPr>
          <w:rFonts w:eastAsia="Arial" w:cs="Arial" w:ascii="Arial" w:hAnsi="Arial"/>
        </w:rPr>
        <w:t xml:space="preserve">Realización de </w:t>
      </w:r>
      <w:r>
        <w:rPr>
          <w:rFonts w:eastAsia="Arial" w:cs="Arial" w:ascii="Arial" w:hAnsi="Arial"/>
          <w:b/>
        </w:rPr>
        <w:t>debates</w:t>
      </w:r>
      <w:r>
        <w:rPr>
          <w:rFonts w:eastAsia="Arial" w:cs="Arial" w:ascii="Arial" w:hAnsi="Arial"/>
        </w:rPr>
        <w:t xml:space="preserve"> entre los alumnos/as y el profesor, sobre temas relacionados con los contenidos de la unidad. Este tipo de actividad tiene como objetivo fomentar la participación del alumnado en clase y sus habilidades comunicativas.</w:t>
      </w:r>
    </w:p>
    <w:p>
      <w:pPr>
        <w:pStyle w:val="Normal"/>
        <w:numPr>
          <w:ilvl w:val="1"/>
          <w:numId w:val="27"/>
        </w:numPr>
        <w:jc w:val="both"/>
        <w:rPr>
          <w:rFonts w:ascii="Arial" w:hAnsi="Arial" w:eastAsia="Arial" w:cs="Arial"/>
        </w:rPr>
      </w:pPr>
      <w:r>
        <w:rPr>
          <w:rFonts w:eastAsia="Arial" w:cs="Arial" w:ascii="Arial" w:hAnsi="Arial"/>
          <w:color w:val="000000"/>
        </w:rPr>
        <w:t xml:space="preserve">Proponer </w:t>
      </w:r>
      <w:r>
        <w:rPr>
          <w:rFonts w:eastAsia="Arial" w:cs="Arial" w:ascii="Arial" w:hAnsi="Arial"/>
          <w:b/>
          <w:color w:val="000000"/>
        </w:rPr>
        <w:t>problemas basados en la realidad profesional</w:t>
      </w:r>
      <w:r>
        <w:rPr>
          <w:rFonts w:eastAsia="Arial" w:cs="Arial" w:ascii="Arial" w:hAnsi="Arial"/>
          <w:color w:val="000000"/>
        </w:rPr>
        <w:t xml:space="preserve">. Para cada unidad se proponen un conjunto de ejercicios prácticos sacados del mundo real. </w:t>
      </w:r>
    </w:p>
    <w:p>
      <w:pPr>
        <w:pStyle w:val="Normal"/>
        <w:numPr>
          <w:ilvl w:val="1"/>
          <w:numId w:val="27"/>
        </w:numPr>
        <w:jc w:val="both"/>
        <w:rPr>
          <w:rFonts w:ascii="Arial" w:hAnsi="Arial" w:eastAsia="Arial" w:cs="Arial"/>
        </w:rPr>
      </w:pPr>
      <w:r>
        <w:rPr>
          <w:rFonts w:eastAsia="Arial" w:cs="Arial" w:ascii="Arial" w:hAnsi="Arial"/>
        </w:rPr>
        <w:t xml:space="preserve">Realización de </w:t>
      </w:r>
      <w:r>
        <w:rPr>
          <w:rFonts w:eastAsia="Arial" w:cs="Arial" w:ascii="Arial" w:hAnsi="Arial"/>
          <w:b/>
        </w:rPr>
        <w:t>trabajos y prácticas en grupo</w:t>
      </w:r>
      <w:r>
        <w:rPr>
          <w:rFonts w:eastAsia="Arial" w:cs="Arial" w:ascii="Arial" w:hAnsi="Arial"/>
        </w:rPr>
        <w:t xml:space="preserve"> sobre los contenidos de una o varias unidades de trabajo. Este tipo de actividad, permitirá reforzar los conocimientos adquiridos por el alumno/a, habituar a éste a respetar la opinión de los demás miembros y a valorar la importancia del trabajo en equipo a la hora de desarrollar tareas informáticas. Estos trabajos son especialmente importantes, ya que, en la actualidad, el desarrollo rápido y eficiente de proyectos informáticos, exige la composición de grupos de trabajo y división entre sus miembros de las tareas a realizar.</w:t>
      </w:r>
    </w:p>
    <w:p>
      <w:pPr>
        <w:pStyle w:val="Normal"/>
        <w:ind w:left="1080"/>
        <w:jc w:val="both"/>
        <w:rPr>
          <w:rFonts w:ascii="Arial" w:hAnsi="Arial" w:eastAsia="Arial" w:cs="Arial"/>
        </w:rPr>
      </w:pPr>
      <w:r>
        <w:rPr>
          <w:rFonts w:eastAsia="Arial" w:cs="Arial" w:ascii="Arial" w:hAnsi="Arial"/>
        </w:rPr>
      </w:r>
    </w:p>
    <w:p>
      <w:pPr>
        <w:pStyle w:val="Normal"/>
        <w:numPr>
          <w:ilvl w:val="0"/>
          <w:numId w:val="27"/>
        </w:numPr>
        <w:jc w:val="both"/>
        <w:rPr>
          <w:rFonts w:ascii="Arial" w:hAnsi="Arial" w:eastAsia="Arial" w:cs="Arial"/>
        </w:rPr>
      </w:pPr>
      <w:r>
        <w:rPr>
          <w:rFonts w:eastAsia="Arial" w:cs="Arial" w:ascii="Arial" w:hAnsi="Arial"/>
          <w:b/>
        </w:rPr>
        <w:t>Actividades de refuerzo.</w:t>
      </w:r>
      <w:r>
        <w:rPr>
          <w:rFonts w:eastAsia="Arial" w:cs="Arial" w:ascii="Arial" w:hAnsi="Arial"/>
        </w:rPr>
        <w:t xml:space="preserve"> Estas actividades tienen como función la de ayudar a los alumnos/as con mayores dificultades de aprendizaje a adquirir los contenidos impartidos, en el caso de que hayan sido insuficientes las explicaciones y tareas programadas.</w:t>
      </w:r>
    </w:p>
    <w:p>
      <w:pPr>
        <w:pStyle w:val="Normal"/>
        <w:ind w:left="360"/>
        <w:jc w:val="both"/>
        <w:rPr>
          <w:rFonts w:ascii="Arial" w:hAnsi="Arial" w:eastAsia="Arial" w:cs="Arial"/>
        </w:rPr>
      </w:pPr>
      <w:r>
        <w:rPr>
          <w:rFonts w:eastAsia="Arial" w:cs="Arial" w:ascii="Arial" w:hAnsi="Arial"/>
        </w:rPr>
      </w:r>
    </w:p>
    <w:p>
      <w:pPr>
        <w:pStyle w:val="Normal"/>
        <w:numPr>
          <w:ilvl w:val="0"/>
          <w:numId w:val="27"/>
        </w:numPr>
        <w:jc w:val="both"/>
        <w:rPr>
          <w:rFonts w:ascii="Arial" w:hAnsi="Arial" w:eastAsia="Arial" w:cs="Arial"/>
        </w:rPr>
      </w:pPr>
      <w:r>
        <w:rPr>
          <w:rFonts w:eastAsia="Arial" w:cs="Arial" w:ascii="Arial" w:hAnsi="Arial"/>
          <w:b/>
        </w:rPr>
        <w:t>Actividades de ampliación.</w:t>
      </w:r>
      <w:r>
        <w:rPr>
          <w:rFonts w:eastAsia="Arial" w:cs="Arial" w:ascii="Arial" w:hAnsi="Arial"/>
        </w:rPr>
        <w:t xml:space="preserve"> Las actividades de este grupo van dirigidas a alumnos/as que, bien por poseer una alta capacidad intelectual, o bien por tener un alto nivel de conocimientos previos sobre los contenidos de la unidad, son capaces de realizar actividades más complejas, y que en ocasiones pueden superar el nivel de conocimientos exigidos al grupo. Estas actividades son importantes para mantener la motivación de este colectivo.</w:t>
      </w:r>
    </w:p>
    <w:p>
      <w:pPr>
        <w:pStyle w:val="Normal"/>
        <w:ind w:firstLine="348" w:left="360"/>
        <w:rPr>
          <w:rFonts w:ascii="Arial" w:hAnsi="Arial" w:eastAsia="Arial" w:cs="Arial"/>
        </w:rPr>
      </w:pPr>
      <w:r>
        <w:rPr>
          <w:rFonts w:eastAsia="Arial" w:cs="Arial" w:ascii="Arial" w:hAnsi="Arial"/>
        </w:rPr>
        <w:t>Tanto las actividades de refuerzo como las de ampliación se desarrollan en el punto de “Medidas de recuperación y profundización” de esta programación.</w:t>
      </w:r>
    </w:p>
    <w:p>
      <w:pPr>
        <w:pStyle w:val="Normal"/>
        <w:ind w:left="720"/>
        <w:rPr>
          <w:rFonts w:ascii="Arial" w:hAnsi="Arial" w:eastAsia="Arial" w:cs="Arial"/>
        </w:rPr>
      </w:pPr>
      <w:r>
        <w:rPr>
          <w:rFonts w:eastAsia="Arial" w:cs="Arial" w:ascii="Arial" w:hAnsi="Arial"/>
        </w:rPr>
      </w:r>
    </w:p>
    <w:p>
      <w:pPr>
        <w:pStyle w:val="Normal"/>
        <w:numPr>
          <w:ilvl w:val="0"/>
          <w:numId w:val="27"/>
        </w:numPr>
        <w:jc w:val="both"/>
        <w:rPr>
          <w:rFonts w:ascii="Arial" w:hAnsi="Arial" w:eastAsia="Arial" w:cs="Arial"/>
        </w:rPr>
      </w:pPr>
      <w:r>
        <w:rPr>
          <w:rFonts w:eastAsia="Arial" w:cs="Arial" w:ascii="Arial" w:hAnsi="Arial"/>
          <w:b/>
        </w:rPr>
        <w:t>Actividades extraecolares.</w:t>
      </w:r>
      <w:r>
        <w:rPr>
          <w:rFonts w:eastAsia="Arial" w:cs="Arial" w:ascii="Arial" w:hAnsi="Arial"/>
        </w:rPr>
        <w:t xml:space="preserve"> Estas actividades se realizan fuera del centro y durante la jornada lectiva. Como ejemplos de estas actividades, se puede citar las visitas a empresas de la zona para estudiar su infraestructura informática, tanto software como hardware, y la relación de ésta con las funciones y procesos de gestión de las empresas.</w:t>
      </w:r>
    </w:p>
    <w:p>
      <w:pPr>
        <w:pStyle w:val="Normal"/>
        <w:ind w:left="360"/>
        <w:jc w:val="both"/>
        <w:rPr>
          <w:rFonts w:ascii="Arial" w:hAnsi="Arial" w:eastAsia="Arial" w:cs="Arial"/>
        </w:rPr>
      </w:pPr>
      <w:r>
        <w:rPr>
          <w:rFonts w:eastAsia="Arial" w:cs="Arial" w:ascii="Arial" w:hAnsi="Arial"/>
        </w:rPr>
      </w:r>
    </w:p>
    <w:p>
      <w:pPr>
        <w:pStyle w:val="Normal"/>
        <w:numPr>
          <w:ilvl w:val="0"/>
          <w:numId w:val="27"/>
        </w:numPr>
        <w:jc w:val="both"/>
        <w:rPr>
          <w:rFonts w:ascii="Arial" w:hAnsi="Arial" w:eastAsia="Arial" w:cs="Arial"/>
        </w:rPr>
      </w:pPr>
      <w:r>
        <w:rPr>
          <w:rFonts w:eastAsia="Arial" w:cs="Arial" w:ascii="Arial" w:hAnsi="Arial"/>
          <w:b/>
        </w:rPr>
        <w:t>Actividades de evaluación.</w:t>
      </w:r>
      <w:r>
        <w:rPr>
          <w:rFonts w:eastAsia="Arial" w:cs="Arial" w:ascii="Arial" w:hAnsi="Arial"/>
        </w:rPr>
        <w:t xml:space="preserve"> Se desarrollan en el punto referido a los “procedimientos e instrumentos de evaluación” de esta programación.</w:t>
      </w:r>
    </w:p>
    <w:p>
      <w:pPr>
        <w:pStyle w:val="Normal"/>
        <w:pBdr/>
        <w:spacing w:before="144" w:after="144"/>
        <w:ind w:firstLine="709"/>
        <w:jc w:val="both"/>
        <w:rPr>
          <w:rFonts w:ascii="Arial" w:hAnsi="Arial" w:eastAsia="Arial" w:cs="Arial"/>
          <w:color w:val="000000"/>
        </w:rPr>
      </w:pPr>
      <w:r>
        <w:rPr>
          <w:rFonts w:eastAsia="Arial" w:cs="Arial" w:ascii="Arial" w:hAnsi="Arial"/>
          <w:color w:val="000000"/>
        </w:rPr>
        <w:t>Al programar las actividades se ha tenido en cuenta: la programación del resto de módulos que cursan los alumnos/as, para realizar un trabajo coordinado, las posibilidades del centro educativo, la programación del departamento, la programación del departamento de extraescolares, la Programación General Anual y la posibilidad de realizar actividades conjuntas con otros departamentos (actividades interdisciplinarias).</w:t>
      </w:r>
    </w:p>
    <w:p>
      <w:pPr>
        <w:pStyle w:val="Normal"/>
        <w:ind w:firstLine="360"/>
        <w:jc w:val="both"/>
        <w:rPr>
          <w:rFonts w:ascii="Arial" w:hAnsi="Arial" w:eastAsia="Arial" w:cs="Arial"/>
        </w:rPr>
      </w:pPr>
      <w:r>
        <w:rPr>
          <w:rFonts w:eastAsia="Arial" w:cs="Arial" w:ascii="Arial" w:hAnsi="Arial"/>
        </w:rPr>
        <w:t>Otro dato muy importante a tener en cuenta, es la participación del alumno/a en la organización y desarrollo de las actividades extraescolares que se planteen, bien en colaboración directa con el departamento de familia profesional o con el departamento de extraescolares.</w:t>
      </w:r>
    </w:p>
    <w:p>
      <w:pPr>
        <w:pStyle w:val="Normal"/>
        <w:keepNext w:val="true"/>
        <w:pBdr/>
        <w:spacing w:before="240" w:after="60"/>
        <w:rPr>
          <w:rFonts w:ascii="Arial" w:hAnsi="Arial" w:eastAsia="Arial" w:cs="Arial"/>
          <w:b/>
          <w:color w:val="000000"/>
        </w:rPr>
      </w:pPr>
      <w:bookmarkStart w:id="30" w:name="_heading=h.2p2csry"/>
      <w:bookmarkEnd w:id="30"/>
      <w:r>
        <w:rPr>
          <w:rFonts w:eastAsia="Arial" w:cs="Arial" w:ascii="Arial" w:hAnsi="Arial"/>
          <w:b/>
          <w:color w:val="000000"/>
        </w:rPr>
        <w:t>RECURSOS Y MATERIAL DIDÁCTICO</w:t>
      </w:r>
    </w:p>
    <w:p>
      <w:pPr>
        <w:pStyle w:val="Normal"/>
        <w:ind w:left="360"/>
        <w:jc w:val="both"/>
        <w:rPr>
          <w:rFonts w:ascii="Arial" w:hAnsi="Arial" w:eastAsia="Arial" w:cs="Arial"/>
          <w:b/>
          <w:color w:val="000000"/>
        </w:rPr>
      </w:pPr>
      <w:r>
        <w:rPr>
          <w:rFonts w:eastAsia="Arial" w:cs="Arial" w:ascii="Arial" w:hAnsi="Arial"/>
          <w:b/>
          <w:color w:val="000000"/>
        </w:rPr>
      </w:r>
    </w:p>
    <w:p>
      <w:pPr>
        <w:pStyle w:val="Normal"/>
        <w:ind w:firstLine="567"/>
        <w:jc w:val="both"/>
        <w:rPr>
          <w:rFonts w:ascii="Arial" w:hAnsi="Arial" w:eastAsia="Arial" w:cs="Arial"/>
          <w:color w:val="000000"/>
        </w:rPr>
      </w:pPr>
      <w:r>
        <w:rPr>
          <w:rFonts w:eastAsia="Arial" w:cs="Arial" w:ascii="Arial" w:hAnsi="Arial"/>
          <w:color w:val="000000"/>
        </w:rPr>
        <w:t>La organización de los recursos es uno de los elementos de la intervención educativa y se refiere a cómo se establecen los grupos, cómo se organiza el espacio, cómo se distribuye el tiempo y qué materiales se utilizan.</w:t>
      </w:r>
    </w:p>
    <w:p>
      <w:pPr>
        <w:pStyle w:val="Normal"/>
        <w:ind w:firstLine="567"/>
        <w:jc w:val="both"/>
        <w:rPr>
          <w:rFonts w:ascii="Arial" w:hAnsi="Arial" w:eastAsia="Arial" w:cs="Arial"/>
          <w:color w:val="000000"/>
        </w:rPr>
      </w:pPr>
      <w:r>
        <w:rPr>
          <w:rFonts w:eastAsia="Arial" w:cs="Arial" w:ascii="Arial" w:hAnsi="Arial"/>
          <w:color w:val="000000"/>
        </w:rPr>
        <w:t>La organización de los recursos debe tener en cuenta las directrices recogidas en el proyecto educativo o en el proyecto curricular del ciclo, para utilizarlos en la realización de la programación.</w:t>
      </w:r>
    </w:p>
    <w:p>
      <w:pPr>
        <w:pStyle w:val="Normal"/>
        <w:ind w:firstLine="567"/>
        <w:jc w:val="both"/>
        <w:rPr>
          <w:rFonts w:ascii="Arial" w:hAnsi="Arial" w:eastAsia="Arial" w:cs="Arial"/>
          <w:color w:val="000000"/>
        </w:rPr>
      </w:pPr>
      <w:r>
        <w:rPr>
          <w:rFonts w:eastAsia="Arial" w:cs="Arial" w:ascii="Arial" w:hAnsi="Arial"/>
          <w:color w:val="000000"/>
        </w:rPr>
        <w:t>En la formación profesional específica los recursos, en general, son gestionados por la familia profesional a la que está adscrito el ciclo formativo, por lo que en muchos casos la utilización de éstos puede estar incluida en el proyecto curricular, pero hay espacios que pueden ser utilizados para las enseñanzas del ciclo formativo y que son comunes para todo el centro: Biblioteca, Salón de usos múltiples, taller, recursos multimedia, etcétera.</w:t>
      </w:r>
    </w:p>
    <w:p>
      <w:pPr>
        <w:pStyle w:val="Normal"/>
        <w:ind w:firstLine="567"/>
        <w:jc w:val="both"/>
        <w:rPr>
          <w:rFonts w:ascii="Arial" w:hAnsi="Arial" w:eastAsia="Arial" w:cs="Arial"/>
          <w:color w:val="000000"/>
        </w:rPr>
      </w:pPr>
      <w:r>
        <w:rPr>
          <w:rFonts w:eastAsia="Arial" w:cs="Arial" w:ascii="Arial" w:hAnsi="Arial"/>
          <w:color w:val="000000"/>
        </w:rPr>
        <w:t>Los criterios para la selección de los diversos materiales curriculares y recursos didácticos se pueden resumir en los siguientes:</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13"/>
        </w:numPr>
        <w:pBdr/>
        <w:ind w:hanging="360" w:left="851"/>
        <w:jc w:val="both"/>
        <w:rPr>
          <w:rFonts w:ascii="Arial" w:hAnsi="Arial" w:eastAsia="Arial" w:cs="Arial"/>
          <w:color w:val="000000"/>
        </w:rPr>
      </w:pPr>
      <w:r>
        <w:rPr>
          <w:rFonts w:eastAsia="Arial" w:cs="Arial" w:ascii="Arial" w:hAnsi="Arial"/>
          <w:color w:val="000000"/>
        </w:rPr>
        <w:t>Que fomenten su uso igualitario: alumnos y alumnas, distintos niveles económicos...</w:t>
      </w:r>
    </w:p>
    <w:p>
      <w:pPr>
        <w:pStyle w:val="Normal"/>
        <w:numPr>
          <w:ilvl w:val="0"/>
          <w:numId w:val="13"/>
        </w:numPr>
        <w:pBdr/>
        <w:ind w:hanging="360" w:left="851"/>
        <w:jc w:val="both"/>
        <w:rPr>
          <w:rFonts w:ascii="Arial" w:hAnsi="Arial" w:eastAsia="Arial" w:cs="Arial"/>
          <w:color w:val="000000"/>
        </w:rPr>
      </w:pPr>
      <w:r>
        <w:rPr>
          <w:rFonts w:eastAsia="Arial" w:cs="Arial" w:ascii="Arial" w:hAnsi="Arial"/>
          <w:color w:val="000000"/>
        </w:rPr>
        <w:t>Que puedan usarse de forma colectiva o grupal, al menos en ciertos períodos.</w:t>
      </w:r>
    </w:p>
    <w:p>
      <w:pPr>
        <w:pStyle w:val="Normal"/>
        <w:numPr>
          <w:ilvl w:val="0"/>
          <w:numId w:val="13"/>
        </w:numPr>
        <w:pBdr/>
        <w:ind w:hanging="360" w:left="851"/>
        <w:jc w:val="both"/>
        <w:rPr>
          <w:rFonts w:ascii="Arial" w:hAnsi="Arial" w:eastAsia="Arial" w:cs="Arial"/>
          <w:color w:val="000000"/>
        </w:rPr>
      </w:pPr>
      <w:r>
        <w:rPr>
          <w:rFonts w:eastAsia="Arial" w:cs="Arial" w:ascii="Arial" w:hAnsi="Arial"/>
          <w:color w:val="000000"/>
        </w:rPr>
        <w:t>Que no contaminen al medio ambiente.</w:t>
      </w:r>
    </w:p>
    <w:p>
      <w:pPr>
        <w:pStyle w:val="Normal"/>
        <w:numPr>
          <w:ilvl w:val="0"/>
          <w:numId w:val="13"/>
        </w:numPr>
        <w:pBdr/>
        <w:ind w:hanging="360" w:left="851"/>
        <w:jc w:val="both"/>
        <w:rPr>
          <w:rFonts w:ascii="Arial" w:hAnsi="Arial" w:eastAsia="Arial" w:cs="Arial"/>
          <w:color w:val="000000"/>
        </w:rPr>
      </w:pPr>
      <w:r>
        <w:rPr>
          <w:rFonts w:eastAsia="Arial" w:cs="Arial" w:ascii="Arial" w:hAnsi="Arial"/>
          <w:color w:val="000000"/>
        </w:rPr>
        <w:t>Que sean seguros en su manejo.</w:t>
      </w:r>
    </w:p>
    <w:p>
      <w:pPr>
        <w:pStyle w:val="Normal"/>
        <w:pBdr/>
        <w:ind w:left="1080"/>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31" w:name="_heading=h.147n2zr"/>
      <w:bookmarkEnd w:id="31"/>
      <w:r>
        <w:rPr>
          <w:rFonts w:eastAsia="Arial" w:cs="Arial" w:ascii="Arial" w:hAnsi="Arial"/>
          <w:color w:val="000000"/>
        </w:rPr>
        <w:t>7.1 RECURSOS ORGANIZATIVOS</w:t>
      </w:r>
    </w:p>
    <w:p>
      <w:pPr>
        <w:pStyle w:val="Normal"/>
        <w:pBdr/>
        <w:spacing w:lineRule="auto" w:line="276"/>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El agrupamiento del alumnado tiene una gran trascendencia para el aprendizaje como favorecedor del mismo a través de la interacción entre alumnos y como recurso metodológico aprovechando las diferentes organizaciones de los grupos.</w:t>
      </w:r>
    </w:p>
    <w:p>
      <w:pPr>
        <w:pStyle w:val="Normal"/>
        <w:ind w:firstLine="567"/>
        <w:jc w:val="both"/>
        <w:rPr>
          <w:rFonts w:ascii="Arial" w:hAnsi="Arial" w:eastAsia="Arial" w:cs="Arial"/>
          <w:color w:val="000000"/>
        </w:rPr>
      </w:pPr>
      <w:r>
        <w:rPr>
          <w:rFonts w:eastAsia="Arial" w:cs="Arial" w:ascii="Arial" w:hAnsi="Arial"/>
          <w:color w:val="000000"/>
        </w:rPr>
        <w:t>Se pretende mejorar el proceso de socialización, adquirir competencias sociales, aceptar las normas establecidas, incrementar el rendimiento académico, facilitar intercambio de conocimientos entre los alumnos/as, motivación en el trabajo y en el esfuerzo, impulsar el trabajo en equipo, desarrollar la capacidad de resolución de conflictos y a través de ella la toma de decisiones y el desarrollo de aspectos importantes de la personalidad para su integración en el mundo laboral, como desempeño de roles, y aparición del liderazgo entre otros.</w:t>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 xml:space="preserve">La organización de los </w:t>
      </w:r>
      <w:r>
        <w:rPr>
          <w:rFonts w:eastAsia="Arial" w:cs="Arial" w:ascii="Arial" w:hAnsi="Arial"/>
          <w:b/>
          <w:color w:val="000000"/>
        </w:rPr>
        <w:t>grupos</w:t>
      </w:r>
      <w:r>
        <w:rPr>
          <w:rFonts w:eastAsia="Arial" w:cs="Arial" w:ascii="Arial" w:hAnsi="Arial"/>
          <w:color w:val="000000"/>
        </w:rPr>
        <w:t xml:space="preserve"> está interrelacionada con la metodología y la condiciona en gran medida. Para la misma deben primar los criterios pedagógicos y la optimización del uso de los recursos escolares y educativos.</w:t>
      </w:r>
    </w:p>
    <w:p>
      <w:pPr>
        <w:pStyle w:val="Normal"/>
        <w:ind w:firstLine="567"/>
        <w:jc w:val="both"/>
        <w:rPr>
          <w:rFonts w:ascii="Arial" w:hAnsi="Arial" w:eastAsia="Arial" w:cs="Arial"/>
          <w:color w:val="000000"/>
        </w:rPr>
      </w:pPr>
      <w:r>
        <w:rPr>
          <w:rFonts w:eastAsia="Arial" w:cs="Arial" w:ascii="Arial" w:hAnsi="Arial"/>
          <w:color w:val="000000"/>
        </w:rPr>
        <w:t>La organización de los grupos vendrá condicionada por:</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1"/>
        </w:numPr>
        <w:pBdr/>
        <w:jc w:val="both"/>
        <w:rPr>
          <w:rFonts w:ascii="Arial" w:hAnsi="Arial" w:eastAsia="Arial" w:cs="Arial"/>
          <w:color w:val="000000"/>
        </w:rPr>
      </w:pPr>
      <w:r>
        <w:rPr>
          <w:rFonts w:eastAsia="Arial" w:cs="Arial" w:ascii="Arial" w:hAnsi="Arial"/>
          <w:color w:val="000000"/>
        </w:rPr>
        <w:t>La actividad.</w:t>
      </w:r>
    </w:p>
    <w:p>
      <w:pPr>
        <w:pStyle w:val="Normal"/>
        <w:numPr>
          <w:ilvl w:val="0"/>
          <w:numId w:val="1"/>
        </w:numPr>
        <w:pBdr/>
        <w:jc w:val="both"/>
        <w:rPr>
          <w:rFonts w:ascii="Arial" w:hAnsi="Arial" w:eastAsia="Arial" w:cs="Arial"/>
          <w:color w:val="000000"/>
        </w:rPr>
      </w:pPr>
      <w:r>
        <w:rPr>
          <w:rFonts w:eastAsia="Arial" w:cs="Arial" w:ascii="Arial" w:hAnsi="Arial"/>
          <w:color w:val="000000"/>
        </w:rPr>
        <w:t>El trabajo a realizar.</w:t>
      </w:r>
    </w:p>
    <w:p>
      <w:pPr>
        <w:pStyle w:val="Normal"/>
        <w:numPr>
          <w:ilvl w:val="0"/>
          <w:numId w:val="1"/>
        </w:numPr>
        <w:pBdr/>
        <w:jc w:val="both"/>
        <w:rPr>
          <w:rFonts w:ascii="Arial" w:hAnsi="Arial" w:eastAsia="Arial" w:cs="Arial"/>
          <w:color w:val="000000"/>
        </w:rPr>
      </w:pPr>
      <w:r>
        <w:rPr>
          <w:rFonts w:eastAsia="Arial" w:cs="Arial" w:ascii="Arial" w:hAnsi="Arial"/>
          <w:color w:val="000000"/>
        </w:rPr>
        <w:t>Los objetivos planteados.</w:t>
      </w:r>
    </w:p>
    <w:p>
      <w:pPr>
        <w:pStyle w:val="Normal"/>
        <w:numPr>
          <w:ilvl w:val="0"/>
          <w:numId w:val="1"/>
        </w:numPr>
        <w:pBdr/>
        <w:jc w:val="both"/>
        <w:rPr>
          <w:rFonts w:ascii="Arial" w:hAnsi="Arial" w:eastAsia="Arial" w:cs="Arial"/>
          <w:color w:val="000000"/>
        </w:rPr>
      </w:pPr>
      <w:r>
        <w:rPr>
          <w:rFonts w:eastAsia="Arial" w:cs="Arial" w:ascii="Arial" w:hAnsi="Arial"/>
          <w:color w:val="000000"/>
        </w:rPr>
        <w:t>Las características del grupo-aula y de los individuos que lo componen.</w:t>
      </w:r>
    </w:p>
    <w:p>
      <w:pPr>
        <w:pStyle w:val="Normal"/>
        <w:ind w:left="128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Por ello, según las actividades a realizar, los grupos pueden ser de mayor o menor número de componentes (incluso individuales), y estables para actividades diferentes o rotativos.</w:t>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Es muy importante tener en cuenta que en algunas actividades nos interesará que el grupo sea homogéneo y en otras no, es más, las diferencias en los grupos las provocaremos para alcanzar objetivos como la integración, mejora de la tarea, refuerzos de determinados alumnos, etc.</w:t>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32" w:name="_heading=h.3o7alnk"/>
      <w:bookmarkEnd w:id="32"/>
      <w:r>
        <w:rPr>
          <w:rFonts w:eastAsia="Arial" w:cs="Arial" w:ascii="Arial" w:hAnsi="Arial"/>
          <w:color w:val="000000"/>
        </w:rPr>
        <w:t>7.2 RECURSOS MATERIALES</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Para el desarrollo de esta programación didáctica anual es necesario contar con el aula de informática, dotada de una red de área local (inalámbrica o cableada), proporcionando los siguientes recursos:</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1"/>
        </w:numPr>
        <w:pBdr/>
        <w:jc w:val="both"/>
        <w:rPr>
          <w:rFonts w:ascii="Arial" w:hAnsi="Arial" w:eastAsia="Arial" w:cs="Arial"/>
          <w:color w:val="000000"/>
        </w:rPr>
      </w:pPr>
      <w:r>
        <w:rPr>
          <w:rFonts w:eastAsia="Arial" w:cs="Arial" w:ascii="Arial" w:hAnsi="Arial"/>
          <w:color w:val="000000"/>
        </w:rPr>
        <w:t xml:space="preserve">Pizarra y utensilios para su uso. </w:t>
      </w:r>
    </w:p>
    <w:p>
      <w:pPr>
        <w:pStyle w:val="Normal"/>
        <w:numPr>
          <w:ilvl w:val="0"/>
          <w:numId w:val="1"/>
        </w:numPr>
        <w:pBdr/>
        <w:jc w:val="both"/>
        <w:rPr>
          <w:rFonts w:ascii="Arial" w:hAnsi="Arial" w:eastAsia="Arial" w:cs="Arial"/>
          <w:color w:val="000000"/>
        </w:rPr>
      </w:pPr>
      <w:r>
        <w:rPr>
          <w:rFonts w:eastAsia="Arial" w:cs="Arial" w:ascii="Arial" w:hAnsi="Arial"/>
          <w:color w:val="000000"/>
        </w:rPr>
        <w:t>Cañón de proyección.</w:t>
      </w:r>
    </w:p>
    <w:p>
      <w:pPr>
        <w:pStyle w:val="Normal"/>
        <w:numPr>
          <w:ilvl w:val="0"/>
          <w:numId w:val="1"/>
        </w:numPr>
        <w:pBdr/>
        <w:jc w:val="both"/>
        <w:rPr>
          <w:rFonts w:ascii="Arial" w:hAnsi="Arial" w:eastAsia="Arial" w:cs="Arial"/>
          <w:color w:val="000000"/>
        </w:rPr>
      </w:pPr>
      <w:r>
        <w:rPr>
          <w:rFonts w:eastAsia="Arial" w:cs="Arial" w:ascii="Arial" w:hAnsi="Arial"/>
          <w:color w:val="000000"/>
        </w:rPr>
        <w:t>Un ordenador con conexión a Internet, para cada dos alumnos como máximo en el aula.</w:t>
      </w:r>
    </w:p>
    <w:p>
      <w:pPr>
        <w:pStyle w:val="Normal"/>
        <w:numPr>
          <w:ilvl w:val="0"/>
          <w:numId w:val="1"/>
        </w:numPr>
        <w:pBdr/>
        <w:jc w:val="both"/>
        <w:rPr>
          <w:rFonts w:ascii="Arial" w:hAnsi="Arial" w:eastAsia="Arial" w:cs="Arial"/>
          <w:color w:val="000000"/>
        </w:rPr>
      </w:pPr>
      <w:r>
        <w:rPr>
          <w:rFonts w:eastAsia="Arial" w:cs="Arial" w:ascii="Arial" w:hAnsi="Arial"/>
          <w:color w:val="000000"/>
        </w:rPr>
        <w:t>Software de programación python y R</w:t>
      </w:r>
    </w:p>
    <w:p>
      <w:pPr>
        <w:pStyle w:val="Normal"/>
        <w:numPr>
          <w:ilvl w:val="0"/>
          <w:numId w:val="1"/>
        </w:numPr>
        <w:pBdr/>
        <w:jc w:val="both"/>
        <w:rPr>
          <w:rFonts w:ascii="Arial" w:hAnsi="Arial" w:eastAsia="Arial" w:cs="Arial"/>
          <w:color w:val="000000"/>
        </w:rPr>
      </w:pPr>
      <w:r>
        <w:rPr>
          <w:rFonts w:eastAsia="Arial" w:cs="Arial" w:ascii="Arial" w:hAnsi="Arial"/>
          <w:color w:val="000000"/>
        </w:rPr>
        <w:t xml:space="preserve">Anaconda y JupyterNotebook y </w:t>
      </w:r>
    </w:p>
    <w:p>
      <w:pPr>
        <w:pStyle w:val="Normal"/>
        <w:numPr>
          <w:ilvl w:val="0"/>
          <w:numId w:val="1"/>
        </w:numPr>
        <w:pBdr/>
        <w:jc w:val="both"/>
        <w:rPr>
          <w:rFonts w:ascii="Arial" w:hAnsi="Arial" w:eastAsia="Arial" w:cs="Arial"/>
          <w:color w:val="000000"/>
        </w:rPr>
      </w:pPr>
      <w:r>
        <w:rPr>
          <w:rFonts w:eastAsia="Arial" w:cs="Arial" w:ascii="Arial" w:hAnsi="Arial"/>
          <w:color w:val="000000"/>
        </w:rPr>
        <w:t>Azure, AWS</w:t>
      </w:r>
    </w:p>
    <w:p>
      <w:pPr>
        <w:pStyle w:val="Normal"/>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color w:val="000000"/>
        </w:rPr>
      </w:pPr>
      <w:r>
        <w:rPr>
          <w:rFonts w:eastAsia="Arial" w:cs="Arial" w:ascii="Arial" w:hAnsi="Arial"/>
          <w:color w:val="000000"/>
        </w:rPr>
      </w:r>
    </w:p>
    <w:p>
      <w:pPr>
        <w:pStyle w:val="Normal"/>
        <w:pBdr/>
        <w:ind w:left="720"/>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33" w:name="_heading=h.23ckvvd"/>
      <w:bookmarkEnd w:id="33"/>
      <w:r>
        <w:rPr>
          <w:rFonts w:eastAsia="Arial" w:cs="Arial" w:ascii="Arial" w:hAnsi="Arial"/>
          <w:color w:val="000000"/>
        </w:rPr>
        <w:t>7.3 RECURSOS PERSONALES</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numPr>
          <w:ilvl w:val="0"/>
          <w:numId w:val="28"/>
        </w:numPr>
        <w:pBdr/>
        <w:spacing w:lineRule="auto" w:line="276"/>
        <w:ind w:hanging="360" w:left="709"/>
        <w:jc w:val="both"/>
        <w:rPr>
          <w:rFonts w:ascii="Arial" w:hAnsi="Arial" w:eastAsia="Arial" w:cs="Arial"/>
          <w:color w:val="000000"/>
        </w:rPr>
      </w:pPr>
      <w:r>
        <w:rPr>
          <w:rFonts w:eastAsia="Arial" w:cs="Arial" w:ascii="Arial" w:hAnsi="Arial"/>
          <w:color w:val="000000"/>
        </w:rPr>
        <w:t>Especialista en Lenguaje de Signos, imprescindible para la comunicación con el alumno con discapacidad auditiva total.</w:t>
      </w:r>
    </w:p>
    <w:p>
      <w:pPr>
        <w:pStyle w:val="Normal"/>
        <w:numPr>
          <w:ilvl w:val="0"/>
          <w:numId w:val="28"/>
        </w:numPr>
        <w:pBdr/>
        <w:spacing w:lineRule="auto" w:line="276"/>
        <w:ind w:hanging="360" w:left="709"/>
        <w:jc w:val="both"/>
        <w:rPr>
          <w:rFonts w:ascii="Arial" w:hAnsi="Arial" w:eastAsia="Arial" w:cs="Arial"/>
          <w:color w:val="000000"/>
        </w:rPr>
      </w:pPr>
      <w:r>
        <w:rPr>
          <w:rFonts w:eastAsia="Arial" w:cs="Arial" w:ascii="Arial" w:hAnsi="Arial"/>
          <w:color w:val="000000"/>
        </w:rPr>
        <w:t>Posibilidad de colaboración de otras personas (otros profesores, especialistas profesionales, padres, ayudantes educativos, profesores de apoyo).</w:t>
      </w:r>
    </w:p>
    <w:p>
      <w:pPr>
        <w:pStyle w:val="Normal"/>
        <w:spacing w:lineRule="auto" w:line="276"/>
        <w:jc w:val="both"/>
        <w:rPr>
          <w:rFonts w:ascii="Arial" w:hAnsi="Arial" w:eastAsia="Arial" w:cs="Arial"/>
          <w:color w:val="000000"/>
        </w:rPr>
      </w:pPr>
      <w:r>
        <w:rPr>
          <w:rFonts w:eastAsia="Arial" w:cs="Arial" w:ascii="Arial" w:hAnsi="Arial"/>
          <w:color w:val="000000"/>
        </w:rPr>
      </w:r>
    </w:p>
    <w:p>
      <w:pPr>
        <w:pStyle w:val="Normal"/>
        <w:rPr>
          <w:rFonts w:ascii="Arial" w:hAnsi="Arial" w:eastAsia="Arial" w:cs="Arial"/>
          <w:b/>
        </w:rPr>
      </w:pPr>
      <w:r>
        <w:rPr>
          <w:rFonts w:eastAsia="Arial" w:cs="Arial" w:ascii="Arial" w:hAnsi="Arial"/>
          <w:b/>
        </w:rPr>
        <w:t>8. EVALUACIÓN</w:t>
      </w:r>
    </w:p>
    <w:p>
      <w:pPr>
        <w:pStyle w:val="Normal"/>
        <w:pBdr/>
        <w:spacing w:lineRule="auto" w:line="276"/>
        <w:ind w:left="360"/>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 xml:space="preserve">El Real Decreto 1147/2011, de 29 de julio, indica en su título quinto, capítulo primero, artículo 51 las </w:t>
      </w:r>
      <w:r>
        <w:rPr>
          <w:rFonts w:eastAsia="Arial" w:cs="Arial" w:ascii="Arial" w:hAnsi="Arial"/>
          <w:b/>
          <w:color w:val="000000"/>
        </w:rPr>
        <w:t>características de la evaluación en las enseñanzas de formación profesional</w:t>
      </w:r>
      <w:r>
        <w:rPr>
          <w:rFonts w:eastAsia="Arial" w:cs="Arial" w:ascii="Arial" w:hAnsi="Arial"/>
          <w:color w:val="000000"/>
        </w:rPr>
        <w:t>.</w:t>
      </w:r>
    </w:p>
    <w:p>
      <w:pPr>
        <w:pStyle w:val="Normal"/>
        <w:ind w:firstLine="567"/>
        <w:jc w:val="both"/>
        <w:rPr>
          <w:rFonts w:ascii="Arial" w:hAnsi="Arial" w:eastAsia="Arial" w:cs="Arial"/>
          <w:color w:val="000000"/>
        </w:rPr>
      </w:pPr>
      <w:r>
        <w:rPr>
          <w:rFonts w:eastAsia="Arial" w:cs="Arial" w:ascii="Arial" w:hAnsi="Arial"/>
        </w:rPr>
        <w:t xml:space="preserve">La Orden 29/07/2010, de la Consejería de Educación, Ciencia y Cultura que regula la </w:t>
      </w:r>
      <w:r>
        <w:rPr>
          <w:rFonts w:eastAsia="Arial" w:cs="Arial" w:ascii="Arial" w:hAnsi="Arial"/>
          <w:b/>
        </w:rPr>
        <w:t>evaluación</w:t>
      </w:r>
      <w:r>
        <w:rPr>
          <w:rFonts w:eastAsia="Arial" w:cs="Arial" w:ascii="Arial" w:hAnsi="Arial"/>
        </w:rPr>
        <w:t xml:space="preserve">, </w:t>
      </w:r>
      <w:r>
        <w:rPr>
          <w:rFonts w:eastAsia="Arial" w:cs="Arial" w:ascii="Arial" w:hAnsi="Arial"/>
          <w:b/>
        </w:rPr>
        <w:t>promoción</w:t>
      </w:r>
      <w:r>
        <w:rPr>
          <w:rFonts w:eastAsia="Arial" w:cs="Arial" w:ascii="Arial" w:hAnsi="Arial"/>
        </w:rPr>
        <w:t xml:space="preserve"> </w:t>
      </w:r>
      <w:r>
        <w:rPr>
          <w:rFonts w:eastAsia="Arial" w:cs="Arial" w:ascii="Arial" w:hAnsi="Arial"/>
          <w:b/>
        </w:rPr>
        <w:t>y acreditación académica</w:t>
      </w:r>
      <w:r>
        <w:rPr>
          <w:rFonts w:eastAsia="Arial" w:cs="Arial" w:ascii="Arial" w:hAnsi="Arial"/>
        </w:rPr>
        <w:t xml:space="preserve"> del alumnado de formación profesional inicial</w:t>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Mediante la evaluación comprobamos el desarrollo del proceso de enseñanza-aprendizaje y analizamos los desfases que se producen para tomar decisiones. Debe ser formativa.</w:t>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Toda evaluación debe cumplir las siguientes condiciones:</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30"/>
        </w:numPr>
        <w:pBdr/>
        <w:jc w:val="both"/>
        <w:rPr>
          <w:rFonts w:ascii="Arial" w:hAnsi="Arial" w:eastAsia="Arial" w:cs="Arial"/>
          <w:color w:val="000000"/>
        </w:rPr>
      </w:pPr>
      <w:r>
        <w:rPr>
          <w:rFonts w:eastAsia="Arial" w:cs="Arial" w:ascii="Arial" w:hAnsi="Arial"/>
          <w:color w:val="000000"/>
        </w:rPr>
        <w:t>Ser útil, facilitando no sólo información sino también soluciones.</w:t>
      </w:r>
    </w:p>
    <w:p>
      <w:pPr>
        <w:pStyle w:val="Normal"/>
        <w:numPr>
          <w:ilvl w:val="0"/>
          <w:numId w:val="30"/>
        </w:numPr>
        <w:pBdr/>
        <w:jc w:val="both"/>
        <w:rPr>
          <w:rFonts w:ascii="Arial" w:hAnsi="Arial" w:eastAsia="Arial" w:cs="Arial"/>
          <w:color w:val="000000"/>
        </w:rPr>
      </w:pPr>
      <w:r>
        <w:rPr>
          <w:rFonts w:eastAsia="Arial" w:cs="Arial" w:ascii="Arial" w:hAnsi="Arial"/>
          <w:color w:val="000000"/>
        </w:rPr>
        <w:t>Ser factible con los medios disponibles.</w:t>
      </w:r>
    </w:p>
    <w:p>
      <w:pPr>
        <w:pStyle w:val="Normal"/>
        <w:numPr>
          <w:ilvl w:val="0"/>
          <w:numId w:val="30"/>
        </w:numPr>
        <w:pBdr/>
        <w:jc w:val="both"/>
        <w:rPr>
          <w:rFonts w:ascii="Arial" w:hAnsi="Arial" w:eastAsia="Arial" w:cs="Arial"/>
          <w:color w:val="000000"/>
        </w:rPr>
      </w:pPr>
      <w:r>
        <w:rPr>
          <w:rFonts w:eastAsia="Arial" w:cs="Arial" w:ascii="Arial" w:hAnsi="Arial"/>
          <w:color w:val="000000"/>
        </w:rPr>
        <w:t>Ser ética, basada en el conocimiento público de las intenciones y procedimientos de evaluación y la honradez de los resultados.</w:t>
      </w:r>
    </w:p>
    <w:p>
      <w:pPr>
        <w:pStyle w:val="Normal"/>
        <w:numPr>
          <w:ilvl w:val="0"/>
          <w:numId w:val="30"/>
        </w:numPr>
        <w:pBdr/>
        <w:jc w:val="both"/>
        <w:rPr>
          <w:rFonts w:ascii="Arial" w:hAnsi="Arial" w:eastAsia="Arial" w:cs="Arial"/>
          <w:color w:val="000000"/>
        </w:rPr>
      </w:pPr>
      <w:r>
        <w:rPr>
          <w:rFonts w:eastAsia="Arial" w:cs="Arial" w:ascii="Arial" w:hAnsi="Arial"/>
          <w:color w:val="000000"/>
        </w:rPr>
        <w:t>Ser fiable, proporcionando datos válidos y fidedignos.</w:t>
      </w:r>
    </w:p>
    <w:p>
      <w:pPr>
        <w:pStyle w:val="Normal"/>
        <w:numPr>
          <w:ilvl w:val="0"/>
          <w:numId w:val="30"/>
        </w:numPr>
        <w:pBdr/>
        <w:jc w:val="both"/>
        <w:rPr>
          <w:rFonts w:ascii="Arial" w:hAnsi="Arial" w:eastAsia="Arial" w:cs="Arial"/>
          <w:color w:val="000000"/>
        </w:rPr>
      </w:pPr>
      <w:r>
        <w:rPr>
          <w:rFonts w:eastAsia="Arial" w:cs="Arial" w:ascii="Arial" w:hAnsi="Arial"/>
          <w:color w:val="000000"/>
        </w:rPr>
        <w:t>Ser contextual, es decir adaptada a la realidad.</w:t>
      </w:r>
    </w:p>
    <w:p>
      <w:pPr>
        <w:pStyle w:val="Normal"/>
        <w:pBdr/>
        <w:ind w:left="1068"/>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La evaluación debe ser continua para detectar los problemas cuando se produzcan y poder darle respuesta inmediata.</w:t>
      </w:r>
    </w:p>
    <w:p>
      <w:pPr>
        <w:pStyle w:val="Normal"/>
        <w:ind w:firstLine="567"/>
        <w:jc w:val="both"/>
        <w:rPr>
          <w:rFonts w:ascii="Arial" w:hAnsi="Arial" w:eastAsia="Arial" w:cs="Arial"/>
          <w:color w:val="000000"/>
        </w:rPr>
      </w:pPr>
      <w:r>
        <w:rPr>
          <w:rFonts w:eastAsia="Arial" w:cs="Arial" w:ascii="Arial" w:hAnsi="Arial"/>
          <w:color w:val="000000"/>
        </w:rPr>
        <w:t>Un aspecto importante a tener en cuenta es que los procesos de aprendizaje son individuales, es decir que cada individuo tiene los suyos y además no son invariables, sino que en cada momento pueden ser distintos debido a diferentes circunstancias: familiares, de motivación, de intereses, de esfuerzo, de integración, de salud.</w:t>
      </w:r>
    </w:p>
    <w:p>
      <w:pPr>
        <w:pStyle w:val="Normal"/>
        <w:ind w:firstLine="567"/>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b/>
          <w:color w:val="000000"/>
        </w:rPr>
      </w:pPr>
      <w:r>
        <w:rPr>
          <w:rFonts w:eastAsia="Arial" w:cs="Arial" w:ascii="Arial" w:hAnsi="Arial"/>
          <w:color w:val="000000"/>
        </w:rPr>
        <w:t xml:space="preserve">En el proceso de evaluación debemos partir de tres preguntas claves: </w:t>
      </w:r>
      <w:r>
        <w:rPr>
          <w:rFonts w:eastAsia="Arial" w:cs="Arial" w:ascii="Arial" w:hAnsi="Arial"/>
          <w:b/>
          <w:color w:val="000000"/>
        </w:rPr>
        <w:t xml:space="preserve">¿qué evaluamos?, ¿cuándo evaluamos? </w:t>
      </w:r>
      <w:r>
        <w:rPr>
          <w:rFonts w:eastAsia="Arial" w:cs="Arial" w:ascii="Arial" w:hAnsi="Arial"/>
          <w:color w:val="000000"/>
        </w:rPr>
        <w:t>y</w:t>
      </w:r>
      <w:r>
        <w:rPr>
          <w:rFonts w:eastAsia="Arial" w:cs="Arial" w:ascii="Arial" w:hAnsi="Arial"/>
          <w:b/>
          <w:color w:val="000000"/>
        </w:rPr>
        <w:t xml:space="preserve"> ¿cómo evaluamos?</w:t>
      </w:r>
    </w:p>
    <w:p>
      <w:pPr>
        <w:pStyle w:val="Normal"/>
        <w:spacing w:lineRule="auto" w:line="276"/>
        <w:ind w:firstLine="567"/>
        <w:jc w:val="both"/>
        <w:rPr>
          <w:rFonts w:ascii="Arial" w:hAnsi="Arial" w:eastAsia="Arial" w:cs="Arial"/>
          <w:color w:val="000000"/>
        </w:rPr>
      </w:pPr>
      <w:r>
        <w:rPr>
          <w:rFonts w:eastAsia="Arial" w:cs="Arial" w:ascii="Arial" w:hAnsi="Arial"/>
          <w:color w:val="000000"/>
        </w:rPr>
      </w:r>
    </w:p>
    <w:p>
      <w:pPr>
        <w:pStyle w:val="Normal"/>
        <w:spacing w:lineRule="auto" w:line="276"/>
        <w:jc w:val="both"/>
        <w:rPr>
          <w:rFonts w:ascii="Arial" w:hAnsi="Arial" w:eastAsia="Arial" w:cs="Arial"/>
          <w:b/>
          <w:color w:val="000000"/>
          <w:u w:val="single"/>
        </w:rPr>
      </w:pPr>
      <w:r>
        <w:rPr>
          <w:rFonts w:eastAsia="Arial" w:cs="Arial" w:ascii="Arial" w:hAnsi="Arial"/>
          <w:color w:val="000000"/>
          <w:u w:val="single"/>
        </w:rPr>
        <w:t xml:space="preserve">En el </w:t>
      </w:r>
      <w:r>
        <w:rPr>
          <w:rFonts w:eastAsia="Arial" w:cs="Arial" w:ascii="Arial" w:hAnsi="Arial"/>
          <w:b/>
          <w:color w:val="000000"/>
          <w:u w:val="single"/>
        </w:rPr>
        <w:t>QUÉ EVALUAMOS</w:t>
      </w:r>
      <w:r>
        <w:rPr>
          <w:rFonts w:eastAsia="Arial" w:cs="Arial" w:ascii="Arial" w:hAnsi="Arial"/>
          <w:color w:val="000000"/>
        </w:rPr>
        <w:t xml:space="preserve"> nos fijaremos en los procesos de enseñanza-aprendizaje.  Es importante que el alumno relacione los contenidos de los diferentes bloques y que no los vea como algo aislado. </w:t>
      </w:r>
    </w:p>
    <w:p>
      <w:pPr>
        <w:pStyle w:val="Normal"/>
        <w:spacing w:lineRule="auto" w:line="276"/>
        <w:ind w:firstLine="567"/>
        <w:jc w:val="both"/>
        <w:rPr>
          <w:rFonts w:ascii="Arial" w:hAnsi="Arial" w:eastAsia="Arial" w:cs="Arial"/>
          <w:color w:val="000000"/>
        </w:rPr>
      </w:pPr>
      <w:r>
        <w:rPr>
          <w:rFonts w:eastAsia="Arial" w:cs="Arial" w:ascii="Arial" w:hAnsi="Arial"/>
          <w:color w:val="000000"/>
        </w:rPr>
        <w:t xml:space="preserve">Se evalúan los objetivos expresados como </w:t>
      </w:r>
      <w:r>
        <w:rPr>
          <w:rFonts w:eastAsia="Arial" w:cs="Arial" w:ascii="Arial" w:hAnsi="Arial"/>
          <w:b/>
          <w:color w:val="000000"/>
        </w:rPr>
        <w:t xml:space="preserve">resultados de aprendizaje </w:t>
      </w:r>
      <w:r>
        <w:rPr>
          <w:rFonts w:eastAsia="Arial" w:cs="Arial" w:ascii="Arial" w:hAnsi="Arial"/>
          <w:color w:val="000000"/>
        </w:rPr>
        <w:t xml:space="preserve">y los </w:t>
      </w:r>
      <w:r>
        <w:rPr>
          <w:rFonts w:eastAsia="Arial" w:cs="Arial" w:ascii="Arial" w:hAnsi="Arial"/>
          <w:b/>
          <w:color w:val="000000"/>
        </w:rPr>
        <w:t>criterios de evaluación</w:t>
      </w:r>
      <w:r>
        <w:rPr>
          <w:rFonts w:eastAsia="Arial" w:cs="Arial" w:ascii="Arial" w:hAnsi="Arial"/>
          <w:color w:val="000000"/>
        </w:rPr>
        <w:t xml:space="preserve"> de los mismos, asociados a las distintas </w:t>
      </w:r>
      <w:r>
        <w:rPr>
          <w:rFonts w:eastAsia="Arial" w:cs="Arial" w:ascii="Arial" w:hAnsi="Arial"/>
          <w:b/>
          <w:color w:val="000000"/>
        </w:rPr>
        <w:t>unidades de trabajo</w:t>
      </w:r>
      <w:r>
        <w:rPr>
          <w:rFonts w:eastAsia="Arial" w:cs="Arial" w:ascii="Arial" w:hAnsi="Arial"/>
          <w:color w:val="000000"/>
        </w:rPr>
        <w:t xml:space="preserve"> que se deben de superar. Dichos criterios tienen un peso o ponderación determinados sobre una o varias unidades de trabajo y que podrán variar según su relevancia dentro de la misma. Así mismo, los resultados de aprendizaje tendrán otro peso o ponderación según la unidad de que se trate. Estos valores serán conocidos por el alumnado.</w:t>
      </w:r>
    </w:p>
    <w:p>
      <w:pPr>
        <w:pStyle w:val="Normal"/>
        <w:spacing w:lineRule="auto" w:line="276"/>
        <w:ind w:firstLine="567"/>
        <w:jc w:val="both"/>
        <w:rPr>
          <w:rFonts w:ascii="Arial" w:hAnsi="Arial" w:eastAsia="Arial" w:cs="Arial"/>
          <w:color w:val="000000"/>
        </w:rPr>
      </w:pPr>
      <w:r>
        <w:rPr>
          <w:rFonts w:eastAsia="Arial" w:cs="Arial" w:ascii="Arial" w:hAnsi="Arial"/>
          <w:color w:val="000000"/>
        </w:rPr>
      </w:r>
    </w:p>
    <w:p>
      <w:pPr>
        <w:pStyle w:val="Normal"/>
        <w:widowControl w:val="false"/>
        <w:spacing w:lineRule="auto" w:line="276"/>
        <w:jc w:val="both"/>
        <w:rPr>
          <w:rFonts w:ascii="Arial" w:hAnsi="Arial" w:eastAsia="Arial" w:cs="Arial"/>
          <w:color w:val="000000"/>
        </w:rPr>
      </w:pPr>
      <w:r>
        <w:rPr>
          <w:rFonts w:eastAsia="Arial" w:cs="Arial" w:ascii="Arial" w:hAnsi="Arial"/>
          <w:color w:val="000000"/>
          <w:u w:val="single"/>
        </w:rPr>
        <w:t xml:space="preserve">Respecto al </w:t>
      </w:r>
      <w:r>
        <w:rPr>
          <w:rFonts w:eastAsia="Arial" w:cs="Arial" w:ascii="Arial" w:hAnsi="Arial"/>
          <w:b/>
          <w:color w:val="000000"/>
          <w:u w:val="single"/>
        </w:rPr>
        <w:t>CUÁNDO EVALUAMOS</w:t>
      </w:r>
      <w:r>
        <w:rPr>
          <w:rFonts w:eastAsia="Arial" w:cs="Arial" w:ascii="Arial" w:hAnsi="Arial"/>
          <w:color w:val="000000"/>
        </w:rPr>
        <w:t>, diferenciamos:</w:t>
      </w:r>
    </w:p>
    <w:p>
      <w:pPr>
        <w:pStyle w:val="Normal"/>
        <w:widowControl w:val="false"/>
        <w:spacing w:lineRule="auto" w:line="276"/>
        <w:jc w:val="both"/>
        <w:rPr>
          <w:rFonts w:ascii="Arial" w:hAnsi="Arial" w:eastAsia="Arial" w:cs="Arial"/>
          <w:color w:val="000000"/>
        </w:rPr>
      </w:pPr>
      <w:r>
        <w:rPr>
          <w:rFonts w:eastAsia="Arial" w:cs="Arial" w:ascii="Arial" w:hAnsi="Arial"/>
          <w:color w:val="000000"/>
        </w:rPr>
      </w:r>
    </w:p>
    <w:p>
      <w:pPr>
        <w:pStyle w:val="Normal"/>
        <w:widowControl w:val="false"/>
        <w:numPr>
          <w:ilvl w:val="0"/>
          <w:numId w:val="46"/>
        </w:numPr>
        <w:spacing w:lineRule="auto" w:line="276"/>
        <w:ind w:hanging="0" w:left="0"/>
        <w:jc w:val="both"/>
        <w:rPr>
          <w:rFonts w:ascii="Arial" w:hAnsi="Arial" w:eastAsia="Arial" w:cs="Arial"/>
          <w:color w:val="000000"/>
        </w:rPr>
      </w:pPr>
      <w:r>
        <w:rPr>
          <w:rFonts w:eastAsia="Arial" w:cs="Arial" w:ascii="Arial" w:hAnsi="Arial"/>
          <w:b/>
          <w:color w:val="000000"/>
          <w:u w:val="single"/>
        </w:rPr>
        <w:t>Evaluación inicial</w:t>
      </w:r>
      <w:r>
        <w:rPr>
          <w:rFonts w:eastAsia="Arial" w:cs="Arial" w:ascii="Arial" w:hAnsi="Arial"/>
          <w:color w:val="000000"/>
          <w:u w:val="single"/>
        </w:rPr>
        <w:t>:</w:t>
      </w:r>
      <w:r>
        <w:rPr>
          <w:rFonts w:eastAsia="Arial" w:cs="Arial" w:ascii="Arial" w:hAnsi="Arial"/>
          <w:color w:val="000000"/>
        </w:rPr>
        <w:t xml:space="preserve"> se aplica al comienzo del curso o antes de iniciar una nueva unidad o bloque de contenidos. Tiene un carácter diagnosticador y pronosticador. </w:t>
      </w:r>
    </w:p>
    <w:p>
      <w:pPr>
        <w:pStyle w:val="Normal"/>
        <w:widowControl w:val="false"/>
        <w:ind w:firstLine="708"/>
        <w:jc w:val="both"/>
        <w:rPr>
          <w:rFonts w:ascii="Arial" w:hAnsi="Arial" w:eastAsia="Arial" w:cs="Arial"/>
          <w:color w:val="000000"/>
        </w:rPr>
      </w:pPr>
      <w:r>
        <w:rPr>
          <w:rFonts w:eastAsia="Arial" w:cs="Arial" w:ascii="Arial" w:hAnsi="Arial"/>
          <w:color w:val="000000"/>
        </w:rPr>
        <w:t>Estas pruebas no serán tenidas en cuenta en el proceso de evaluación del módulo. Respectivamente servirán para hacer una visión global del nivel del grupo respecto de los contenidos, ajustarlos y ayudar en la temporalización del módulo; y por otra parte dentro de cada UT detectar a los alumnos con menor nivel, para proporcionarles actividades de refuerzo, y con mayor nivel para planificarles actividades de ampliación, así como diseñar grupos de trabajo que integren alumnos con ambos perfiles.</w:t>
      </w:r>
    </w:p>
    <w:p>
      <w:pPr>
        <w:pStyle w:val="Normal"/>
        <w:widowControl w:val="false"/>
        <w:jc w:val="both"/>
        <w:rPr>
          <w:rFonts w:ascii="Arial" w:hAnsi="Arial" w:eastAsia="Arial" w:cs="Arial"/>
          <w:color w:val="000000"/>
        </w:rPr>
      </w:pPr>
      <w:r>
        <w:rPr>
          <w:rFonts w:eastAsia="Arial" w:cs="Arial" w:ascii="Arial" w:hAnsi="Arial"/>
          <w:color w:val="000000"/>
        </w:rPr>
        <w:t>Asimismo, los aspectos más relevantes de este análisis se pondrán en conocimiento del equipo docente.</w:t>
      </w:r>
    </w:p>
    <w:p>
      <w:pPr>
        <w:pStyle w:val="Normal"/>
        <w:widowControl w:val="false"/>
        <w:jc w:val="both"/>
        <w:rPr>
          <w:rFonts w:ascii="Arial" w:hAnsi="Arial" w:eastAsia="Arial" w:cs="Arial"/>
          <w:color w:val="000000"/>
        </w:rPr>
      </w:pPr>
      <w:r>
        <w:rPr>
          <w:rFonts w:eastAsia="Arial" w:cs="Arial" w:ascii="Arial" w:hAnsi="Arial"/>
          <w:color w:val="000000"/>
        </w:rPr>
      </w:r>
    </w:p>
    <w:p>
      <w:pPr>
        <w:pStyle w:val="Normal"/>
        <w:widowControl w:val="false"/>
        <w:numPr>
          <w:ilvl w:val="0"/>
          <w:numId w:val="46"/>
        </w:numPr>
        <w:ind w:hanging="0" w:left="0"/>
        <w:jc w:val="both"/>
        <w:rPr>
          <w:rFonts w:ascii="Arial" w:hAnsi="Arial" w:eastAsia="Arial" w:cs="Arial"/>
          <w:color w:val="000000"/>
        </w:rPr>
      </w:pPr>
      <w:r>
        <w:rPr>
          <w:rFonts w:eastAsia="Arial" w:cs="Arial" w:ascii="Arial" w:hAnsi="Arial"/>
          <w:b/>
          <w:color w:val="000000"/>
          <w:u w:val="single"/>
        </w:rPr>
        <w:t>Evaluación continua:</w:t>
      </w:r>
      <w:r>
        <w:rPr>
          <w:rFonts w:eastAsia="Arial" w:cs="Arial" w:ascii="Arial" w:hAnsi="Arial"/>
          <w:color w:val="000000"/>
        </w:rPr>
        <w:t xml:space="preserve"> Se debe desarrollar a lo largo de todas las unidades de trabajo, permitiendo comprobar el logro y superación de los criterios de evaluación de los distintos resultados de aprendizaje, informando al alumno en todo momento de las calificaciones obtenidas. De esta manera, además de conocer como progresa el alumnado y el grupo en general, podrán detectarse las carencias y adoptar las medidas necesarias. Al ser un ciclo de formación presencial, se establece un procedimiento de evaluación continua mediante el cual el alumno podrá ir demostrando que ha adquirido los conocimientos (asociados a los Resultados de Aprendizaje y sus Criterios de Evaluación) de forma paulatina. La evaluación continua implica la realización en fecha de los diferentes instrumentos de evaluación propuestos por el profesor sin excepción, además de la asistencia habitual a clase.</w:t>
      </w:r>
    </w:p>
    <w:p>
      <w:pPr>
        <w:pStyle w:val="Normal"/>
        <w:widowControl w:val="false"/>
        <w:jc w:val="both"/>
        <w:rPr>
          <w:rFonts w:ascii="Arial" w:hAnsi="Arial" w:eastAsia="Arial" w:cs="Arial"/>
          <w:color w:val="000000"/>
        </w:rPr>
      </w:pPr>
      <w:r>
        <w:rPr>
          <w:rFonts w:eastAsia="Arial" w:cs="Arial" w:ascii="Arial" w:hAnsi="Arial"/>
          <w:color w:val="000000"/>
        </w:rPr>
        <w:t xml:space="preserve">Sin embargo, el derecho a la evaluación continua se puede perder por </w:t>
      </w:r>
      <w:r>
        <w:rPr>
          <w:rFonts w:eastAsia="Arial" w:cs="Arial" w:ascii="Arial" w:hAnsi="Arial"/>
          <w:color w:val="000000"/>
          <w:u w:val="single"/>
        </w:rPr>
        <w:t>faltas de asistencia injustificadas a más del 20% de las clases</w:t>
      </w:r>
      <w:r>
        <w:rPr>
          <w:rFonts w:eastAsia="Arial" w:cs="Arial" w:ascii="Arial" w:hAnsi="Arial"/>
          <w:color w:val="000000"/>
        </w:rPr>
        <w:t>.</w:t>
      </w:r>
    </w:p>
    <w:p>
      <w:pPr>
        <w:pStyle w:val="Normal"/>
        <w:widowControl w:val="false"/>
        <w:jc w:val="both"/>
        <w:rPr>
          <w:rFonts w:ascii="Arial" w:hAnsi="Arial" w:eastAsia="Arial" w:cs="Arial"/>
          <w:color w:val="000000"/>
        </w:rPr>
      </w:pPr>
      <w:r>
        <w:rPr>
          <w:rFonts w:eastAsia="Arial" w:cs="Arial" w:ascii="Arial" w:hAnsi="Arial"/>
          <w:color w:val="000000"/>
        </w:rPr>
        <w:tab/>
      </w:r>
    </w:p>
    <w:p>
      <w:pPr>
        <w:pStyle w:val="Normal"/>
        <w:widowControl w:val="false"/>
        <w:ind w:firstLine="360"/>
        <w:jc w:val="both"/>
        <w:rPr>
          <w:rFonts w:ascii="Arial" w:hAnsi="Arial" w:eastAsia="Arial" w:cs="Arial"/>
          <w:color w:val="000000"/>
        </w:rPr>
      </w:pPr>
      <w:r>
        <w:rPr>
          <w:rFonts w:eastAsia="Arial" w:cs="Arial" w:ascii="Arial" w:hAnsi="Arial"/>
          <w:color w:val="000000"/>
        </w:rPr>
        <w:t xml:space="preserve">En el caso de que un alumno pierda el derecho a la evaluación continua o no consiga aprobar mediante ésta, en las convocatorias ordinarias de marzo y junio, tendrá la oportunidad de realizar una prueba teórico-práctica, para demostrar la adquisición de todos los resultados de aprendizaje y criterios de evaluación no superados previamente (mediante los procedimientos de evaluación continua, recuperación y evaluación final de marzo, en su caso). </w:t>
      </w:r>
    </w:p>
    <w:p>
      <w:pPr>
        <w:pStyle w:val="Normal"/>
        <w:widowControl w:val="false"/>
        <w:ind w:firstLine="360"/>
        <w:jc w:val="both"/>
        <w:rPr>
          <w:rFonts w:ascii="Arial" w:hAnsi="Arial" w:eastAsia="Arial" w:cs="Arial"/>
          <w:color w:val="000000"/>
        </w:rPr>
      </w:pPr>
      <w:r>
        <w:rPr>
          <w:rFonts w:eastAsia="Arial" w:cs="Arial" w:ascii="Arial" w:hAnsi="Arial"/>
          <w:color w:val="000000"/>
        </w:rPr>
        <w:t xml:space="preserve">La calificación obtenida para cualquiera de los dos procedimientos de evaluación (continua o final) se describe en el apartado </w:t>
      </w:r>
      <w:r>
        <w:rPr>
          <w:rFonts w:eastAsia="Arial" w:cs="Arial" w:ascii="Arial" w:hAnsi="Arial"/>
          <w:b/>
          <w:color w:val="000000"/>
        </w:rPr>
        <w:t>criterios de calificación</w:t>
      </w:r>
      <w:r>
        <w:rPr>
          <w:rFonts w:eastAsia="Arial" w:cs="Arial" w:ascii="Arial" w:hAnsi="Arial"/>
          <w:color w:val="000000"/>
        </w:rPr>
        <w:t xml:space="preserve">. </w:t>
      </w:r>
    </w:p>
    <w:p>
      <w:pPr>
        <w:pStyle w:val="Normal"/>
        <w:widowControl w:val="false"/>
        <w:ind w:firstLine="360"/>
        <w:jc w:val="both"/>
        <w:rPr>
          <w:rFonts w:ascii="Arial" w:hAnsi="Arial" w:eastAsia="Arial" w:cs="Arial"/>
          <w:color w:val="000000"/>
        </w:rPr>
      </w:pPr>
      <w:r>
        <w:rPr>
          <w:rFonts w:eastAsia="Arial" w:cs="Arial" w:ascii="Arial" w:hAnsi="Arial"/>
          <w:color w:val="000000"/>
        </w:rPr>
        <w:t>Destacar que la ausencia consecutiva de 20 días lectivos o 10 al comienzo de curso supone la anulación de la matrícula.</w:t>
      </w:r>
    </w:p>
    <w:p>
      <w:pPr>
        <w:pStyle w:val="Normal"/>
        <w:widowControl w:val="false"/>
        <w:ind w:firstLine="360"/>
        <w:jc w:val="both"/>
        <w:rPr>
          <w:rFonts w:ascii="Arial" w:hAnsi="Arial" w:eastAsia="Arial" w:cs="Arial"/>
          <w:color w:val="000000"/>
        </w:rPr>
      </w:pPr>
      <w:r>
        <w:rPr>
          <w:rFonts w:eastAsia="Arial" w:cs="Arial" w:ascii="Arial" w:hAnsi="Arial"/>
          <w:color w:val="000000"/>
        </w:rPr>
      </w:r>
    </w:p>
    <w:p>
      <w:pPr>
        <w:pStyle w:val="Normal"/>
        <w:widowControl w:val="false"/>
        <w:ind w:firstLine="142"/>
        <w:jc w:val="both"/>
        <w:rPr>
          <w:rFonts w:ascii="Arial" w:hAnsi="Arial" w:eastAsia="Arial" w:cs="Arial"/>
          <w:color w:val="000000"/>
        </w:rPr>
      </w:pPr>
      <w:r>
        <w:rPr>
          <w:rFonts w:eastAsia="Arial" w:cs="Arial" w:ascii="Arial" w:hAnsi="Arial"/>
          <w:color w:val="000000"/>
        </w:rPr>
        <w:t>c)</w:t>
        <w:tab/>
      </w:r>
      <w:r>
        <w:rPr>
          <w:rFonts w:eastAsia="Arial" w:cs="Arial" w:ascii="Arial" w:hAnsi="Arial"/>
          <w:b/>
          <w:color w:val="000000"/>
        </w:rPr>
        <w:t>Evaluación final</w:t>
      </w:r>
      <w:r>
        <w:rPr>
          <w:rFonts w:eastAsia="Arial" w:cs="Arial" w:ascii="Arial" w:hAnsi="Arial"/>
          <w:color w:val="000000"/>
        </w:rPr>
        <w:t>: Se realizará al final del proceso de enseñanza-aprendizaje. (Apartado de “Medidas de recuperación”).</w:t>
      </w:r>
    </w:p>
    <w:p>
      <w:pPr>
        <w:pStyle w:val="Normal"/>
        <w:widowControl w:val="false"/>
        <w:spacing w:lineRule="auto" w:line="276"/>
        <w:ind w:firstLine="142"/>
        <w:jc w:val="both"/>
        <w:rPr>
          <w:rFonts w:ascii="Arial" w:hAnsi="Arial" w:eastAsia="Arial" w:cs="Arial"/>
          <w:color w:val="000000"/>
        </w:rPr>
      </w:pPr>
      <w:r>
        <w:rPr>
          <w:rFonts w:eastAsia="Arial" w:cs="Arial" w:ascii="Arial" w:hAnsi="Arial"/>
          <w:color w:val="000000"/>
        </w:rPr>
      </w:r>
    </w:p>
    <w:p>
      <w:pPr>
        <w:pStyle w:val="Normal"/>
        <w:widowControl w:val="false"/>
        <w:jc w:val="both"/>
        <w:rPr>
          <w:rFonts w:ascii="Arial" w:hAnsi="Arial" w:eastAsia="Arial" w:cs="Arial"/>
          <w:color w:val="000000"/>
        </w:rPr>
      </w:pPr>
      <w:r>
        <w:rPr>
          <w:rFonts w:eastAsia="Arial" w:cs="Arial" w:ascii="Arial" w:hAnsi="Arial"/>
          <w:color w:val="000000"/>
          <w:u w:val="single"/>
        </w:rPr>
        <w:t>Respecto al</w:t>
      </w:r>
      <w:r>
        <w:rPr>
          <w:rFonts w:eastAsia="Arial" w:cs="Arial" w:ascii="Arial" w:hAnsi="Arial"/>
          <w:b/>
          <w:color w:val="000000"/>
          <w:u w:val="single"/>
        </w:rPr>
        <w:t xml:space="preserve"> CÓMO EVALUAMOS</w:t>
      </w:r>
      <w:r>
        <w:rPr>
          <w:rFonts w:eastAsia="Arial" w:cs="Arial" w:ascii="Arial" w:hAnsi="Arial"/>
          <w:color w:val="000000"/>
        </w:rPr>
        <w:t>, dependerá del tipo de conocimiento que se pretende evaluar, y los instrumentos son diseñados a partir de los resultados de aprendizaje y criterios de evaluación asociados a cada unidad de trabajo. Utilizamos los distintos procedimientos e instrumentos del apartado siguiente.</w:t>
      </w:r>
    </w:p>
    <w:p>
      <w:pPr>
        <w:pStyle w:val="Normal"/>
        <w:widowControl w:val="false"/>
        <w:pBdr/>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34" w:name="_heading=h.ihv636"/>
      <w:bookmarkEnd w:id="34"/>
      <w:r>
        <w:rPr>
          <w:rFonts w:eastAsia="Arial" w:cs="Arial" w:ascii="Arial" w:hAnsi="Arial"/>
          <w:color w:val="000000"/>
        </w:rPr>
        <w:t>8.1 PROCEDIMIENTOS E INSTRUMENTOS DE EVALUACIÓN</w:t>
      </w:r>
    </w:p>
    <w:p>
      <w:pPr>
        <w:pStyle w:val="Normal"/>
        <w:jc w:val="both"/>
        <w:rPr>
          <w:rFonts w:ascii="Arial" w:hAnsi="Arial" w:eastAsia="Arial" w:cs="Arial"/>
          <w:b/>
          <w:color w:val="000000"/>
        </w:rPr>
      </w:pPr>
      <w:r>
        <w:rPr>
          <w:rFonts w:eastAsia="Arial" w:cs="Arial" w:ascii="Arial" w:hAnsi="Arial"/>
          <w:b/>
          <w:color w:val="000000"/>
        </w:rPr>
      </w:r>
    </w:p>
    <w:p>
      <w:pPr>
        <w:pStyle w:val="Normal"/>
        <w:spacing w:before="0" w:after="120"/>
        <w:ind w:firstLine="708"/>
        <w:jc w:val="both"/>
        <w:rPr>
          <w:rFonts w:ascii="Arial" w:hAnsi="Arial" w:eastAsia="Arial" w:cs="Arial"/>
          <w:color w:val="000000"/>
        </w:rPr>
      </w:pPr>
      <w:r>
        <w:rPr>
          <w:rFonts w:eastAsia="Arial" w:cs="Arial" w:ascii="Arial" w:hAnsi="Arial"/>
          <w:color w:val="000000"/>
        </w:rPr>
        <w:t xml:space="preserve">Se planificarán instrumentos adecuados para conocer el grado de adquisición de los resultados de aprendizaje adquiridos por cada alumno/a respecto a cada uno de los criterios de evaluación. A continuación, se enumeran y clasifican los instrumentos y procedimientos de evaluación </w:t>
      </w:r>
    </w:p>
    <w:p>
      <w:pPr>
        <w:pStyle w:val="Normal"/>
        <w:spacing w:before="0" w:after="120"/>
        <w:jc w:val="both"/>
        <w:rPr>
          <w:rFonts w:ascii="Arial" w:hAnsi="Arial" w:eastAsia="Arial" w:cs="Arial"/>
          <w:color w:val="000000"/>
        </w:rPr>
      </w:pPr>
      <w:r>
        <w:rPr>
          <w:rFonts w:eastAsia="Arial" w:cs="Arial" w:ascii="Arial" w:hAnsi="Arial"/>
          <w:color w:val="000000"/>
        </w:rPr>
        <w:t>Se procederá de acuerdo a lo especificado en el proyecto curricular de ciclo. Los instrumentos de evaluación que se contemplan son:</w:t>
      </w:r>
    </w:p>
    <w:p>
      <w:pPr>
        <w:pStyle w:val="Normal"/>
        <w:jc w:val="both"/>
        <w:rPr>
          <w:rFonts w:ascii="Arial" w:hAnsi="Arial" w:eastAsia="Arial" w:cs="Arial"/>
          <w:color w:val="000000"/>
        </w:rPr>
      </w:pPr>
      <w:r>
        <w:rPr>
          <w:rFonts w:eastAsia="Arial" w:cs="Arial" w:ascii="Arial" w:hAnsi="Arial"/>
          <w:color w:val="000000"/>
        </w:rPr>
      </w:r>
    </w:p>
    <w:p>
      <w:pPr>
        <w:pStyle w:val="Normal"/>
        <w:numPr>
          <w:ilvl w:val="0"/>
          <w:numId w:val="19"/>
        </w:numPr>
        <w:pBdr/>
        <w:spacing w:before="0" w:after="120"/>
        <w:ind w:hanging="357" w:left="363"/>
        <w:jc w:val="both"/>
        <w:rPr>
          <w:rFonts w:ascii="Arial" w:hAnsi="Arial" w:eastAsia="Arial" w:cs="Arial"/>
          <w:color w:val="000000"/>
        </w:rPr>
      </w:pPr>
      <w:r>
        <w:rPr>
          <w:rFonts w:eastAsia="Arial" w:cs="Arial" w:ascii="Arial" w:hAnsi="Arial"/>
          <w:b/>
          <w:color w:val="000000"/>
        </w:rPr>
        <w:t>Observación directa</w:t>
      </w:r>
      <w:r>
        <w:rPr>
          <w:rFonts w:eastAsia="Arial" w:cs="Arial" w:ascii="Arial" w:hAnsi="Arial"/>
          <w:color w:val="000000"/>
        </w:rPr>
        <w:t xml:space="preserve"> de las actividades específicas realizadas en el aula, y que son evaluables: participación y presentación en clase de trabajos y prácticas, implicación en debates, aportación de ideas, u otras actividades realizadas que permitan valorar la adquisición de los criterios de evaluación.</w:t>
      </w:r>
      <w:r>
        <w:rPr>
          <w:color w:val="000000"/>
        </w:rPr>
        <w:t xml:space="preserve"> </w:t>
      </w:r>
      <w:r>
        <w:rPr>
          <w:rFonts w:eastAsia="Arial" w:cs="Arial" w:ascii="Arial" w:hAnsi="Arial"/>
          <w:color w:val="000000"/>
        </w:rPr>
        <w:t xml:space="preserve">Se llevará un </w:t>
      </w:r>
      <w:r>
        <w:rPr>
          <w:rFonts w:eastAsia="Arial" w:cs="Arial" w:ascii="Arial" w:hAnsi="Arial"/>
          <w:color w:val="000000"/>
          <w:u w:val="single"/>
        </w:rPr>
        <w:t>cuaderno digital de seguimiento</w:t>
      </w:r>
      <w:r>
        <w:rPr>
          <w:rFonts w:eastAsia="Arial" w:cs="Arial" w:ascii="Arial" w:hAnsi="Arial"/>
          <w:color w:val="000000"/>
        </w:rPr>
        <w:t xml:space="preserve"> del alumno (hoja de cálculo).</w:t>
      </w:r>
    </w:p>
    <w:p>
      <w:pPr>
        <w:pStyle w:val="Normal"/>
        <w:numPr>
          <w:ilvl w:val="0"/>
          <w:numId w:val="19"/>
        </w:numPr>
        <w:pBdr/>
        <w:spacing w:before="0" w:after="120"/>
        <w:ind w:hanging="357" w:left="357"/>
        <w:jc w:val="both"/>
        <w:rPr>
          <w:rFonts w:ascii="Arial" w:hAnsi="Arial" w:eastAsia="Arial" w:cs="Arial"/>
          <w:b/>
          <w:color w:val="000000"/>
        </w:rPr>
      </w:pPr>
      <w:r>
        <w:rPr>
          <w:rFonts w:eastAsia="Arial" w:cs="Arial" w:ascii="Arial" w:hAnsi="Arial"/>
          <w:b/>
          <w:color w:val="000000"/>
        </w:rPr>
        <w:t>Trabajo</w:t>
      </w:r>
      <w:r>
        <w:rPr>
          <w:rFonts w:eastAsia="Arial" w:cs="Arial" w:ascii="Arial" w:hAnsi="Arial"/>
          <w:color w:val="000000"/>
        </w:rPr>
        <w:t xml:space="preserve">: Durante el desarrollo de cada unidad de trabajo, cada alumno o grupo de alumnos tendrá que </w:t>
      </w:r>
      <w:r>
        <w:rPr>
          <w:rFonts w:eastAsia="Arial" w:cs="Arial" w:ascii="Arial" w:hAnsi="Arial"/>
          <w:b/>
          <w:color w:val="000000"/>
        </w:rPr>
        <w:t>elaborar una o varias prácticas</w:t>
      </w:r>
      <w:r>
        <w:rPr>
          <w:rFonts w:eastAsia="Arial" w:cs="Arial" w:ascii="Arial" w:hAnsi="Arial"/>
          <w:color w:val="000000"/>
        </w:rPr>
        <w:t xml:space="preserve"> sobre la temática de cada unidad, que permita determinar el grado de conocimientos adquirido. La entrega de trabajos prácticas y su documentación se realizará en el formato indicado. La entrega se realizará mediante la plataforma Edmodo, Moodle, correo electrónico o similar, en la fecha que éste estime conveniente. Los alumnos que no alcancen los objetivos mínimos deberán volver a realizar otra práctica. </w:t>
      </w:r>
    </w:p>
    <w:p>
      <w:pPr>
        <w:pStyle w:val="Normal"/>
        <w:numPr>
          <w:ilvl w:val="0"/>
          <w:numId w:val="19"/>
        </w:numPr>
        <w:pBdr/>
        <w:spacing w:before="0" w:after="120"/>
        <w:ind w:hanging="360" w:left="363"/>
        <w:jc w:val="both"/>
        <w:rPr>
          <w:rFonts w:ascii="Arial" w:hAnsi="Arial" w:eastAsia="Arial" w:cs="Arial"/>
          <w:b/>
          <w:color w:val="000000"/>
        </w:rPr>
      </w:pPr>
      <w:r>
        <w:rPr>
          <w:rFonts w:eastAsia="Arial" w:cs="Arial" w:ascii="Arial" w:hAnsi="Arial"/>
          <w:b/>
          <w:color w:val="000000"/>
        </w:rPr>
        <w:t xml:space="preserve">Prácticas: </w:t>
      </w:r>
      <w:r>
        <w:rPr>
          <w:rFonts w:eastAsia="Arial" w:cs="Arial" w:ascii="Arial" w:hAnsi="Arial"/>
          <w:color w:val="000000"/>
        </w:rPr>
        <w:t xml:space="preserve">Entrega de memorias de prácticas y su documentación en el formato indicado, bien individual o colectivo; realización de actividades de clase. La entrega se realizará mediante la plataforma Edmodo en la fecha que se estime conveniente. Durante el </w:t>
      </w:r>
      <w:r>
        <w:rPr>
          <w:rFonts w:eastAsia="Arial" w:cs="Arial" w:ascii="Arial" w:hAnsi="Arial"/>
          <w:b/>
          <w:color w:val="000000"/>
        </w:rPr>
        <w:t>trabajo en grupo</w:t>
      </w:r>
      <w:r>
        <w:rPr>
          <w:rFonts w:eastAsia="Arial" w:cs="Arial" w:ascii="Arial" w:hAnsi="Arial"/>
          <w:color w:val="000000"/>
        </w:rPr>
        <w:t xml:space="preserve"> se observará las actividades de colaboración y de liderazgo, tanto respecto a los compañeros como al profesor. Ejemplo de instrumento en el Anexo II</w:t>
      </w:r>
    </w:p>
    <w:p>
      <w:pPr>
        <w:pStyle w:val="Normal"/>
        <w:numPr>
          <w:ilvl w:val="0"/>
          <w:numId w:val="19"/>
        </w:numPr>
        <w:pBdr/>
        <w:spacing w:before="0" w:after="120"/>
        <w:ind w:hanging="360" w:left="363"/>
        <w:jc w:val="both"/>
        <w:rPr>
          <w:rFonts w:ascii="Arial" w:hAnsi="Arial" w:eastAsia="Arial" w:cs="Arial"/>
          <w:color w:val="000000"/>
        </w:rPr>
      </w:pPr>
      <w:r>
        <w:rPr>
          <w:rFonts w:eastAsia="Arial" w:cs="Arial" w:ascii="Arial" w:hAnsi="Arial"/>
          <w:b/>
          <w:color w:val="000000"/>
        </w:rPr>
        <w:t xml:space="preserve">Prueba objetiva: </w:t>
      </w:r>
      <w:r>
        <w:rPr>
          <w:rFonts w:eastAsia="Arial" w:cs="Arial" w:ascii="Arial" w:hAnsi="Arial"/>
          <w:color w:val="000000"/>
        </w:rPr>
        <w:t>Realización de pruebas objetivas tipo test, escritas y/o prácticas. Se prevé un mínimo de dos pruebas por trimestre, y un máximo de una prueba por unidad de trabajo. En las pruebas prácticas que incluyan el desarrollo de un procedimiento, el profesor rellenará una plantilla con los puntos a seguir. Ejemplo de instrumento en el Anexo I</w:t>
      </w:r>
    </w:p>
    <w:p>
      <w:pPr>
        <w:pStyle w:val="Normal"/>
        <w:spacing w:before="0" w:after="120"/>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35" w:name="_heading=h.32hioqz"/>
      <w:bookmarkEnd w:id="35"/>
      <w:r>
        <w:rPr>
          <w:rFonts w:eastAsia="Arial" w:cs="Arial" w:ascii="Arial" w:hAnsi="Arial"/>
          <w:color w:val="000000"/>
        </w:rPr>
        <w:t>8.2 MEDIDAS DE RECUPERACIÓN Y PROFUNDIZACIÓN</w:t>
      </w:r>
    </w:p>
    <w:p>
      <w:pPr>
        <w:pStyle w:val="Normal"/>
        <w:widowControl w:val="false"/>
        <w:jc w:val="both"/>
        <w:rPr>
          <w:rFonts w:ascii="Arial" w:hAnsi="Arial" w:eastAsia="Arial" w:cs="Arial"/>
          <w:b/>
          <w:color w:val="000000"/>
        </w:rPr>
      </w:pPr>
      <w:r>
        <w:rPr>
          <w:rFonts w:eastAsia="Arial" w:cs="Arial" w:ascii="Arial" w:hAnsi="Arial"/>
          <w:b/>
          <w:color w:val="000000"/>
        </w:rPr>
      </w:r>
    </w:p>
    <w:p>
      <w:pPr>
        <w:pStyle w:val="Normal"/>
        <w:widowControl w:val="false"/>
        <w:ind w:firstLine="708"/>
        <w:jc w:val="both"/>
        <w:rPr>
          <w:rFonts w:ascii="Arial" w:hAnsi="Arial" w:eastAsia="Arial" w:cs="Arial"/>
          <w:color w:val="000000"/>
        </w:rPr>
      </w:pPr>
      <w:r>
        <w:rPr>
          <w:rFonts w:eastAsia="Arial" w:cs="Arial" w:ascii="Arial" w:hAnsi="Arial"/>
          <w:color w:val="000000"/>
        </w:rPr>
        <w:t>A lo largo del curso nos podremos encontrar alumnos/as que van a alcanzar de forma diferente y en momentos distintos los objetivos marcados para esta programación. Para ellos programamos unas medidas de recuperación y profundización:</w:t>
      </w:r>
    </w:p>
    <w:p>
      <w:pPr>
        <w:pStyle w:val="Normal"/>
        <w:widowControl w:val="false"/>
        <w:ind w:firstLine="708"/>
        <w:jc w:val="both"/>
        <w:rPr>
          <w:rFonts w:ascii="Arial" w:hAnsi="Arial" w:eastAsia="Arial" w:cs="Arial"/>
          <w:color w:val="000000"/>
        </w:rPr>
      </w:pPr>
      <w:r>
        <w:rPr>
          <w:rFonts w:eastAsia="Arial" w:cs="Arial" w:ascii="Arial" w:hAnsi="Arial"/>
          <w:color w:val="000000"/>
        </w:rPr>
      </w:r>
    </w:p>
    <w:p>
      <w:pPr>
        <w:pStyle w:val="Normal"/>
        <w:widowControl w:val="false"/>
        <w:jc w:val="both"/>
        <w:rPr>
          <w:rFonts w:ascii="Arial" w:hAnsi="Arial" w:eastAsia="Arial" w:cs="Arial"/>
          <w:b/>
          <w:color w:val="000000"/>
        </w:rPr>
      </w:pPr>
      <w:r>
        <w:rPr>
          <w:rFonts w:eastAsia="Arial" w:cs="Arial" w:ascii="Arial" w:hAnsi="Arial"/>
          <w:b/>
          <w:color w:val="000000"/>
        </w:rPr>
        <w:t>MEDIDAS DE RECUPERACIÓN</w:t>
      </w:r>
    </w:p>
    <w:p>
      <w:pPr>
        <w:pStyle w:val="Normal"/>
        <w:widowControl w:val="false"/>
        <w:jc w:val="both"/>
        <w:rPr>
          <w:rFonts w:ascii="Arial" w:hAnsi="Arial" w:eastAsia="Arial" w:cs="Arial"/>
          <w:b/>
          <w:color w:val="000000"/>
        </w:rPr>
      </w:pPr>
      <w:r>
        <w:rPr>
          <w:rFonts w:eastAsia="Arial" w:cs="Arial" w:ascii="Arial" w:hAnsi="Arial"/>
          <w:b/>
          <w:color w:val="000000"/>
        </w:rPr>
      </w:r>
    </w:p>
    <w:p>
      <w:pPr>
        <w:pStyle w:val="Normal"/>
        <w:widowControl w:val="false"/>
        <w:ind w:firstLine="708"/>
        <w:jc w:val="both"/>
        <w:rPr>
          <w:rFonts w:ascii="Arial" w:hAnsi="Arial" w:eastAsia="Arial" w:cs="Arial"/>
          <w:color w:val="000000"/>
        </w:rPr>
      </w:pPr>
      <w:r>
        <w:rPr>
          <w:rFonts w:eastAsia="Arial" w:cs="Arial" w:ascii="Arial" w:hAnsi="Arial"/>
          <w:color w:val="000000"/>
        </w:rPr>
        <w:t>Se distinguen los momentos:</w:t>
      </w:r>
    </w:p>
    <w:p>
      <w:pPr>
        <w:pStyle w:val="Normal"/>
        <w:widowControl w:val="false"/>
        <w:ind w:firstLine="708"/>
        <w:jc w:val="both"/>
        <w:rPr>
          <w:rFonts w:ascii="Arial" w:hAnsi="Arial" w:eastAsia="Arial" w:cs="Arial"/>
          <w:color w:val="000000"/>
        </w:rPr>
      </w:pPr>
      <w:r>
        <w:rPr>
          <w:rFonts w:eastAsia="Arial" w:cs="Arial" w:ascii="Arial" w:hAnsi="Arial"/>
          <w:color w:val="000000"/>
        </w:rPr>
      </w:r>
    </w:p>
    <w:p>
      <w:pPr>
        <w:pStyle w:val="Normal"/>
        <w:widowControl w:val="false"/>
        <w:numPr>
          <w:ilvl w:val="0"/>
          <w:numId w:val="31"/>
        </w:numPr>
        <w:pBdr/>
        <w:ind w:hanging="360" w:left="426"/>
        <w:jc w:val="both"/>
        <w:rPr>
          <w:rFonts w:ascii="Arial" w:hAnsi="Arial" w:eastAsia="Arial" w:cs="Arial"/>
          <w:color w:val="000000"/>
        </w:rPr>
      </w:pPr>
      <w:r>
        <w:rPr>
          <w:rFonts w:eastAsia="Arial" w:cs="Arial" w:ascii="Arial" w:hAnsi="Arial"/>
          <w:b/>
          <w:color w:val="000000"/>
        </w:rPr>
        <w:t>Recuperación durante el curso</w:t>
      </w:r>
      <w:r>
        <w:rPr>
          <w:rFonts w:eastAsia="Arial" w:cs="Arial" w:ascii="Arial" w:hAnsi="Arial"/>
          <w:color w:val="000000"/>
        </w:rPr>
        <w:t>: Orientada a aquellos alumnos/as que de forma puntual no han logrado los objetivos fijados para alguna unidad de trabajo. En este caso, se proponen actividades para recuperar los objetivos no alcanzados. Dichas actividades consisten fundamentalmente en la realización de trabajos, resúmenes y ejercicios extras para potenciar aquellos conceptos y procedimientos más complejos. Estos trabajos serán requisito previo a la realización de una prueba objetiva teórica y/o práctica.</w:t>
      </w:r>
    </w:p>
    <w:p>
      <w:pPr>
        <w:pStyle w:val="Normal"/>
        <w:widowControl w:val="false"/>
        <w:pBdr/>
        <w:ind w:left="426"/>
        <w:jc w:val="both"/>
        <w:rPr>
          <w:rFonts w:ascii="Arial" w:hAnsi="Arial" w:eastAsia="Arial" w:cs="Arial"/>
          <w:color w:val="000000"/>
        </w:rPr>
      </w:pPr>
      <w:r>
        <w:rPr>
          <w:rFonts w:eastAsia="Arial" w:cs="Arial" w:ascii="Arial" w:hAnsi="Arial"/>
          <w:color w:val="000000"/>
        </w:rPr>
      </w:r>
    </w:p>
    <w:p>
      <w:pPr>
        <w:pStyle w:val="Normal"/>
        <w:widowControl w:val="false"/>
        <w:numPr>
          <w:ilvl w:val="0"/>
          <w:numId w:val="31"/>
        </w:numPr>
        <w:pBdr/>
        <w:ind w:hanging="360" w:left="426"/>
        <w:jc w:val="both"/>
        <w:rPr>
          <w:rFonts w:ascii="Arial" w:hAnsi="Arial" w:eastAsia="Arial" w:cs="Arial"/>
          <w:color w:val="000000"/>
        </w:rPr>
      </w:pPr>
      <w:r>
        <w:rPr>
          <w:rFonts w:eastAsia="Arial" w:cs="Arial" w:ascii="Arial" w:hAnsi="Arial"/>
          <w:b/>
          <w:color w:val="000000"/>
        </w:rPr>
        <w:t>Recuperaciones en convocatorias ordinarias</w:t>
      </w:r>
      <w:r>
        <w:rPr>
          <w:rFonts w:eastAsia="Arial" w:cs="Arial" w:ascii="Arial" w:hAnsi="Arial"/>
          <w:color w:val="000000"/>
        </w:rPr>
        <w:t xml:space="preserve">: </w:t>
      </w:r>
    </w:p>
    <w:p>
      <w:pPr>
        <w:pStyle w:val="Normal"/>
        <w:widowControl w:val="false"/>
        <w:ind w:left="426"/>
        <w:jc w:val="both"/>
        <w:rPr>
          <w:rFonts w:ascii="Arial" w:hAnsi="Arial" w:eastAsia="Arial" w:cs="Arial"/>
          <w:color w:val="000000"/>
        </w:rPr>
      </w:pPr>
      <w:r>
        <w:rPr>
          <w:rFonts w:eastAsia="Arial" w:cs="Arial" w:ascii="Arial" w:hAnsi="Arial"/>
          <w:b/>
          <w:color w:val="000000"/>
          <w:u w:val="single"/>
        </w:rPr>
        <w:t>Evaluación final (1ª Ordinaria)</w:t>
      </w:r>
      <w:r>
        <w:rPr>
          <w:rFonts w:eastAsia="Arial" w:cs="Arial" w:ascii="Arial" w:hAnsi="Arial"/>
          <w:color w:val="000000"/>
          <w:u w:val="single"/>
        </w:rPr>
        <w:t>:</w:t>
      </w:r>
      <w:r>
        <w:rPr>
          <w:rFonts w:eastAsia="Arial" w:cs="Arial" w:ascii="Arial" w:hAnsi="Arial"/>
          <w:color w:val="000000"/>
        </w:rPr>
        <w:t xml:space="preserve"> Se realizará al final del proceso de enseñanza-aprendizaje del módulo, aproximadamente en el mes de marzo, mediante la realización de una prueba teórico-práctica individual en la que se podrán recuperar los resultados de aprendizaje y criterios de evaluación no superados. </w:t>
      </w:r>
    </w:p>
    <w:p>
      <w:pPr>
        <w:pStyle w:val="Normal"/>
        <w:widowControl w:val="false"/>
        <w:ind w:firstLine="708" w:left="426"/>
        <w:jc w:val="both"/>
        <w:rPr>
          <w:rFonts w:ascii="Arial" w:hAnsi="Arial" w:eastAsia="Arial" w:cs="Arial"/>
          <w:color w:val="000000"/>
        </w:rPr>
      </w:pPr>
      <w:r>
        <w:rPr>
          <w:rFonts w:eastAsia="Arial" w:cs="Arial" w:ascii="Arial" w:hAnsi="Arial"/>
          <w:color w:val="000000"/>
        </w:rPr>
        <w:t xml:space="preserve">El alumno que habiendo superado la FCT, tenga el módulo pendiente, y previa formalización de nueva matricula, podrá examinarse en </w:t>
      </w:r>
      <w:r>
        <w:rPr>
          <w:rFonts w:eastAsia="Arial" w:cs="Arial" w:ascii="Arial" w:hAnsi="Arial"/>
          <w:b/>
          <w:color w:val="000000"/>
        </w:rPr>
        <w:t>septiembre</w:t>
      </w:r>
      <w:r>
        <w:rPr>
          <w:rFonts w:eastAsia="Arial" w:cs="Arial" w:ascii="Arial" w:hAnsi="Arial"/>
          <w:color w:val="000000"/>
        </w:rPr>
        <w:t xml:space="preserve"> como primera convocatoria ordinaria del nuevo curso académico. Para alumnos repetidores que estén realizan la FCT en periodo extraordinario septiembre-diciembre, podrán realizar la primera convocatoria ordinaria en </w:t>
      </w:r>
      <w:r>
        <w:rPr>
          <w:rFonts w:eastAsia="Arial" w:cs="Arial" w:ascii="Arial" w:hAnsi="Arial"/>
          <w:b/>
          <w:color w:val="000000"/>
        </w:rPr>
        <w:t>enero</w:t>
      </w:r>
      <w:r>
        <w:rPr>
          <w:rFonts w:eastAsia="Arial" w:cs="Arial" w:ascii="Arial" w:hAnsi="Arial"/>
          <w:color w:val="000000"/>
        </w:rPr>
        <w:t xml:space="preserve">. </w:t>
      </w:r>
    </w:p>
    <w:p>
      <w:pPr>
        <w:pStyle w:val="Normal"/>
        <w:widowControl w:val="false"/>
        <w:jc w:val="both"/>
        <w:rPr>
          <w:rFonts w:ascii="Arial" w:hAnsi="Arial" w:eastAsia="Arial" w:cs="Arial"/>
          <w:color w:val="000000"/>
        </w:rPr>
      </w:pPr>
      <w:r>
        <w:rPr>
          <w:rFonts w:eastAsia="Arial" w:cs="Arial" w:ascii="Arial" w:hAnsi="Arial"/>
          <w:color w:val="000000"/>
        </w:rPr>
      </w:r>
    </w:p>
    <w:p>
      <w:pPr>
        <w:pStyle w:val="Normal"/>
        <w:widowControl w:val="false"/>
        <w:ind w:left="426"/>
        <w:jc w:val="both"/>
        <w:rPr>
          <w:rFonts w:ascii="Arial" w:hAnsi="Arial" w:eastAsia="Arial" w:cs="Arial"/>
          <w:color w:val="000000"/>
        </w:rPr>
      </w:pPr>
      <w:r>
        <w:rPr>
          <w:rFonts w:eastAsia="Arial" w:cs="Arial" w:ascii="Arial" w:hAnsi="Arial"/>
          <w:b/>
          <w:color w:val="000000"/>
          <w:u w:val="single"/>
        </w:rPr>
        <w:t xml:space="preserve">Evaluación final (2ª Ordinaria): </w:t>
      </w:r>
      <w:r>
        <w:rPr>
          <w:rFonts w:eastAsia="Arial" w:cs="Arial" w:ascii="Arial" w:hAnsi="Arial"/>
          <w:color w:val="000000"/>
        </w:rPr>
        <w:t xml:space="preserve"> Se realizará en el mes </w:t>
      </w:r>
      <w:r>
        <w:rPr>
          <w:rFonts w:eastAsia="Arial" w:cs="Arial" w:ascii="Arial" w:hAnsi="Arial"/>
          <w:b/>
          <w:color w:val="000000"/>
        </w:rPr>
        <w:t>junio</w:t>
      </w:r>
      <w:r>
        <w:rPr>
          <w:rFonts w:eastAsia="Arial" w:cs="Arial" w:ascii="Arial" w:hAnsi="Arial"/>
          <w:color w:val="000000"/>
        </w:rPr>
        <w:t xml:space="preserve"> para recuperar los resultados de aprendizaje y criterios de evaluación no superados. </w:t>
      </w:r>
    </w:p>
    <w:p>
      <w:pPr>
        <w:pStyle w:val="Normal"/>
        <w:widowControl w:val="false"/>
        <w:ind w:firstLine="708" w:left="426"/>
        <w:jc w:val="both"/>
        <w:rPr>
          <w:rFonts w:ascii="Arial" w:hAnsi="Arial" w:eastAsia="Arial" w:cs="Arial"/>
          <w:color w:val="000000"/>
        </w:rPr>
      </w:pPr>
      <w:r>
        <w:rPr>
          <w:rFonts w:eastAsia="Arial" w:cs="Arial" w:ascii="Arial" w:hAnsi="Arial"/>
          <w:color w:val="000000"/>
        </w:rPr>
        <w:t xml:space="preserve">El profesor/a analizará individualmente las dificultades con las que se pueda encontrar cada alumno/a para alcanzar los resultados de aprendizaje de este módulo profesional, por lo que le orientará en la relación a los que deban ser objeto de recuperación y le aconsejará sobre técnicas y métodos de trabajo/ estudio, elaborando un </w:t>
      </w:r>
      <w:r>
        <w:rPr>
          <w:rFonts w:eastAsia="Arial" w:cs="Arial" w:ascii="Arial" w:hAnsi="Arial"/>
          <w:b/>
          <w:color w:val="000000"/>
        </w:rPr>
        <w:t>plan de recuperación</w:t>
      </w:r>
      <w:r>
        <w:rPr>
          <w:rFonts w:eastAsia="Arial" w:cs="Arial" w:ascii="Arial" w:hAnsi="Arial"/>
          <w:color w:val="000000"/>
        </w:rPr>
        <w:t>.</w:t>
      </w:r>
    </w:p>
    <w:p>
      <w:pPr>
        <w:pStyle w:val="Normal"/>
        <w:widowControl w:val="false"/>
        <w:ind w:firstLine="708" w:left="426"/>
        <w:jc w:val="both"/>
        <w:rPr>
          <w:rFonts w:ascii="Arial" w:hAnsi="Arial" w:eastAsia="Arial" w:cs="Arial"/>
          <w:color w:val="000000"/>
        </w:rPr>
      </w:pPr>
      <w:r>
        <w:rPr>
          <w:rFonts w:eastAsia="Arial" w:cs="Arial" w:ascii="Arial" w:hAnsi="Arial"/>
          <w:color w:val="000000"/>
        </w:rPr>
        <w:t xml:space="preserve">Durante el periodo posterior a la primera evaluación ordinaria, (marzo-abril) hasta la segunda evaluación ordinaria (junio), se destinarán normalmente, un máximo de un 50 % de horas semanales (3 horas semanales) para realizar un seguimiento y refuerzo de las actividades propuestas por el profesor dentro de un plan de recuperación personalizado por alumno. </w:t>
      </w:r>
    </w:p>
    <w:p>
      <w:pPr>
        <w:pStyle w:val="Normal"/>
        <w:widowControl w:val="false"/>
        <w:ind w:left="426"/>
        <w:jc w:val="both"/>
        <w:rPr>
          <w:rFonts w:ascii="Arial" w:hAnsi="Arial" w:eastAsia="Arial" w:cs="Arial"/>
          <w:color w:val="000000"/>
        </w:rPr>
      </w:pPr>
      <w:r>
        <w:rPr>
          <w:rFonts w:eastAsia="Arial" w:cs="Arial" w:ascii="Arial" w:hAnsi="Arial"/>
          <w:color w:val="000000"/>
        </w:rPr>
        <w:t xml:space="preserve"> </w:t>
      </w:r>
      <w:r>
        <w:rPr>
          <w:rFonts w:eastAsia="Arial" w:cs="Arial" w:ascii="Arial" w:hAnsi="Arial"/>
          <w:color w:val="000000"/>
        </w:rPr>
        <w:tab/>
        <w:t>Atendiendo a su diversidad, el profesor/a analizará pormenorizadamente las dificultades que presente el alumno/a en los objetivos no conseguidos por las posibles carencias existentes en las destrezas intelectuales manifestadas en la prueba escrita, trabajos y actividades que componen cada unidad de trabajo.</w:t>
      </w:r>
    </w:p>
    <w:p>
      <w:pPr>
        <w:pStyle w:val="Normal"/>
        <w:spacing w:before="0" w:after="120"/>
        <w:ind w:firstLine="281" w:left="426"/>
        <w:jc w:val="both"/>
        <w:rPr>
          <w:rFonts w:ascii="Arial" w:hAnsi="Arial" w:eastAsia="Arial" w:cs="Arial"/>
          <w:color w:val="000000"/>
        </w:rPr>
      </w:pPr>
      <w:r>
        <w:rPr>
          <w:rFonts w:eastAsia="Arial" w:cs="Arial" w:ascii="Arial" w:hAnsi="Arial"/>
          <w:color w:val="000000"/>
        </w:rPr>
        <w:t>Aquellos alumnos/as que decidan no seguir el plan de trabajo, podrán realizar al final del proceso de enseñanza-aprendizaje del módulo, aproximadamente en el mes de junio, una prueba teórico-práctica individual en la que se podrán recuperar los resultados de aprendizaje y criterios de evaluación no superados.</w:t>
      </w:r>
    </w:p>
    <w:p>
      <w:pPr>
        <w:pStyle w:val="Normal"/>
        <w:spacing w:before="0" w:after="120"/>
        <w:jc w:val="both"/>
        <w:rPr>
          <w:rFonts w:ascii="Arial" w:hAnsi="Arial" w:eastAsia="Arial" w:cs="Arial"/>
          <w:color w:val="000000"/>
        </w:rPr>
      </w:pPr>
      <w:r>
        <w:rPr>
          <w:rFonts w:eastAsia="Arial" w:cs="Arial" w:ascii="Arial" w:hAnsi="Arial"/>
          <w:color w:val="000000"/>
        </w:rPr>
      </w:r>
    </w:p>
    <w:p>
      <w:pPr>
        <w:pStyle w:val="Normal"/>
        <w:spacing w:before="0" w:after="120"/>
        <w:jc w:val="both"/>
        <w:rPr>
          <w:rFonts w:ascii="Arial" w:hAnsi="Arial" w:eastAsia="Arial" w:cs="Arial"/>
          <w:b/>
          <w:color w:val="000000"/>
        </w:rPr>
      </w:pPr>
      <w:r>
        <w:rPr>
          <w:rFonts w:eastAsia="Arial" w:cs="Arial" w:ascii="Arial" w:hAnsi="Arial"/>
          <w:b/>
          <w:color w:val="000000"/>
        </w:rPr>
        <w:t>MEDIDAS DE PROFUNDIZACIÓN</w:t>
      </w:r>
    </w:p>
    <w:p>
      <w:pPr>
        <w:pStyle w:val="Normal"/>
        <w:spacing w:before="0" w:after="120"/>
        <w:ind w:firstLine="708"/>
        <w:jc w:val="both"/>
        <w:rPr>
          <w:rFonts w:ascii="Arial" w:hAnsi="Arial" w:eastAsia="Arial" w:cs="Arial"/>
          <w:color w:val="000000"/>
        </w:rPr>
      </w:pPr>
      <w:r>
        <w:rPr>
          <w:rFonts w:eastAsia="Arial" w:cs="Arial" w:ascii="Arial" w:hAnsi="Arial"/>
          <w:color w:val="000000"/>
        </w:rPr>
        <w:t>Para aquellos alumnos/as que muestren un especial interés, además de superar con facilidad las capacidades del módulo se plantearán actividades para que profundicen en aquellos aspectos más destacados de la unidad que se esté trabajando. Para ello se realizarán ejercicios de profundización, dichos ejercicios tendrán un grado de dificultad mayor que los planteados al resto de la clase.</w:t>
      </w:r>
    </w:p>
    <w:p>
      <w:pPr>
        <w:pStyle w:val="Normal"/>
        <w:spacing w:before="0" w:after="120"/>
        <w:ind w:firstLine="708"/>
        <w:jc w:val="both"/>
        <w:rPr>
          <w:rFonts w:ascii="Arial" w:hAnsi="Arial" w:eastAsia="Arial" w:cs="Arial"/>
          <w:color w:val="000000"/>
        </w:rPr>
      </w:pPr>
      <w:r>
        <w:rPr>
          <w:rFonts w:eastAsia="Arial" w:cs="Arial" w:ascii="Arial" w:hAnsi="Arial"/>
          <w:color w:val="000000"/>
        </w:rPr>
        <w:t xml:space="preserve">Se propondrán estudios de investigación donde el alumno/a, siguiendo las pautas marcadas por el profesor deberá preparar un tema de actualidad referente a la unidad didáctica en cuestión y exponerlo ante todo el grupo clase; o bien realizar distintos manuales de utilización de las herramientas estudiadas durante el curso, utilizando la ayuda proporcionada durante el curso como apuntes o explicaciones o materiales además de libros y todos los recursos que consideren necesarios. </w:t>
      </w:r>
    </w:p>
    <w:p>
      <w:pPr>
        <w:pStyle w:val="Normal"/>
        <w:spacing w:before="0" w:after="120"/>
        <w:ind w:firstLine="708"/>
        <w:jc w:val="both"/>
        <w:rPr>
          <w:rFonts w:ascii="Arial" w:hAnsi="Arial" w:eastAsia="Arial" w:cs="Arial"/>
          <w:color w:val="000000"/>
        </w:rPr>
      </w:pPr>
      <w:r>
        <w:rPr>
          <w:rFonts w:eastAsia="Arial" w:cs="Arial" w:ascii="Arial" w:hAnsi="Arial"/>
          <w:color w:val="000000"/>
        </w:rPr>
        <w:t>De esta forma se pretende que, por un lado, el alumno/a aprenda a buscar, filtrar, resumir y estructurar información, al mismo tiempo que pierda el miedo escénico de hablar en público (en el caso de las exposiciones), mientras que el resto del grupo aprovecha este trabajo también, escuchando/utilizando su contenido</w:t>
      </w:r>
    </w:p>
    <w:p>
      <w:pPr>
        <w:pStyle w:val="Normal"/>
        <w:spacing w:before="0" w:after="120"/>
        <w:ind w:firstLine="708"/>
        <w:jc w:val="both"/>
        <w:rPr>
          <w:rFonts w:ascii="Arial" w:hAnsi="Arial" w:eastAsia="Arial" w:cs="Arial"/>
          <w:color w:val="000000"/>
        </w:rPr>
      </w:pPr>
      <w:r>
        <w:rPr>
          <w:rFonts w:eastAsia="Arial" w:cs="Arial" w:ascii="Arial" w:hAnsi="Arial"/>
          <w:color w:val="000000"/>
        </w:rPr>
      </w:r>
    </w:p>
    <w:p>
      <w:pPr>
        <w:pStyle w:val="Normal"/>
        <w:widowControl w:val="false"/>
        <w:jc w:val="both"/>
        <w:rPr>
          <w:rFonts w:ascii="Arial" w:hAnsi="Arial" w:eastAsia="Arial" w:cs="Arial"/>
          <w:color w:val="000000"/>
          <w:u w:val="single"/>
        </w:rPr>
      </w:pPr>
      <w:r>
        <w:rPr>
          <w:rFonts w:eastAsia="Arial" w:cs="Arial" w:ascii="Arial" w:hAnsi="Arial"/>
          <w:color w:val="000000"/>
          <w:u w:val="single"/>
        </w:rPr>
      </w:r>
    </w:p>
    <w:p>
      <w:pPr>
        <w:pStyle w:val="Normal"/>
        <w:pBdr/>
        <w:spacing w:lineRule="auto" w:line="276"/>
        <w:rPr>
          <w:rFonts w:ascii="Arial" w:hAnsi="Arial" w:eastAsia="Arial" w:cs="Arial"/>
          <w:color w:val="000000"/>
        </w:rPr>
      </w:pPr>
      <w:bookmarkStart w:id="36" w:name="_heading=h.1hmsyys"/>
      <w:bookmarkEnd w:id="36"/>
      <w:r>
        <w:rPr>
          <w:rFonts w:eastAsia="Arial" w:cs="Arial" w:ascii="Arial" w:hAnsi="Arial"/>
          <w:color w:val="000000"/>
        </w:rPr>
        <w:t>8.3 CRITERIOS DE CALIFICACIÓN</w:t>
      </w:r>
    </w:p>
    <w:p>
      <w:pPr>
        <w:pStyle w:val="Normal"/>
        <w:widowControl w:val="false"/>
        <w:jc w:val="both"/>
        <w:rPr>
          <w:rFonts w:ascii="Arial" w:hAnsi="Arial" w:eastAsia="Arial" w:cs="Arial"/>
          <w:b/>
          <w:color w:val="000000"/>
        </w:rPr>
      </w:pPr>
      <w:r>
        <w:rPr>
          <w:rFonts w:eastAsia="Arial" w:cs="Arial" w:ascii="Arial" w:hAnsi="Arial"/>
          <w:b/>
          <w:color w:val="000000"/>
        </w:rPr>
      </w:r>
    </w:p>
    <w:p>
      <w:pPr>
        <w:pStyle w:val="Normal"/>
        <w:widowControl w:val="false"/>
        <w:spacing w:before="0" w:after="120"/>
        <w:ind w:firstLine="357"/>
        <w:jc w:val="both"/>
        <w:rPr>
          <w:rFonts w:ascii="Arial" w:hAnsi="Arial" w:eastAsia="Arial" w:cs="Arial"/>
          <w:color w:val="000000"/>
        </w:rPr>
      </w:pPr>
      <w:r>
        <w:rPr>
          <w:rFonts w:eastAsia="Arial" w:cs="Arial" w:ascii="Arial" w:hAnsi="Arial"/>
          <w:color w:val="000000"/>
        </w:rPr>
        <w:t>La calificación del módulo se realiza según los criterios de evaluación, que serán evaluados mediante los distintos instrumentos. También hay que tener en cuenta que los criterios de evaluación superados no tienen porque que volver a examinarse.</w:t>
      </w:r>
    </w:p>
    <w:p>
      <w:pPr>
        <w:pStyle w:val="Normal"/>
        <w:widowControl w:val="false"/>
        <w:spacing w:before="0" w:after="120"/>
        <w:ind w:firstLine="357"/>
        <w:jc w:val="both"/>
        <w:rPr>
          <w:rFonts w:ascii="Arial" w:hAnsi="Arial" w:eastAsia="Arial" w:cs="Arial"/>
          <w:color w:val="000000"/>
        </w:rPr>
      </w:pPr>
      <w:r>
        <w:rPr>
          <w:rFonts w:eastAsia="Arial" w:cs="Arial" w:ascii="Arial" w:hAnsi="Arial"/>
          <w:color w:val="000000"/>
        </w:rPr>
        <w:t xml:space="preserve">La calificación en cada una de las evaluaciones se obtendrá sumando de forma ponderada las calificaciones de los diferentes instrumentos de evaluación realizados. De tal forma, que el peso de cada instrumento, en la nota resultante vendrá de la suma de las ponderaciones de los criterios de evaluación que cada instrumento incluya, según se especifica en cada unidad de trabajo. </w:t>
      </w:r>
    </w:p>
    <w:p>
      <w:pPr>
        <w:pStyle w:val="Normal"/>
        <w:widowControl w:val="false"/>
        <w:spacing w:before="0" w:after="120"/>
        <w:ind w:firstLine="357"/>
        <w:jc w:val="both"/>
        <w:rPr>
          <w:rFonts w:ascii="Arial" w:hAnsi="Arial" w:eastAsia="Arial" w:cs="Arial"/>
          <w:color w:val="000000"/>
        </w:rPr>
      </w:pPr>
      <w:r>
        <w:rPr>
          <w:rFonts w:eastAsia="Arial" w:cs="Arial" w:ascii="Arial" w:hAnsi="Arial"/>
          <w:color w:val="000000"/>
        </w:rPr>
        <w:t>La calificación resultante de la evaluación se normalizará en el rango 1-10, aplicando criterios de redondeo al entero más próximo, siempre que la nota sea mayor que 5. Se considerarán aprobados los valores superiores o iguales a 5.</w:t>
      </w:r>
    </w:p>
    <w:p>
      <w:pPr>
        <w:pStyle w:val="Normal"/>
        <w:widowControl w:val="false"/>
        <w:spacing w:before="0" w:after="120"/>
        <w:ind w:firstLine="357"/>
        <w:jc w:val="both"/>
        <w:rPr>
          <w:rFonts w:ascii="Arial" w:hAnsi="Arial" w:eastAsia="Arial" w:cs="Arial"/>
          <w:color w:val="000000"/>
        </w:rPr>
      </w:pPr>
      <w:r>
        <w:rPr>
          <w:rFonts w:eastAsia="Arial" w:cs="Arial" w:ascii="Arial" w:hAnsi="Arial"/>
          <w:color w:val="000000"/>
        </w:rPr>
        <w:t>Para aprobar una evaluación (y/o el módulo) se pedirá que la media ponderada de las calificaciones obtenidas en todos (o sólo los evaluados, en el caso de la primera evaluación informativa) los resultados de aprendizaje sean, al menos, de 5. Es decir, el alumno debe demostrar haber alcanzado por separado todos los resultados de aprendizaje. En caso contrario, la nota de la evaluación o del módulo será como máximo 4, y se deberá proceder tal y como se detalla en los procedimientos de recuperación o evaluación final a la superación de los resultados de aprendizaje y sus criterios correspondientes no alcanzados.</w:t>
      </w:r>
    </w:p>
    <w:p>
      <w:pPr>
        <w:pStyle w:val="Normal"/>
        <w:ind w:firstLine="360"/>
        <w:jc w:val="both"/>
        <w:rPr>
          <w:rFonts w:ascii="Arial" w:hAnsi="Arial" w:eastAsia="Arial" w:cs="Arial"/>
          <w:color w:val="000000"/>
        </w:rPr>
      </w:pPr>
      <w:r>
        <w:rPr>
          <w:rFonts w:eastAsia="Arial" w:cs="Arial" w:ascii="Arial" w:hAnsi="Arial"/>
          <w:color w:val="000000"/>
        </w:rPr>
        <w:t>El presente módulo tiene como objetivo ocho resultados de aprendizaje, que deben alcanzarse por cualquier alumno que supere el módulo.</w:t>
      </w:r>
    </w:p>
    <w:p>
      <w:pPr>
        <w:pStyle w:val="Normal"/>
        <w:spacing w:lineRule="auto" w:line="276"/>
        <w:rPr>
          <w:rFonts w:ascii="Arial" w:hAnsi="Arial" w:eastAsia="Arial" w:cs="Arial"/>
          <w:b/>
          <w:color w:val="000000"/>
        </w:rPr>
      </w:pPr>
      <w:r>
        <w:rPr>
          <w:rFonts w:eastAsia="Arial" w:cs="Arial" w:ascii="Arial" w:hAnsi="Arial"/>
          <w:b/>
          <w:color w:val="000000"/>
        </w:rPr>
      </w:r>
    </w:p>
    <w:p>
      <w:pPr>
        <w:pStyle w:val="Normal"/>
        <w:keepNext w:val="true"/>
        <w:pBdr/>
        <w:spacing w:before="240" w:after="60"/>
        <w:rPr>
          <w:rFonts w:ascii="Arial" w:hAnsi="Arial" w:eastAsia="Arial" w:cs="Arial"/>
          <w:b/>
          <w:color w:val="000000"/>
        </w:rPr>
      </w:pPr>
      <w:bookmarkStart w:id="37" w:name="_heading=h.41mghml"/>
      <w:bookmarkEnd w:id="37"/>
      <w:r>
        <w:rPr>
          <w:rFonts w:eastAsia="Arial" w:cs="Arial" w:ascii="Arial" w:hAnsi="Arial"/>
          <w:b/>
          <w:color w:val="000000"/>
        </w:rPr>
        <w:t>EVALUACIÓN DEL PROCESO DE ENSEÑANZA</w:t>
      </w:r>
    </w:p>
    <w:p>
      <w:pPr>
        <w:pStyle w:val="Normal"/>
        <w:spacing w:lineRule="auto" w:line="276"/>
        <w:rPr>
          <w:rFonts w:ascii="Arial" w:hAnsi="Arial" w:eastAsia="Arial" w:cs="Arial"/>
          <w:color w:val="000000"/>
        </w:rPr>
      </w:pPr>
      <w:r>
        <w:rPr>
          <w:rFonts w:eastAsia="Arial" w:cs="Arial" w:ascii="Arial" w:hAnsi="Arial"/>
          <w:color w:val="000000"/>
        </w:rPr>
      </w:r>
    </w:p>
    <w:p>
      <w:pPr>
        <w:pStyle w:val="Normal"/>
        <w:widowControl w:val="false"/>
        <w:pBdr/>
        <w:spacing w:before="0" w:after="120"/>
        <w:ind w:firstLine="708"/>
        <w:jc w:val="both"/>
        <w:rPr>
          <w:rFonts w:ascii="Arial" w:hAnsi="Arial" w:eastAsia="Arial" w:cs="Arial"/>
          <w:color w:val="000000"/>
        </w:rPr>
      </w:pPr>
      <w:r>
        <w:rPr>
          <w:rFonts w:eastAsia="Arial" w:cs="Arial" w:ascii="Arial" w:hAnsi="Arial"/>
          <w:color w:val="000000"/>
        </w:rPr>
        <w:t xml:space="preserve">La evaluación del proceso de enseñanza sirve para que el equipo de profesores disponga de los datos relevantes para analizar críticamente su propia intervención educativa y tomar decisiones al respecto. </w:t>
      </w:r>
    </w:p>
    <w:p>
      <w:pPr>
        <w:pStyle w:val="Normal"/>
        <w:widowControl w:val="false"/>
        <w:pBdr/>
        <w:spacing w:before="0" w:after="120"/>
        <w:ind w:firstLine="708"/>
        <w:jc w:val="both"/>
        <w:rPr>
          <w:rFonts w:ascii="Arial" w:hAnsi="Arial" w:eastAsia="Arial" w:cs="Arial"/>
          <w:color w:val="000000"/>
        </w:rPr>
      </w:pPr>
      <w:r>
        <w:rPr>
          <w:rFonts w:eastAsia="Arial" w:cs="Arial" w:ascii="Arial" w:hAnsi="Arial"/>
          <w:color w:val="000000"/>
        </w:rPr>
      </w:r>
    </w:p>
    <w:p>
      <w:pPr>
        <w:pStyle w:val="Normal"/>
        <w:widowControl w:val="false"/>
        <w:pBdr/>
        <w:spacing w:before="0" w:after="120"/>
        <w:rPr>
          <w:rFonts w:ascii="Arial" w:hAnsi="Arial" w:eastAsia="Arial" w:cs="Arial"/>
          <w:color w:val="000000"/>
        </w:rPr>
      </w:pPr>
      <w:r>
        <w:rPr>
          <w:rFonts w:eastAsia="Arial" w:cs="Arial" w:ascii="Arial" w:hAnsi="Arial"/>
          <w:color w:val="000000"/>
        </w:rPr>
        <w:t xml:space="preserve">Respecto al </w:t>
      </w:r>
      <w:r>
        <w:rPr>
          <w:rFonts w:eastAsia="Arial" w:cs="Arial" w:ascii="Arial" w:hAnsi="Arial"/>
          <w:b/>
          <w:color w:val="000000"/>
        </w:rPr>
        <w:t>qué evaluar,</w:t>
      </w:r>
      <w:r>
        <w:rPr>
          <w:rFonts w:eastAsia="Arial" w:cs="Arial" w:ascii="Arial" w:hAnsi="Arial"/>
          <w:color w:val="000000"/>
        </w:rPr>
        <w:t xml:space="preserve"> básicamente comprende los siguientes apartados:</w:t>
      </w:r>
    </w:p>
    <w:p>
      <w:pPr>
        <w:pStyle w:val="Normal"/>
        <w:widowControl w:val="false"/>
        <w:numPr>
          <w:ilvl w:val="0"/>
          <w:numId w:val="47"/>
        </w:numPr>
        <w:pBdr/>
        <w:ind w:hanging="284" w:left="284"/>
        <w:jc w:val="both"/>
        <w:rPr>
          <w:rFonts w:ascii="Arial" w:hAnsi="Arial" w:eastAsia="Arial" w:cs="Arial"/>
          <w:color w:val="000000"/>
        </w:rPr>
      </w:pPr>
      <w:r>
        <w:rPr>
          <w:rFonts w:eastAsia="Arial" w:cs="Arial" w:ascii="Arial" w:hAnsi="Arial"/>
          <w:color w:val="000000"/>
        </w:rPr>
        <w:t>Diseño y Desarrollo de las Unidades de Trabajo.</w:t>
      </w:r>
    </w:p>
    <w:p>
      <w:pPr>
        <w:pStyle w:val="Normal"/>
        <w:widowControl w:val="false"/>
        <w:numPr>
          <w:ilvl w:val="0"/>
          <w:numId w:val="47"/>
        </w:numPr>
        <w:pBdr/>
        <w:ind w:hanging="284" w:left="284"/>
        <w:jc w:val="both"/>
        <w:rPr>
          <w:rFonts w:ascii="Arial" w:hAnsi="Arial" w:eastAsia="Arial" w:cs="Arial"/>
          <w:color w:val="000000"/>
        </w:rPr>
      </w:pPr>
      <w:r>
        <w:rPr>
          <w:rFonts w:eastAsia="Arial" w:cs="Arial" w:ascii="Arial" w:hAnsi="Arial"/>
          <w:color w:val="000000"/>
        </w:rPr>
        <w:t>Selección de contenidos y coherencia con los objetivos expresados a través de las capacidades a conseguir.</w:t>
      </w:r>
    </w:p>
    <w:p>
      <w:pPr>
        <w:pStyle w:val="Normal"/>
        <w:widowControl w:val="false"/>
        <w:numPr>
          <w:ilvl w:val="0"/>
          <w:numId w:val="47"/>
        </w:numPr>
        <w:pBdr/>
        <w:ind w:hanging="284" w:left="284"/>
        <w:jc w:val="both"/>
        <w:rPr>
          <w:rFonts w:ascii="Arial" w:hAnsi="Arial" w:eastAsia="Arial" w:cs="Arial"/>
          <w:color w:val="000000"/>
        </w:rPr>
      </w:pPr>
      <w:r>
        <w:rPr>
          <w:rFonts w:eastAsia="Arial" w:cs="Arial" w:ascii="Arial" w:hAnsi="Arial"/>
          <w:color w:val="000000"/>
        </w:rPr>
        <w:t>Actividades programadas: claridad, adecuación al nivel del alumnado, capacidad de motivación, nivel de consecución de los fines propuestos.</w:t>
      </w:r>
    </w:p>
    <w:p>
      <w:pPr>
        <w:pStyle w:val="Normal"/>
        <w:widowControl w:val="false"/>
        <w:numPr>
          <w:ilvl w:val="0"/>
          <w:numId w:val="47"/>
        </w:numPr>
        <w:pBdr/>
        <w:ind w:hanging="284" w:left="284"/>
        <w:jc w:val="both"/>
        <w:rPr>
          <w:rFonts w:ascii="Arial" w:hAnsi="Arial" w:eastAsia="Arial" w:cs="Arial"/>
          <w:color w:val="000000"/>
        </w:rPr>
      </w:pPr>
      <w:r>
        <w:rPr>
          <w:rFonts w:eastAsia="Arial" w:cs="Arial" w:ascii="Arial" w:hAnsi="Arial"/>
          <w:color w:val="000000"/>
        </w:rPr>
        <w:t>Materiales aportados y sugeridos.</w:t>
      </w:r>
    </w:p>
    <w:p>
      <w:pPr>
        <w:pStyle w:val="Normal"/>
        <w:widowControl w:val="false"/>
        <w:numPr>
          <w:ilvl w:val="0"/>
          <w:numId w:val="47"/>
        </w:numPr>
        <w:pBdr/>
        <w:ind w:hanging="284" w:left="284"/>
        <w:jc w:val="both"/>
        <w:rPr>
          <w:rFonts w:ascii="Arial" w:hAnsi="Arial" w:eastAsia="Arial" w:cs="Arial"/>
          <w:color w:val="000000"/>
        </w:rPr>
      </w:pPr>
      <w:r>
        <w:rPr>
          <w:rFonts w:eastAsia="Arial" w:cs="Arial" w:ascii="Arial" w:hAnsi="Arial"/>
          <w:color w:val="000000"/>
        </w:rPr>
        <w:t>La coordinación entre profesores.</w:t>
      </w:r>
    </w:p>
    <w:p>
      <w:pPr>
        <w:pStyle w:val="Normal"/>
        <w:widowControl w:val="false"/>
        <w:numPr>
          <w:ilvl w:val="0"/>
          <w:numId w:val="47"/>
        </w:numPr>
        <w:pBdr/>
        <w:ind w:hanging="284" w:left="284"/>
        <w:jc w:val="both"/>
        <w:rPr>
          <w:rFonts w:ascii="Arial" w:hAnsi="Arial" w:eastAsia="Arial" w:cs="Arial"/>
          <w:color w:val="000000"/>
        </w:rPr>
      </w:pPr>
      <w:r>
        <w:rPr>
          <w:rFonts w:eastAsia="Arial" w:cs="Arial" w:ascii="Arial" w:hAnsi="Arial"/>
          <w:color w:val="000000"/>
        </w:rPr>
        <w:t>La actuación de los alumnos: La organización del trabajo, el ambiente de colaboración, la tolerancia y el respeto, el grado de motivación y satisfacción, la preparación adquirida respecto a los objetivos propuestos.</w:t>
      </w:r>
    </w:p>
    <w:p>
      <w:pPr>
        <w:pStyle w:val="Normal"/>
        <w:widowControl w:val="false"/>
        <w:pBdr/>
        <w:ind w:left="284"/>
        <w:jc w:val="both"/>
        <w:rPr>
          <w:rFonts w:ascii="Arial" w:hAnsi="Arial" w:eastAsia="Arial" w:cs="Arial"/>
          <w:color w:val="000000"/>
        </w:rPr>
      </w:pPr>
      <w:r>
        <w:rPr>
          <w:rFonts w:eastAsia="Arial" w:cs="Arial" w:ascii="Arial" w:hAnsi="Arial"/>
          <w:color w:val="000000"/>
        </w:rPr>
      </w:r>
    </w:p>
    <w:p>
      <w:pPr>
        <w:pStyle w:val="Normal"/>
        <w:widowControl w:val="false"/>
        <w:pBdr/>
        <w:spacing w:before="0" w:after="120"/>
        <w:rPr>
          <w:rFonts w:ascii="Arial" w:hAnsi="Arial" w:eastAsia="Arial" w:cs="Arial"/>
          <w:color w:val="000000"/>
        </w:rPr>
      </w:pPr>
      <w:r>
        <w:rPr>
          <w:rFonts w:eastAsia="Arial" w:cs="Arial" w:ascii="Arial" w:hAnsi="Arial"/>
          <w:color w:val="000000"/>
        </w:rPr>
        <w:t xml:space="preserve">Respecto al </w:t>
      </w:r>
      <w:r>
        <w:rPr>
          <w:rFonts w:eastAsia="Arial" w:cs="Arial" w:ascii="Arial" w:hAnsi="Arial"/>
          <w:b/>
          <w:color w:val="000000"/>
        </w:rPr>
        <w:t>cuándo evaluar</w:t>
      </w:r>
      <w:r>
        <w:rPr>
          <w:rFonts w:eastAsia="Arial" w:cs="Arial" w:ascii="Arial" w:hAnsi="Arial"/>
          <w:color w:val="000000"/>
        </w:rPr>
        <w:t xml:space="preserve"> debe ser continua y por tanto, conviene tomar datos a lo largo de todo el proceso para hacer los cambios pertinentes, existiendo momentos especialmente indicados para recoger la información:</w:t>
      </w:r>
    </w:p>
    <w:p>
      <w:pPr>
        <w:pStyle w:val="Normal"/>
        <w:widowControl w:val="false"/>
        <w:numPr>
          <w:ilvl w:val="0"/>
          <w:numId w:val="48"/>
        </w:numPr>
        <w:pBdr/>
        <w:jc w:val="both"/>
        <w:rPr>
          <w:rFonts w:ascii="Arial" w:hAnsi="Arial" w:eastAsia="Arial" w:cs="Arial"/>
          <w:color w:val="000000"/>
        </w:rPr>
      </w:pPr>
      <w:r>
        <w:rPr>
          <w:rFonts w:eastAsia="Arial" w:cs="Arial" w:ascii="Arial" w:hAnsi="Arial"/>
          <w:color w:val="000000"/>
        </w:rPr>
        <w:t>La evaluación inicial.</w:t>
      </w:r>
    </w:p>
    <w:p>
      <w:pPr>
        <w:pStyle w:val="Normal"/>
        <w:widowControl w:val="false"/>
        <w:numPr>
          <w:ilvl w:val="0"/>
          <w:numId w:val="48"/>
        </w:numPr>
        <w:pBdr/>
        <w:jc w:val="both"/>
        <w:rPr>
          <w:rFonts w:ascii="Arial" w:hAnsi="Arial" w:eastAsia="Arial" w:cs="Arial"/>
          <w:color w:val="000000"/>
        </w:rPr>
      </w:pPr>
      <w:r>
        <w:rPr>
          <w:rFonts w:eastAsia="Arial" w:cs="Arial" w:ascii="Arial" w:hAnsi="Arial"/>
          <w:color w:val="000000"/>
        </w:rPr>
        <w:t>Al finalizar cada Unidad de Trabajo.</w:t>
      </w:r>
    </w:p>
    <w:p>
      <w:pPr>
        <w:pStyle w:val="Normal"/>
        <w:widowControl w:val="false"/>
        <w:numPr>
          <w:ilvl w:val="0"/>
          <w:numId w:val="48"/>
        </w:numPr>
        <w:pBdr/>
        <w:jc w:val="both"/>
        <w:rPr>
          <w:rFonts w:ascii="Arial" w:hAnsi="Arial" w:eastAsia="Arial" w:cs="Arial"/>
          <w:color w:val="000000"/>
        </w:rPr>
      </w:pPr>
      <w:r>
        <w:rPr>
          <w:rFonts w:eastAsia="Arial" w:cs="Arial" w:ascii="Arial" w:hAnsi="Arial"/>
          <w:color w:val="000000"/>
        </w:rPr>
        <w:t>Al final de cada Trimestre.</w:t>
      </w:r>
    </w:p>
    <w:p>
      <w:pPr>
        <w:pStyle w:val="Normal"/>
        <w:widowControl w:val="false"/>
        <w:numPr>
          <w:ilvl w:val="0"/>
          <w:numId w:val="48"/>
        </w:numPr>
        <w:pBdr/>
        <w:jc w:val="both"/>
        <w:rPr>
          <w:rFonts w:ascii="Arial" w:hAnsi="Arial" w:eastAsia="Arial" w:cs="Arial"/>
          <w:color w:val="000000"/>
        </w:rPr>
      </w:pPr>
      <w:r>
        <w:rPr>
          <w:rFonts w:eastAsia="Arial" w:cs="Arial" w:ascii="Arial" w:hAnsi="Arial"/>
          <w:color w:val="000000"/>
        </w:rPr>
        <w:t>Al final de cada Ciclo.</w:t>
      </w:r>
    </w:p>
    <w:p>
      <w:pPr>
        <w:pStyle w:val="Normal"/>
        <w:widowControl w:val="false"/>
        <w:pBdr/>
        <w:ind w:left="360"/>
        <w:jc w:val="both"/>
        <w:rPr>
          <w:rFonts w:ascii="Arial" w:hAnsi="Arial" w:eastAsia="Arial" w:cs="Arial"/>
          <w:color w:val="000000"/>
        </w:rPr>
      </w:pPr>
      <w:r>
        <w:rPr>
          <w:rFonts w:eastAsia="Arial" w:cs="Arial" w:ascii="Arial" w:hAnsi="Arial"/>
          <w:color w:val="000000"/>
        </w:rPr>
      </w:r>
    </w:p>
    <w:p>
      <w:pPr>
        <w:pStyle w:val="Normal"/>
        <w:widowControl w:val="false"/>
        <w:pBdr/>
        <w:spacing w:before="0" w:after="120"/>
        <w:rPr>
          <w:rFonts w:ascii="Arial" w:hAnsi="Arial" w:eastAsia="Arial" w:cs="Arial"/>
          <w:color w:val="000000"/>
        </w:rPr>
      </w:pPr>
      <w:r>
        <w:rPr>
          <w:rFonts w:eastAsia="Arial" w:cs="Arial" w:ascii="Arial" w:hAnsi="Arial"/>
          <w:color w:val="000000"/>
        </w:rPr>
        <w:t xml:space="preserve">Respecto al </w:t>
      </w:r>
      <w:r>
        <w:rPr>
          <w:rFonts w:eastAsia="Arial" w:cs="Arial" w:ascii="Arial" w:hAnsi="Arial"/>
          <w:b/>
          <w:color w:val="000000"/>
        </w:rPr>
        <w:t xml:space="preserve">cómo evaluar </w:t>
      </w:r>
      <w:r>
        <w:rPr>
          <w:rFonts w:eastAsia="Arial" w:cs="Arial" w:ascii="Arial" w:hAnsi="Arial"/>
          <w:color w:val="000000"/>
        </w:rPr>
        <w:t>tenemos los siguientes instrumentos:</w:t>
      </w:r>
    </w:p>
    <w:p>
      <w:pPr>
        <w:pStyle w:val="Normal"/>
        <w:widowControl w:val="false"/>
        <w:numPr>
          <w:ilvl w:val="0"/>
          <w:numId w:val="2"/>
        </w:numPr>
        <w:pBdr/>
        <w:jc w:val="both"/>
        <w:rPr>
          <w:rFonts w:ascii="Arial" w:hAnsi="Arial" w:eastAsia="Arial" w:cs="Arial"/>
          <w:color w:val="000000"/>
        </w:rPr>
      </w:pPr>
      <w:r>
        <w:rPr>
          <w:rFonts w:eastAsia="Arial" w:cs="Arial" w:ascii="Arial" w:hAnsi="Arial"/>
          <w:color w:val="000000"/>
        </w:rPr>
        <w:t>El contraste de experiencias entre compañeros.</w:t>
      </w:r>
    </w:p>
    <w:p>
      <w:pPr>
        <w:pStyle w:val="Normal"/>
        <w:widowControl w:val="false"/>
        <w:numPr>
          <w:ilvl w:val="0"/>
          <w:numId w:val="2"/>
        </w:numPr>
        <w:pBdr/>
        <w:jc w:val="both"/>
        <w:rPr>
          <w:rFonts w:ascii="Arial" w:hAnsi="Arial" w:eastAsia="Arial" w:cs="Arial"/>
          <w:color w:val="000000"/>
        </w:rPr>
      </w:pPr>
      <w:r>
        <w:rPr>
          <w:rFonts w:eastAsia="Arial" w:cs="Arial" w:ascii="Arial" w:hAnsi="Arial"/>
          <w:color w:val="000000"/>
        </w:rPr>
        <w:t>Los cuestionarios a contestar por los alumnos (Anexo III)</w:t>
      </w:r>
    </w:p>
    <w:p>
      <w:pPr>
        <w:pStyle w:val="Normal"/>
        <w:widowControl w:val="false"/>
        <w:numPr>
          <w:ilvl w:val="0"/>
          <w:numId w:val="2"/>
        </w:numPr>
        <w:pBdr/>
        <w:jc w:val="both"/>
        <w:rPr>
          <w:rFonts w:ascii="Arial" w:hAnsi="Arial" w:eastAsia="Arial" w:cs="Arial"/>
          <w:color w:val="000000"/>
        </w:rPr>
      </w:pPr>
      <w:r>
        <w:rPr>
          <w:rFonts w:eastAsia="Arial" w:cs="Arial" w:ascii="Arial" w:hAnsi="Arial"/>
          <w:color w:val="000000"/>
        </w:rPr>
        <w:t>La reflexión del propio docente sobre su experiencia en el aula al finalizar cada unidad didáctica. (Anexo IV)</w:t>
      </w:r>
    </w:p>
    <w:p>
      <w:pPr>
        <w:pStyle w:val="Normal"/>
        <w:widowControl w:val="false"/>
        <w:pBdr/>
        <w:jc w:val="both"/>
        <w:rPr>
          <w:rFonts w:ascii="Arial" w:hAnsi="Arial" w:eastAsia="Arial" w:cs="Arial"/>
          <w:color w:val="000000"/>
        </w:rPr>
      </w:pPr>
      <w:r>
        <w:rPr>
          <w:rFonts w:eastAsia="Arial" w:cs="Arial" w:ascii="Arial" w:hAnsi="Arial"/>
          <w:color w:val="000000"/>
        </w:rPr>
      </w:r>
    </w:p>
    <w:p>
      <w:pPr>
        <w:pStyle w:val="Normal"/>
        <w:keepNext w:val="true"/>
        <w:pBdr/>
        <w:spacing w:before="240" w:after="60"/>
        <w:rPr>
          <w:rFonts w:ascii="Arial" w:hAnsi="Arial" w:eastAsia="Arial" w:cs="Arial"/>
          <w:b/>
          <w:color w:val="000000"/>
        </w:rPr>
      </w:pPr>
      <w:bookmarkStart w:id="38" w:name="_heading=h.2grqrue"/>
      <w:bookmarkEnd w:id="38"/>
      <w:r>
        <w:rPr>
          <w:rFonts w:eastAsia="Arial" w:cs="Arial" w:ascii="Arial" w:hAnsi="Arial"/>
          <w:b/>
          <w:color w:val="000000"/>
        </w:rPr>
        <w:t xml:space="preserve"> </w:t>
      </w:r>
      <w:r>
        <w:rPr>
          <w:rFonts w:eastAsia="Arial" w:cs="Arial" w:ascii="Arial" w:hAnsi="Arial"/>
          <w:b/>
          <w:color w:val="000000"/>
        </w:rPr>
        <w:t>ACTIVIDADES COMPLEMENTARIAS Y EXTRAESCOLARES</w:t>
      </w:r>
    </w:p>
    <w:p>
      <w:pPr>
        <w:pStyle w:val="Normal"/>
        <w:widowControl w:val="false"/>
        <w:pBdr/>
        <w:jc w:val="both"/>
        <w:rPr>
          <w:rFonts w:ascii="Arial" w:hAnsi="Arial" w:eastAsia="Arial" w:cs="Arial"/>
          <w:color w:val="000000"/>
        </w:rPr>
      </w:pPr>
      <w:r>
        <w:rPr>
          <w:rFonts w:eastAsia="Arial" w:cs="Arial" w:ascii="Arial" w:hAnsi="Arial"/>
          <w:color w:val="000000"/>
        </w:rPr>
      </w:r>
    </w:p>
    <w:p>
      <w:pPr>
        <w:pStyle w:val="Normal"/>
        <w:widowControl w:val="false"/>
        <w:pBdr/>
        <w:spacing w:before="0" w:after="120"/>
        <w:ind w:left="283"/>
        <w:rPr>
          <w:rFonts w:ascii="Arial" w:hAnsi="Arial" w:eastAsia="Arial" w:cs="Arial"/>
          <w:color w:val="000000"/>
        </w:rPr>
      </w:pPr>
      <w:r>
        <w:rPr>
          <w:rFonts w:eastAsia="Arial" w:cs="Arial" w:ascii="Arial" w:hAnsi="Arial"/>
          <w:color w:val="000000"/>
        </w:rPr>
        <w:t>Se desarrollarán actividades complementarias y extraescolares con unos objetivos dirigidos a:</w:t>
      </w:r>
    </w:p>
    <w:p>
      <w:pPr>
        <w:pStyle w:val="Normal"/>
        <w:widowControl w:val="false"/>
        <w:numPr>
          <w:ilvl w:val="0"/>
          <w:numId w:val="11"/>
        </w:numPr>
        <w:ind w:hanging="357" w:left="357"/>
        <w:jc w:val="both"/>
        <w:rPr>
          <w:rFonts w:ascii="Arial" w:hAnsi="Arial" w:eastAsia="Arial" w:cs="Arial"/>
          <w:color w:val="000000"/>
        </w:rPr>
      </w:pPr>
      <w:r>
        <w:rPr>
          <w:rFonts w:eastAsia="Arial" w:cs="Arial" w:ascii="Arial" w:hAnsi="Arial"/>
          <w:color w:val="000000"/>
        </w:rPr>
        <w:t>Complementar y completar los conocimientos adquiridos en el Centro.</w:t>
      </w:r>
    </w:p>
    <w:p>
      <w:pPr>
        <w:pStyle w:val="Normal"/>
        <w:widowControl w:val="false"/>
        <w:numPr>
          <w:ilvl w:val="0"/>
          <w:numId w:val="11"/>
        </w:numPr>
        <w:ind w:hanging="357" w:left="357"/>
        <w:jc w:val="both"/>
        <w:rPr>
          <w:rFonts w:ascii="Arial" w:hAnsi="Arial" w:eastAsia="Arial" w:cs="Arial"/>
          <w:color w:val="000000"/>
        </w:rPr>
      </w:pPr>
      <w:r>
        <w:rPr>
          <w:rFonts w:eastAsia="Arial" w:cs="Arial" w:ascii="Arial" w:hAnsi="Arial"/>
          <w:color w:val="000000"/>
        </w:rPr>
        <w:t>Proporcionar saberes no contemplados en el plan de estudio.</w:t>
      </w:r>
    </w:p>
    <w:p>
      <w:pPr>
        <w:pStyle w:val="Normal"/>
        <w:widowControl w:val="false"/>
        <w:numPr>
          <w:ilvl w:val="0"/>
          <w:numId w:val="11"/>
        </w:numPr>
        <w:ind w:hanging="357" w:left="357"/>
        <w:jc w:val="both"/>
        <w:rPr>
          <w:rFonts w:ascii="Arial" w:hAnsi="Arial" w:eastAsia="Arial" w:cs="Arial"/>
          <w:color w:val="000000"/>
        </w:rPr>
      </w:pPr>
      <w:r>
        <w:rPr>
          <w:rFonts w:eastAsia="Arial" w:cs="Arial" w:ascii="Arial" w:hAnsi="Arial"/>
          <w:color w:val="000000"/>
        </w:rPr>
        <w:t>Promover actividades que favorezcan el trabajo en equipo.</w:t>
      </w:r>
    </w:p>
    <w:p>
      <w:pPr>
        <w:pStyle w:val="Normal"/>
        <w:widowControl w:val="false"/>
        <w:jc w:val="both"/>
        <w:rPr>
          <w:rFonts w:ascii="Arial" w:hAnsi="Arial" w:eastAsia="Arial" w:cs="Arial"/>
          <w:color w:val="000000"/>
        </w:rPr>
      </w:pPr>
      <w:r>
        <w:rPr>
          <w:rFonts w:eastAsia="Arial" w:cs="Arial" w:ascii="Arial" w:hAnsi="Arial"/>
          <w:color w:val="000000"/>
        </w:rPr>
      </w:r>
    </w:p>
    <w:p>
      <w:pPr>
        <w:pStyle w:val="Normal"/>
        <w:widowControl w:val="false"/>
        <w:pBdr/>
        <w:spacing w:before="0" w:after="120"/>
        <w:ind w:left="283"/>
        <w:rPr>
          <w:rFonts w:ascii="Arial" w:hAnsi="Arial" w:eastAsia="Arial" w:cs="Arial"/>
          <w:color w:val="000000"/>
        </w:rPr>
      </w:pPr>
      <w:r>
        <w:rPr>
          <w:rFonts w:eastAsia="Arial" w:cs="Arial" w:ascii="Arial" w:hAnsi="Arial"/>
          <w:color w:val="000000"/>
        </w:rPr>
        <w:t>Actividades:</w:t>
      </w:r>
    </w:p>
    <w:p>
      <w:pPr>
        <w:pStyle w:val="Normal"/>
        <w:widowControl w:val="false"/>
        <w:numPr>
          <w:ilvl w:val="0"/>
          <w:numId w:val="3"/>
        </w:numPr>
        <w:ind w:hanging="357" w:left="357"/>
        <w:jc w:val="both"/>
        <w:rPr>
          <w:rFonts w:ascii="Arial" w:hAnsi="Arial" w:eastAsia="Arial" w:cs="Arial"/>
          <w:color w:val="000000"/>
        </w:rPr>
      </w:pPr>
      <w:r>
        <w:rPr>
          <w:rFonts w:eastAsia="Arial" w:cs="Arial" w:ascii="Arial" w:hAnsi="Arial"/>
          <w:color w:val="000000"/>
        </w:rPr>
        <w:t>Visitas a empresas, Colegios Profesionales, Instituciones y otros.</w:t>
      </w:r>
    </w:p>
    <w:p>
      <w:pPr>
        <w:pStyle w:val="Normal"/>
        <w:widowControl w:val="false"/>
        <w:numPr>
          <w:ilvl w:val="0"/>
          <w:numId w:val="3"/>
        </w:numPr>
        <w:ind w:hanging="357" w:left="357"/>
        <w:jc w:val="both"/>
        <w:rPr>
          <w:rFonts w:ascii="Arial" w:hAnsi="Arial" w:eastAsia="Arial" w:cs="Arial"/>
          <w:color w:val="000000"/>
        </w:rPr>
      </w:pPr>
      <w:r>
        <w:rPr>
          <w:rFonts w:eastAsia="Arial" w:cs="Arial" w:ascii="Arial" w:hAnsi="Arial"/>
          <w:color w:val="000000"/>
        </w:rPr>
        <w:t>Asistencia a Conferencias y coloquios sobre temas relacionados con la profesión.</w:t>
      </w:r>
    </w:p>
    <w:p>
      <w:pPr>
        <w:pStyle w:val="Normal"/>
        <w:widowControl w:val="false"/>
        <w:numPr>
          <w:ilvl w:val="0"/>
          <w:numId w:val="3"/>
        </w:numPr>
        <w:ind w:hanging="357" w:left="357"/>
        <w:jc w:val="both"/>
        <w:rPr>
          <w:rFonts w:ascii="Arial" w:hAnsi="Arial" w:eastAsia="Arial" w:cs="Arial"/>
          <w:color w:val="000000"/>
        </w:rPr>
      </w:pPr>
      <w:r>
        <w:rPr>
          <w:rFonts w:eastAsia="Arial" w:cs="Arial" w:ascii="Arial" w:hAnsi="Arial"/>
          <w:color w:val="000000"/>
        </w:rPr>
        <w:t>Visitas a Ferias relacionadas con la profesión.</w:t>
      </w:r>
    </w:p>
    <w:p>
      <w:pPr>
        <w:pStyle w:val="Normal"/>
        <w:widowControl w:val="false"/>
        <w:pBdr/>
        <w:spacing w:before="0" w:after="120"/>
        <w:jc w:val="both"/>
        <w:rPr>
          <w:rFonts w:ascii="Arial" w:hAnsi="Arial" w:eastAsia="Arial" w:cs="Arial"/>
          <w:color w:val="000000"/>
        </w:rPr>
      </w:pPr>
      <w:r>
        <w:rPr>
          <w:rFonts w:eastAsia="Arial" w:cs="Arial" w:ascii="Arial" w:hAnsi="Arial"/>
          <w:color w:val="000000"/>
        </w:rPr>
      </w:r>
    </w:p>
    <w:p>
      <w:pPr>
        <w:pStyle w:val="Normal"/>
        <w:keepNext w:val="true"/>
        <w:pBdr/>
        <w:spacing w:before="240" w:after="60"/>
        <w:rPr>
          <w:rFonts w:ascii="Arial" w:hAnsi="Arial" w:eastAsia="Arial" w:cs="Arial"/>
          <w:b/>
          <w:color w:val="000000"/>
        </w:rPr>
      </w:pPr>
      <w:bookmarkStart w:id="39" w:name="_heading=h.vx1227"/>
      <w:bookmarkEnd w:id="39"/>
      <w:r>
        <w:rPr>
          <w:rFonts w:eastAsia="Arial" w:cs="Arial" w:ascii="Arial" w:hAnsi="Arial"/>
          <w:b/>
          <w:color w:val="000000"/>
        </w:rPr>
        <w:t>MEDIDAS DE ATENCIÓN A LA DIVERSIDAD</w:t>
      </w:r>
    </w:p>
    <w:p>
      <w:pPr>
        <w:pStyle w:val="Normal"/>
        <w:ind w:firstLine="567"/>
        <w:jc w:val="both"/>
        <w:rPr>
          <w:rFonts w:ascii="Arial" w:hAnsi="Arial" w:eastAsia="Arial" w:cs="Arial"/>
          <w:b/>
          <w:color w:val="000000"/>
          <w:u w:val="single"/>
        </w:rPr>
      </w:pPr>
      <w:r>
        <w:rPr>
          <w:rFonts w:eastAsia="Arial" w:cs="Arial" w:ascii="Arial" w:hAnsi="Arial"/>
          <w:b/>
          <w:color w:val="000000"/>
          <w:u w:val="single"/>
        </w:rPr>
      </w:r>
    </w:p>
    <w:p>
      <w:pPr>
        <w:pStyle w:val="Normal"/>
        <w:pBdr/>
        <w:spacing w:lineRule="auto" w:line="276"/>
        <w:rPr>
          <w:rFonts w:ascii="Arial" w:hAnsi="Arial" w:eastAsia="Arial" w:cs="Arial"/>
          <w:color w:val="000000"/>
        </w:rPr>
      </w:pPr>
      <w:bookmarkStart w:id="40" w:name="_heading=h.3fwokq0"/>
      <w:bookmarkEnd w:id="40"/>
      <w:r>
        <w:rPr>
          <w:rFonts w:eastAsia="Arial" w:cs="Arial" w:ascii="Arial" w:hAnsi="Arial"/>
          <w:color w:val="000000"/>
        </w:rPr>
        <w:t>11.1. LA ATENCIÓN A LA DIVERSIDAD COMO PRINCIPIO</w:t>
      </w:r>
    </w:p>
    <w:p>
      <w:pPr>
        <w:pStyle w:val="Normal"/>
        <w:ind w:firstLine="567"/>
        <w:jc w:val="both"/>
        <w:rPr>
          <w:rFonts w:ascii="Arial" w:hAnsi="Arial" w:eastAsia="Arial" w:cs="Arial"/>
          <w:b/>
          <w:color w:val="000000"/>
          <w:u w:val="single"/>
        </w:rPr>
      </w:pPr>
      <w:r>
        <w:rPr>
          <w:rFonts w:eastAsia="Arial" w:cs="Arial" w:ascii="Arial" w:hAnsi="Arial"/>
          <w:b/>
          <w:color w:val="000000"/>
          <w:u w:val="single"/>
        </w:rPr>
      </w:r>
    </w:p>
    <w:p>
      <w:pPr>
        <w:pStyle w:val="Normal"/>
        <w:ind w:firstLine="567"/>
        <w:jc w:val="both"/>
        <w:rPr>
          <w:rFonts w:ascii="Arial" w:hAnsi="Arial" w:eastAsia="Arial" w:cs="Arial"/>
          <w:color w:val="000000"/>
        </w:rPr>
      </w:pPr>
      <w:r>
        <w:rPr>
          <w:rFonts w:eastAsia="Arial" w:cs="Arial" w:ascii="Arial" w:hAnsi="Arial"/>
          <w:color w:val="000000"/>
        </w:rPr>
        <w:t>Un principio básico de la educación es la atención a la diversidad para dar respuesta a la variedad de intereses, capacidades, motivaciones, y en definitiva, necesidades educativas de los alumnos. El objetivo al respecto de las distintas normas reguladoras de la educación en nuestro país en los últimos años ha sido promover una escuela abierta a la diversidad y flexible para ofrecer la respuesta educativa más ajustada a cada alumno.</w:t>
      </w:r>
    </w:p>
    <w:p>
      <w:pPr>
        <w:pStyle w:val="Normal"/>
        <w:ind w:firstLine="567"/>
        <w:jc w:val="both"/>
        <w:rPr>
          <w:rFonts w:ascii="Arial" w:hAnsi="Arial" w:eastAsia="Arial" w:cs="Arial"/>
          <w:color w:val="000000"/>
        </w:rPr>
      </w:pPr>
      <w:r>
        <w:rPr>
          <w:rFonts w:eastAsia="Arial" w:cs="Arial" w:ascii="Arial" w:hAnsi="Arial"/>
          <w:color w:val="000000"/>
        </w:rPr>
        <w:t>La atención a la diversidad es el conjunto de intervenciones educativas que, desde una oferta básicamente común, ofrece respuestas diferenciadas y ajustadas a las características individuales de los alumnos.</w:t>
      </w:r>
    </w:p>
    <w:p>
      <w:pPr>
        <w:pStyle w:val="Normal"/>
        <w:ind w:firstLine="567"/>
        <w:jc w:val="both"/>
        <w:rPr>
          <w:rFonts w:ascii="Arial" w:hAnsi="Arial" w:eastAsia="Arial" w:cs="Arial"/>
          <w:color w:val="000000"/>
        </w:rPr>
      </w:pPr>
      <w:r>
        <w:rPr>
          <w:rFonts w:eastAsia="Arial" w:cs="Arial" w:ascii="Arial" w:hAnsi="Arial"/>
          <w:color w:val="000000"/>
        </w:rPr>
        <w:t>El término diversidad hace referencia a todo el alumnado del Centro, a sus características personales, familiares, sociales y culturales y a la interacción de estas características con el contexto educativo.</w:t>
      </w:r>
    </w:p>
    <w:p>
      <w:pPr>
        <w:pStyle w:val="Normal"/>
        <w:ind w:firstLine="567"/>
        <w:jc w:val="both"/>
        <w:rPr>
          <w:rFonts w:ascii="Arial" w:hAnsi="Arial" w:eastAsia="Arial" w:cs="Arial"/>
          <w:color w:val="000000"/>
        </w:rPr>
      </w:pPr>
      <w:r>
        <w:rPr>
          <w:rFonts w:eastAsia="Arial" w:cs="Arial" w:ascii="Arial" w:hAnsi="Arial"/>
          <w:color w:val="000000"/>
        </w:rPr>
        <w:t>Nos encontramos con alumnos con diferentes intereses, motivaciones, capacidades intelectuales, culturas/etnias, situaciones sociales, situaciones afectivas.</w:t>
      </w:r>
    </w:p>
    <w:p>
      <w:pPr>
        <w:pStyle w:val="Normal"/>
        <w:ind w:left="720"/>
        <w:jc w:val="both"/>
        <w:rPr>
          <w:rFonts w:ascii="Arial" w:hAnsi="Arial" w:eastAsia="Arial" w:cs="Arial"/>
          <w:color w:val="000000"/>
        </w:rPr>
      </w:pPr>
      <w:r>
        <w:rPr>
          <w:rFonts w:eastAsia="Arial" w:cs="Arial" w:ascii="Arial" w:hAnsi="Arial"/>
          <w:color w:val="000000"/>
        </w:rPr>
      </w:r>
    </w:p>
    <w:p>
      <w:pPr>
        <w:pStyle w:val="Normal"/>
        <w:numPr>
          <w:ilvl w:val="0"/>
          <w:numId w:val="7"/>
        </w:numPr>
        <w:ind w:hanging="360" w:left="360"/>
        <w:jc w:val="both"/>
        <w:rPr>
          <w:rFonts w:ascii="Arial" w:hAnsi="Arial" w:eastAsia="Arial" w:cs="Arial"/>
          <w:color w:val="000000"/>
        </w:rPr>
      </w:pPr>
      <w:r>
        <w:rPr>
          <w:rFonts w:eastAsia="Arial" w:cs="Arial" w:ascii="Arial" w:hAnsi="Arial"/>
          <w:color w:val="000000"/>
        </w:rPr>
        <w:t>Con necesidades específicas de apoyo educativo:</w:t>
      </w:r>
    </w:p>
    <w:p>
      <w:pPr>
        <w:pStyle w:val="Normal"/>
        <w:jc w:val="both"/>
        <w:rPr>
          <w:rFonts w:ascii="Arial" w:hAnsi="Arial" w:eastAsia="Arial" w:cs="Arial"/>
          <w:color w:val="000000"/>
        </w:rPr>
      </w:pPr>
      <w:r>
        <w:rPr>
          <w:rFonts w:eastAsia="Arial" w:cs="Arial" w:ascii="Arial" w:hAnsi="Arial"/>
          <w:color w:val="000000"/>
        </w:rPr>
      </w:r>
    </w:p>
    <w:p>
      <w:pPr>
        <w:pStyle w:val="Normal"/>
        <w:numPr>
          <w:ilvl w:val="0"/>
          <w:numId w:val="8"/>
        </w:numPr>
        <w:ind w:hanging="360" w:left="1093"/>
        <w:jc w:val="both"/>
        <w:rPr>
          <w:rFonts w:ascii="Arial" w:hAnsi="Arial" w:eastAsia="Arial" w:cs="Arial"/>
          <w:color w:val="000000"/>
        </w:rPr>
      </w:pPr>
      <w:r>
        <w:rPr>
          <w:rFonts w:eastAsia="Arial" w:cs="Arial" w:ascii="Arial" w:hAnsi="Arial"/>
          <w:color w:val="000000"/>
        </w:rPr>
        <w:t>Alumnado con necesidades educativas especiales derivadas de:</w:t>
      </w:r>
    </w:p>
    <w:p>
      <w:pPr>
        <w:pStyle w:val="Normal"/>
        <w:numPr>
          <w:ilvl w:val="1"/>
          <w:numId w:val="8"/>
        </w:numPr>
        <w:ind w:hanging="360" w:left="1813"/>
        <w:jc w:val="both"/>
        <w:rPr>
          <w:rFonts w:ascii="Arial" w:hAnsi="Arial" w:eastAsia="Arial" w:cs="Arial"/>
          <w:color w:val="000000"/>
        </w:rPr>
      </w:pPr>
      <w:r>
        <w:rPr>
          <w:rFonts w:eastAsia="Arial" w:cs="Arial" w:ascii="Arial" w:hAnsi="Arial"/>
          <w:color w:val="000000"/>
        </w:rPr>
        <w:t>Discapacidad</w:t>
      </w:r>
    </w:p>
    <w:p>
      <w:pPr>
        <w:pStyle w:val="Normal"/>
        <w:numPr>
          <w:ilvl w:val="1"/>
          <w:numId w:val="8"/>
        </w:numPr>
        <w:ind w:hanging="360" w:left="1813"/>
        <w:jc w:val="both"/>
        <w:rPr>
          <w:rFonts w:ascii="Arial" w:hAnsi="Arial" w:eastAsia="Arial" w:cs="Arial"/>
          <w:color w:val="000000"/>
        </w:rPr>
      </w:pPr>
      <w:r>
        <w:rPr>
          <w:rFonts w:eastAsia="Arial" w:cs="Arial" w:ascii="Arial" w:hAnsi="Arial"/>
          <w:color w:val="000000"/>
        </w:rPr>
        <w:t>Trastornos graves de conducta</w:t>
      </w:r>
    </w:p>
    <w:p>
      <w:pPr>
        <w:pStyle w:val="Normal"/>
        <w:numPr>
          <w:ilvl w:val="0"/>
          <w:numId w:val="8"/>
        </w:numPr>
        <w:ind w:hanging="360" w:left="1093"/>
        <w:jc w:val="both"/>
        <w:rPr>
          <w:rFonts w:ascii="Arial" w:hAnsi="Arial" w:eastAsia="Arial" w:cs="Arial"/>
          <w:color w:val="000000"/>
        </w:rPr>
      </w:pPr>
      <w:r>
        <w:rPr>
          <w:rFonts w:eastAsia="Arial" w:cs="Arial" w:ascii="Arial" w:hAnsi="Arial"/>
          <w:color w:val="000000"/>
        </w:rPr>
        <w:t xml:space="preserve">Alumnado con altas capacidades intelectuales </w:t>
      </w:r>
    </w:p>
    <w:p>
      <w:pPr>
        <w:pStyle w:val="Normal"/>
        <w:numPr>
          <w:ilvl w:val="0"/>
          <w:numId w:val="8"/>
        </w:numPr>
        <w:ind w:hanging="360" w:left="1093"/>
        <w:jc w:val="both"/>
        <w:rPr>
          <w:rFonts w:ascii="Arial" w:hAnsi="Arial" w:eastAsia="Arial" w:cs="Arial"/>
          <w:color w:val="000000"/>
        </w:rPr>
      </w:pPr>
      <w:r>
        <w:rPr>
          <w:rFonts w:eastAsia="Arial" w:cs="Arial" w:ascii="Arial" w:hAnsi="Arial"/>
          <w:color w:val="000000"/>
        </w:rPr>
        <w:t>Alumnos con integración tardía en el sistema educativo</w:t>
      </w:r>
    </w:p>
    <w:p>
      <w:pPr>
        <w:pStyle w:val="Normal"/>
        <w:jc w:val="both"/>
        <w:rPr>
          <w:rFonts w:ascii="Arial" w:hAnsi="Arial" w:eastAsia="Arial" w:cs="Arial"/>
          <w:color w:val="000000"/>
        </w:rPr>
      </w:pPr>
      <w:r>
        <w:rPr>
          <w:rFonts w:eastAsia="Arial" w:cs="Arial" w:ascii="Arial" w:hAnsi="Arial"/>
          <w:color w:val="000000"/>
        </w:rPr>
      </w:r>
    </w:p>
    <w:p>
      <w:pPr>
        <w:pStyle w:val="Normal"/>
        <w:numPr>
          <w:ilvl w:val="0"/>
          <w:numId w:val="7"/>
        </w:numPr>
        <w:ind w:hanging="360" w:left="360"/>
        <w:jc w:val="both"/>
        <w:rPr>
          <w:rFonts w:ascii="Arial" w:hAnsi="Arial" w:eastAsia="Arial" w:cs="Arial"/>
          <w:color w:val="000000"/>
        </w:rPr>
      </w:pPr>
      <w:r>
        <w:rPr>
          <w:rFonts w:eastAsia="Arial" w:cs="Arial" w:ascii="Arial" w:hAnsi="Arial"/>
          <w:color w:val="000000"/>
        </w:rPr>
        <w:t>Compensación de las desigualdades en educación:</w:t>
      </w:r>
    </w:p>
    <w:p>
      <w:pPr>
        <w:pStyle w:val="Normal"/>
        <w:numPr>
          <w:ilvl w:val="0"/>
          <w:numId w:val="9"/>
        </w:numPr>
        <w:ind w:hanging="360" w:left="1173"/>
        <w:jc w:val="both"/>
        <w:rPr>
          <w:rFonts w:ascii="Arial" w:hAnsi="Arial" w:eastAsia="Arial" w:cs="Arial"/>
          <w:color w:val="000000"/>
        </w:rPr>
      </w:pPr>
      <w:r>
        <w:rPr>
          <w:rFonts w:eastAsia="Arial" w:cs="Arial" w:ascii="Arial" w:hAnsi="Arial"/>
          <w:color w:val="000000"/>
        </w:rPr>
        <w:t>Acciones de carácter compensatorio con personas, grupos y ámbitos territoriales que se encuentren en situaciones desfavorables.</w:t>
      </w:r>
    </w:p>
    <w:p>
      <w:pPr>
        <w:pStyle w:val="Normal"/>
        <w:numPr>
          <w:ilvl w:val="0"/>
          <w:numId w:val="9"/>
        </w:numPr>
        <w:ind w:hanging="360" w:left="1173"/>
        <w:jc w:val="both"/>
        <w:rPr>
          <w:rFonts w:ascii="Arial" w:hAnsi="Arial" w:eastAsia="Arial" w:cs="Arial"/>
          <w:color w:val="000000"/>
        </w:rPr>
      </w:pPr>
      <w:r>
        <w:rPr>
          <w:rFonts w:eastAsia="Arial" w:cs="Arial" w:ascii="Arial" w:hAnsi="Arial"/>
          <w:color w:val="000000"/>
        </w:rPr>
        <w:t>Evitar desigualdades derivadas de factores sociales, económicos, culturales, geográficos, étnicos o de otra índole.</w:t>
      </w:r>
    </w:p>
    <w:p>
      <w:pPr>
        <w:pStyle w:val="Normal"/>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color w:val="000000"/>
        </w:rPr>
      </w:pPr>
      <w:r>
        <w:rPr>
          <w:rFonts w:eastAsia="Arial" w:cs="Arial" w:ascii="Arial" w:hAnsi="Arial"/>
          <w:color w:val="000000"/>
        </w:rPr>
        <w:t>La atención a la diversidad se organiza:</w:t>
      </w:r>
    </w:p>
    <w:p>
      <w:pPr>
        <w:pStyle w:val="Normal"/>
        <w:ind w:firstLine="1134"/>
        <w:jc w:val="both"/>
        <w:rPr>
          <w:rFonts w:ascii="Arial" w:hAnsi="Arial" w:eastAsia="Arial" w:cs="Arial"/>
          <w:color w:val="000000"/>
        </w:rPr>
      </w:pPr>
      <w:r>
        <w:rPr>
          <w:rFonts w:eastAsia="Arial" w:cs="Arial" w:ascii="Arial" w:hAnsi="Arial"/>
          <w:color w:val="000000"/>
        </w:rPr>
      </w:r>
    </w:p>
    <w:p>
      <w:pPr>
        <w:pStyle w:val="Normal"/>
        <w:numPr>
          <w:ilvl w:val="0"/>
          <w:numId w:val="10"/>
        </w:numPr>
        <w:jc w:val="both"/>
        <w:rPr>
          <w:rFonts w:ascii="Arial" w:hAnsi="Arial" w:eastAsia="Arial" w:cs="Arial"/>
          <w:color w:val="000000"/>
        </w:rPr>
      </w:pPr>
      <w:r>
        <w:rPr>
          <w:rFonts w:eastAsia="Arial" w:cs="Arial" w:ascii="Arial" w:hAnsi="Arial"/>
          <w:color w:val="000000"/>
        </w:rPr>
        <w:t>A nivel de centro, con el PEC, PGA.</w:t>
      </w:r>
    </w:p>
    <w:p>
      <w:pPr>
        <w:pStyle w:val="Normal"/>
        <w:numPr>
          <w:ilvl w:val="0"/>
          <w:numId w:val="10"/>
        </w:numPr>
        <w:jc w:val="both"/>
        <w:rPr>
          <w:rFonts w:ascii="Arial" w:hAnsi="Arial" w:eastAsia="Arial" w:cs="Arial"/>
          <w:color w:val="000000"/>
        </w:rPr>
      </w:pPr>
      <w:r>
        <w:rPr>
          <w:rFonts w:eastAsia="Arial" w:cs="Arial" w:ascii="Arial" w:hAnsi="Arial"/>
          <w:color w:val="000000"/>
        </w:rPr>
        <w:t>A nivel de aula, con la programación de aula, las tutorías, etc.</w:t>
      </w:r>
    </w:p>
    <w:p>
      <w:pPr>
        <w:pStyle w:val="Normal"/>
        <w:numPr>
          <w:ilvl w:val="0"/>
          <w:numId w:val="10"/>
        </w:numPr>
        <w:jc w:val="both"/>
        <w:rPr>
          <w:rFonts w:ascii="Arial" w:hAnsi="Arial" w:eastAsia="Arial" w:cs="Arial"/>
          <w:color w:val="000000"/>
        </w:rPr>
      </w:pPr>
      <w:r>
        <w:rPr>
          <w:rFonts w:eastAsia="Arial" w:cs="Arial" w:ascii="Arial" w:hAnsi="Arial"/>
          <w:color w:val="000000"/>
        </w:rPr>
        <w:t>Y con un alumno concreto: planes de refuerzo, adaptaciones curriculares individuales, apoyo, refuerzo educativo, más tiempo.</w:t>
      </w:r>
    </w:p>
    <w:p>
      <w:pPr>
        <w:pStyle w:val="Normal"/>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41" w:name="_heading=h.1v1yuxt"/>
      <w:bookmarkEnd w:id="41"/>
      <w:r>
        <w:rPr>
          <w:rFonts w:eastAsia="Arial" w:cs="Arial" w:ascii="Arial" w:hAnsi="Arial"/>
          <w:color w:val="000000"/>
        </w:rPr>
        <w:t>11.2. MEDIDAS DE ATENCIÓN A LA DIVERSIDAD DESDE LA PROGRAMACIÓN</w:t>
      </w:r>
    </w:p>
    <w:p>
      <w:pPr>
        <w:pStyle w:val="Normal"/>
        <w:ind w:firstLine="567"/>
        <w:jc w:val="both"/>
        <w:rPr>
          <w:rFonts w:ascii="Arial" w:hAnsi="Arial" w:eastAsia="Arial" w:cs="Arial"/>
          <w:color w:val="000000"/>
        </w:rPr>
      </w:pPr>
      <w:r>
        <w:rPr>
          <w:rFonts w:eastAsia="Arial" w:cs="Arial" w:ascii="Arial" w:hAnsi="Arial"/>
          <w:color w:val="000000"/>
        </w:rPr>
      </w:r>
    </w:p>
    <w:p>
      <w:pPr>
        <w:pStyle w:val="Normal"/>
        <w:jc w:val="both"/>
        <w:rPr>
          <w:rFonts w:ascii="Arial" w:hAnsi="Arial" w:eastAsia="Arial" w:cs="Arial"/>
          <w:color w:val="000000"/>
        </w:rPr>
      </w:pPr>
      <w:r>
        <w:rPr>
          <w:rFonts w:eastAsia="Arial" w:cs="Arial" w:ascii="Arial" w:hAnsi="Arial"/>
          <w:color w:val="000000"/>
        </w:rPr>
        <w:t>Para atender a estas diferencias individuales se adoptarán las siguientes medidas:</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4"/>
        </w:numPr>
        <w:jc w:val="both"/>
        <w:rPr>
          <w:rFonts w:ascii="Arial" w:hAnsi="Arial" w:eastAsia="Arial" w:cs="Arial"/>
          <w:color w:val="000000"/>
        </w:rPr>
      </w:pPr>
      <w:r>
        <w:rPr>
          <w:rFonts w:eastAsia="Arial" w:cs="Arial" w:ascii="Arial" w:hAnsi="Arial"/>
          <w:color w:val="000000"/>
        </w:rPr>
        <w:t xml:space="preserve">Dirigidas al </w:t>
      </w:r>
      <w:r>
        <w:rPr>
          <w:rFonts w:eastAsia="Arial" w:cs="Arial" w:ascii="Arial" w:hAnsi="Arial"/>
          <w:color w:val="000000"/>
          <w:u w:val="single"/>
        </w:rPr>
        <w:t>respeto por la diversidad</w:t>
      </w:r>
      <w:r>
        <w:rPr>
          <w:rFonts w:eastAsia="Arial" w:cs="Arial" w:ascii="Arial" w:hAnsi="Arial"/>
          <w:color w:val="000000"/>
        </w:rPr>
        <w:t xml:space="preserve"> de opiniones, creencias y manifestaciones sociales, culturales, técnicas y artísticas, que se concretarán en los contenidos y se desarrollarán a través de las propuestas de actividades.</w:t>
      </w:r>
    </w:p>
    <w:p>
      <w:pPr>
        <w:pStyle w:val="Normal"/>
        <w:numPr>
          <w:ilvl w:val="0"/>
          <w:numId w:val="4"/>
        </w:numPr>
        <w:jc w:val="both"/>
        <w:rPr>
          <w:rFonts w:ascii="Arial" w:hAnsi="Arial" w:eastAsia="Arial" w:cs="Arial"/>
          <w:color w:val="000000"/>
        </w:rPr>
      </w:pPr>
      <w:r>
        <w:rPr>
          <w:rFonts w:eastAsia="Arial" w:cs="Arial" w:ascii="Arial" w:hAnsi="Arial"/>
          <w:color w:val="000000"/>
        </w:rPr>
        <w:t xml:space="preserve">Dirigidas a </w:t>
      </w:r>
      <w:r>
        <w:rPr>
          <w:rFonts w:eastAsia="Arial" w:cs="Arial" w:ascii="Arial" w:hAnsi="Arial"/>
          <w:color w:val="000000"/>
          <w:u w:val="single"/>
        </w:rPr>
        <w:t>detección de las necesidades de aprendizaje</w:t>
      </w:r>
      <w:r>
        <w:rPr>
          <w:rFonts w:eastAsia="Arial" w:cs="Arial" w:ascii="Arial" w:hAnsi="Arial"/>
          <w:color w:val="000000"/>
        </w:rPr>
        <w:t>. En este sentido, las técnicas de evaluación inicial, con el desarrollo de actividades para detectar los conocimientos previos del alumno, nos permitirán conocer sus diferencias, y reforzar o ampliar en cada caso concreto, y adaptar en su caso las actividades propuestas en función de dichas necesidades.</w:t>
      </w:r>
    </w:p>
    <w:p>
      <w:pPr>
        <w:pStyle w:val="Normal"/>
        <w:numPr>
          <w:ilvl w:val="0"/>
          <w:numId w:val="4"/>
        </w:numPr>
        <w:jc w:val="both"/>
        <w:rPr>
          <w:rFonts w:ascii="Arial" w:hAnsi="Arial" w:eastAsia="Arial" w:cs="Arial"/>
          <w:color w:val="000000"/>
        </w:rPr>
      </w:pPr>
      <w:r>
        <w:rPr>
          <w:rFonts w:eastAsia="Arial" w:cs="Arial" w:ascii="Arial" w:hAnsi="Arial"/>
          <w:color w:val="000000"/>
        </w:rPr>
        <w:t xml:space="preserve">Gran </w:t>
      </w:r>
      <w:r>
        <w:rPr>
          <w:rFonts w:eastAsia="Arial" w:cs="Arial" w:ascii="Arial" w:hAnsi="Arial"/>
          <w:color w:val="000000"/>
          <w:u w:val="single"/>
        </w:rPr>
        <w:t>variedad de actividades</w:t>
      </w:r>
      <w:r>
        <w:rPr>
          <w:rFonts w:eastAsia="Arial" w:cs="Arial" w:ascii="Arial" w:hAnsi="Arial"/>
          <w:color w:val="000000"/>
        </w:rPr>
        <w:t>, de modo que puedan responder a las aptitudes individuales (elaboración de mapas conceptuales, resolución de casos prácticos, realización de trabajos en grupos e individuales, dinámicas de grupo, etc.).</w:t>
      </w:r>
    </w:p>
    <w:p>
      <w:pPr>
        <w:pStyle w:val="Normal"/>
        <w:numPr>
          <w:ilvl w:val="0"/>
          <w:numId w:val="4"/>
        </w:numPr>
        <w:jc w:val="both"/>
        <w:rPr>
          <w:rFonts w:ascii="Arial" w:hAnsi="Arial" w:eastAsia="Arial" w:cs="Arial"/>
          <w:color w:val="000000"/>
        </w:rPr>
      </w:pPr>
      <w:r>
        <w:rPr>
          <w:rFonts w:eastAsia="Arial" w:cs="Arial" w:ascii="Arial" w:hAnsi="Arial"/>
          <w:color w:val="000000"/>
          <w:u w:val="single"/>
        </w:rPr>
        <w:t>Seguimiento</w:t>
      </w:r>
      <w:r>
        <w:rPr>
          <w:rFonts w:eastAsia="Arial" w:cs="Arial" w:ascii="Arial" w:hAnsi="Arial"/>
          <w:color w:val="000000"/>
        </w:rPr>
        <w:t xml:space="preserve"> del profesor y equipo de orientación del centro al alumno de modo continuo para detectar las dificultades antes de que surjan los problemas.</w:t>
      </w:r>
    </w:p>
    <w:p>
      <w:pPr>
        <w:pStyle w:val="Normal"/>
        <w:numPr>
          <w:ilvl w:val="0"/>
          <w:numId w:val="4"/>
        </w:numPr>
        <w:jc w:val="both"/>
        <w:rPr>
          <w:rFonts w:ascii="Arial" w:hAnsi="Arial" w:eastAsia="Arial" w:cs="Arial"/>
          <w:color w:val="000000"/>
        </w:rPr>
      </w:pPr>
      <w:r>
        <w:rPr>
          <w:rFonts w:eastAsia="Arial" w:cs="Arial" w:ascii="Arial" w:hAnsi="Arial"/>
          <w:color w:val="000000"/>
          <w:u w:val="single"/>
        </w:rPr>
        <w:t>Motivar</w:t>
      </w:r>
      <w:r>
        <w:rPr>
          <w:rFonts w:eastAsia="Arial" w:cs="Arial" w:ascii="Arial" w:hAnsi="Arial"/>
          <w:color w:val="000000"/>
        </w:rPr>
        <w:t>. Las distintas técnicas de motivación ayudan al alumno a ir asumiendo más responsabilidades en su aprendizaje y actitudes. Comunicarles qué se espera de ellos verbalmente, animarles a la autodisciplina, autonomía y cooperación.</w:t>
      </w:r>
    </w:p>
    <w:p>
      <w:pPr>
        <w:pStyle w:val="Normal"/>
        <w:numPr>
          <w:ilvl w:val="0"/>
          <w:numId w:val="4"/>
        </w:numPr>
        <w:jc w:val="both"/>
        <w:rPr>
          <w:rFonts w:ascii="Arial" w:hAnsi="Arial" w:eastAsia="Arial" w:cs="Arial"/>
          <w:color w:val="000000"/>
        </w:rPr>
      </w:pPr>
      <w:r>
        <w:rPr>
          <w:rFonts w:eastAsia="Arial" w:cs="Arial" w:ascii="Arial" w:hAnsi="Arial"/>
          <w:color w:val="000000"/>
        </w:rPr>
        <w:t xml:space="preserve">Elaborar </w:t>
      </w:r>
      <w:r>
        <w:rPr>
          <w:rFonts w:eastAsia="Arial" w:cs="Arial" w:ascii="Arial" w:hAnsi="Arial"/>
          <w:color w:val="000000"/>
          <w:u w:val="single"/>
        </w:rPr>
        <w:t>fichas de observación</w:t>
      </w:r>
      <w:r>
        <w:rPr>
          <w:rFonts w:eastAsia="Arial" w:cs="Arial" w:ascii="Arial" w:hAnsi="Arial"/>
          <w:color w:val="000000"/>
        </w:rPr>
        <w:t xml:space="preserve"> para cada alumno, para recoger tanto los progresos como las posibles dificultades.</w:t>
      </w:r>
    </w:p>
    <w:p>
      <w:pPr>
        <w:pStyle w:val="Normal"/>
        <w:numPr>
          <w:ilvl w:val="0"/>
          <w:numId w:val="4"/>
        </w:numPr>
        <w:jc w:val="both"/>
        <w:rPr>
          <w:rFonts w:ascii="Arial" w:hAnsi="Arial" w:eastAsia="Arial" w:cs="Arial"/>
          <w:color w:val="000000"/>
        </w:rPr>
      </w:pPr>
      <w:r>
        <w:rPr>
          <w:rFonts w:eastAsia="Arial" w:cs="Arial" w:ascii="Arial" w:hAnsi="Arial"/>
          <w:color w:val="000000"/>
          <w:u w:val="single"/>
        </w:rPr>
        <w:t>Cooperar con los servicios de apoyo</w:t>
      </w:r>
      <w:r>
        <w:rPr>
          <w:rFonts w:eastAsia="Arial" w:cs="Arial" w:ascii="Arial" w:hAnsi="Arial"/>
          <w:color w:val="000000"/>
        </w:rPr>
        <w:t xml:space="preserve"> y los recursos humanos para planificar las tareas necesarias para responder a las necesidades de los alumnos.</w:t>
      </w:r>
    </w:p>
    <w:p>
      <w:pPr>
        <w:pStyle w:val="Normal"/>
        <w:jc w:val="both"/>
        <w:rPr>
          <w:rFonts w:ascii="Arial" w:hAnsi="Arial" w:eastAsia="Arial" w:cs="Arial"/>
          <w:color w:val="000000"/>
        </w:rPr>
      </w:pPr>
      <w:r>
        <w:rPr>
          <w:rFonts w:eastAsia="Arial" w:cs="Arial" w:ascii="Arial" w:hAnsi="Arial"/>
          <w:color w:val="000000"/>
        </w:rPr>
      </w:r>
    </w:p>
    <w:p>
      <w:pPr>
        <w:pStyle w:val="Normal"/>
        <w:pBdr/>
        <w:spacing w:lineRule="auto" w:line="276"/>
        <w:rPr>
          <w:rFonts w:ascii="Arial" w:hAnsi="Arial" w:eastAsia="Arial" w:cs="Arial"/>
          <w:color w:val="000000"/>
        </w:rPr>
      </w:pPr>
      <w:bookmarkStart w:id="42" w:name="_heading=h.4f1mdlm"/>
      <w:bookmarkEnd w:id="42"/>
      <w:r>
        <w:rPr>
          <w:rFonts w:eastAsia="Arial" w:cs="Arial" w:ascii="Arial" w:hAnsi="Arial"/>
          <w:color w:val="000000"/>
        </w:rPr>
        <w:t>11.3. LA ATENCIÓN A LOS ALUMNOS CON NECESIDADES EDUCATIVAS ESPECIFICAS</w:t>
      </w:r>
    </w:p>
    <w:p>
      <w:pPr>
        <w:pStyle w:val="Normal"/>
        <w:ind w:firstLine="567"/>
        <w:jc w:val="both"/>
        <w:rPr>
          <w:rFonts w:ascii="Arial" w:hAnsi="Arial" w:eastAsia="Arial" w:cs="Arial"/>
          <w:b/>
          <w:color w:val="000000"/>
          <w:u w:val="single"/>
        </w:rPr>
      </w:pPr>
      <w:r>
        <w:rPr>
          <w:rFonts w:eastAsia="Arial" w:cs="Arial" w:ascii="Arial" w:hAnsi="Arial"/>
          <w:b/>
          <w:color w:val="000000"/>
          <w:u w:val="single"/>
        </w:rPr>
      </w:r>
    </w:p>
    <w:p>
      <w:pPr>
        <w:pStyle w:val="Normal"/>
        <w:ind w:firstLine="567"/>
        <w:jc w:val="both"/>
        <w:rPr>
          <w:rFonts w:ascii="Arial" w:hAnsi="Arial" w:eastAsia="Arial" w:cs="Arial"/>
          <w:color w:val="000000"/>
        </w:rPr>
      </w:pPr>
      <w:r>
        <w:rPr>
          <w:rFonts w:eastAsia="Arial" w:cs="Arial" w:ascii="Arial" w:hAnsi="Arial"/>
          <w:color w:val="000000"/>
        </w:rPr>
        <w:t>La normativa educativa hace referencia a distintas actuaciones a desarrollar por el sistema educativo, entre ellos las adaptaciones curriculares.</w:t>
      </w:r>
    </w:p>
    <w:p>
      <w:pPr>
        <w:pStyle w:val="Normal"/>
        <w:ind w:firstLine="567"/>
        <w:jc w:val="both"/>
        <w:rPr>
          <w:rFonts w:ascii="Arial" w:hAnsi="Arial" w:eastAsia="Arial" w:cs="Arial"/>
          <w:color w:val="000000"/>
        </w:rPr>
      </w:pPr>
      <w:r>
        <w:rPr>
          <w:rFonts w:eastAsia="Arial" w:cs="Arial" w:ascii="Arial" w:hAnsi="Arial"/>
          <w:color w:val="000000"/>
        </w:rPr>
        <w:t>Estas adaptaciones, son modificaciones requeridas por el alumno con necesidades educativas específicas, que le permitirán acercarse a los objetivos establecidos en el currículo. Hay que distinguir:</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5"/>
        </w:numPr>
        <w:jc w:val="both"/>
        <w:rPr>
          <w:rFonts w:ascii="Arial" w:hAnsi="Arial" w:eastAsia="Arial" w:cs="Arial"/>
          <w:color w:val="000000"/>
        </w:rPr>
      </w:pPr>
      <w:r>
        <w:rPr>
          <w:rFonts w:eastAsia="Arial" w:cs="Arial" w:ascii="Arial" w:hAnsi="Arial"/>
          <w:b/>
          <w:color w:val="000000"/>
        </w:rPr>
        <w:t>Adaptaciones de acceso a los currículos</w:t>
      </w:r>
      <w:r>
        <w:rPr>
          <w:rFonts w:eastAsia="Arial" w:cs="Arial" w:ascii="Arial" w:hAnsi="Arial"/>
          <w:color w:val="000000"/>
        </w:rPr>
        <w:t>: Son modificaciones o provisión de recursos espaciales, materiales o de comunicación que van a facilitar el acceso al currículo ordinario o en su caso adaptado al alumno.</w:t>
      </w:r>
    </w:p>
    <w:p>
      <w:pPr>
        <w:pStyle w:val="Normal"/>
        <w:numPr>
          <w:ilvl w:val="0"/>
          <w:numId w:val="5"/>
        </w:numPr>
        <w:jc w:val="both"/>
        <w:rPr>
          <w:rFonts w:ascii="Arial" w:hAnsi="Arial" w:eastAsia="Arial" w:cs="Arial"/>
          <w:color w:val="000000"/>
        </w:rPr>
      </w:pPr>
      <w:r>
        <w:rPr>
          <w:rFonts w:eastAsia="Arial" w:cs="Arial" w:ascii="Arial" w:hAnsi="Arial"/>
          <w:b/>
          <w:color w:val="000000"/>
        </w:rPr>
        <w:t>Adaptaciones curriculares</w:t>
      </w:r>
      <w:r>
        <w:rPr>
          <w:rFonts w:eastAsia="Arial" w:cs="Arial" w:ascii="Arial" w:hAnsi="Arial"/>
          <w:color w:val="000000"/>
        </w:rPr>
        <w:t>. Se trata de modificaciones de la programación, que pueden ser no significativas (no incluyen modificaciones de los elementos básicos del currículo), y significativas (desde la programación, afectan a los elementos básicos del currículo oficial: objetivos, contenidos y criterios de evaluación).</w:t>
      </w:r>
    </w:p>
    <w:p>
      <w:pPr>
        <w:pStyle w:val="Normal"/>
        <w:jc w:val="both"/>
        <w:rPr>
          <w:rFonts w:ascii="Arial" w:hAnsi="Arial" w:eastAsia="Arial" w:cs="Arial"/>
          <w:color w:val="000000"/>
        </w:rPr>
      </w:pPr>
      <w:r>
        <w:rPr>
          <w:rFonts w:eastAsia="Arial" w:cs="Arial" w:ascii="Arial" w:hAnsi="Arial"/>
          <w:color w:val="000000"/>
        </w:rPr>
      </w:r>
    </w:p>
    <w:p>
      <w:pPr>
        <w:pStyle w:val="Normal"/>
        <w:ind w:firstLine="567"/>
        <w:jc w:val="both"/>
        <w:rPr>
          <w:rFonts w:ascii="Arial" w:hAnsi="Arial" w:eastAsia="Arial" w:cs="Arial"/>
          <w:color w:val="000000"/>
        </w:rPr>
      </w:pPr>
      <w:r>
        <w:rPr>
          <w:rFonts w:eastAsia="Arial" w:cs="Arial" w:ascii="Arial" w:hAnsi="Arial"/>
          <w:color w:val="000000"/>
        </w:rPr>
        <w:t xml:space="preserve">La tarea de apoyar a dicho alumnado compete a todo el profesorado, y contará con el apoyo y asesoramiento de los EOEPS y de los Departamentos de Orientación. Dicha tarea compartida debe tener su reflejo en el aula, donde se desarrolla el proceso de enseñanza – aprendizaje. </w:t>
      </w:r>
    </w:p>
    <w:p>
      <w:pPr>
        <w:pStyle w:val="Normal"/>
        <w:ind w:firstLine="567"/>
        <w:jc w:val="both"/>
        <w:rPr>
          <w:rFonts w:ascii="Arial" w:hAnsi="Arial" w:eastAsia="Arial" w:cs="Arial"/>
          <w:color w:val="000000"/>
        </w:rPr>
      </w:pPr>
      <w:r>
        <w:rPr>
          <w:rFonts w:eastAsia="Arial" w:cs="Arial" w:ascii="Arial" w:hAnsi="Arial"/>
          <w:color w:val="000000"/>
        </w:rPr>
        <w:t xml:space="preserve">En este punto debemos partir, de que </w:t>
      </w:r>
      <w:r>
        <w:rPr>
          <w:rFonts w:eastAsia="Arial" w:cs="Arial" w:ascii="Arial" w:hAnsi="Arial"/>
          <w:color w:val="000000"/>
          <w:u w:val="single"/>
        </w:rPr>
        <w:t>en la Formación Profesional no existen medidas de atención a la diversidad significativas</w:t>
      </w:r>
      <w:r>
        <w:rPr>
          <w:rFonts w:eastAsia="Arial" w:cs="Arial" w:ascii="Arial" w:hAnsi="Arial"/>
          <w:color w:val="000000"/>
        </w:rPr>
        <w:t xml:space="preserve">. Pero, en cambio, si es posible realizar medidas de atención a la diversidad </w:t>
      </w:r>
      <w:r>
        <w:rPr>
          <w:rFonts w:eastAsia="Arial" w:cs="Arial" w:ascii="Arial" w:hAnsi="Arial"/>
          <w:b/>
          <w:color w:val="000000"/>
        </w:rPr>
        <w:t>no significativas</w:t>
      </w:r>
      <w:r>
        <w:rPr>
          <w:rFonts w:eastAsia="Arial" w:cs="Arial" w:ascii="Arial" w:hAnsi="Arial"/>
          <w:color w:val="000000"/>
        </w:rPr>
        <w:t xml:space="preserve"> para alumnos con deficiencias auditivas, visuales y motrices, mediante </w:t>
      </w:r>
      <w:r>
        <w:rPr>
          <w:rFonts w:eastAsia="Arial" w:cs="Arial" w:ascii="Arial" w:hAnsi="Arial"/>
          <w:color w:val="000000"/>
          <w:u w:val="single"/>
        </w:rPr>
        <w:t>adaptaciones de acceso</w:t>
      </w:r>
      <w:r>
        <w:rPr>
          <w:rFonts w:eastAsia="Arial" w:cs="Arial" w:ascii="Arial" w:hAnsi="Arial"/>
          <w:color w:val="000000"/>
        </w:rPr>
        <w:t>.</w:t>
      </w:r>
    </w:p>
    <w:p>
      <w:pPr>
        <w:pStyle w:val="Normal"/>
        <w:ind w:firstLine="567"/>
        <w:jc w:val="both"/>
        <w:rPr>
          <w:rFonts w:ascii="Arial" w:hAnsi="Arial" w:eastAsia="Arial" w:cs="Arial"/>
          <w:color w:val="000000"/>
        </w:rPr>
      </w:pPr>
      <w:r>
        <w:rPr>
          <w:rFonts w:eastAsia="Arial" w:cs="Arial" w:ascii="Arial" w:hAnsi="Arial"/>
          <w:color w:val="000000"/>
        </w:rPr>
        <w:t>Para proceder a elaborar una adaptación curricular no significativa, existen diferentes etapas que, para este módulo, y se consideran las siguientes:</w:t>
      </w:r>
    </w:p>
    <w:p>
      <w:pPr>
        <w:pStyle w:val="Normal"/>
        <w:ind w:firstLine="567"/>
        <w:jc w:val="both"/>
        <w:rPr>
          <w:rFonts w:ascii="Arial" w:hAnsi="Arial" w:eastAsia="Arial" w:cs="Arial"/>
          <w:color w:val="000000"/>
        </w:rPr>
      </w:pPr>
      <w:r>
        <w:rPr>
          <w:rFonts w:eastAsia="Arial" w:cs="Arial" w:ascii="Arial" w:hAnsi="Arial"/>
          <w:color w:val="000000"/>
        </w:rPr>
      </w:r>
    </w:p>
    <w:p>
      <w:pPr>
        <w:pStyle w:val="Normal"/>
        <w:numPr>
          <w:ilvl w:val="0"/>
          <w:numId w:val="6"/>
        </w:numPr>
        <w:ind w:hanging="360" w:left="360"/>
        <w:jc w:val="both"/>
        <w:rPr>
          <w:rFonts w:ascii="Arial" w:hAnsi="Arial" w:eastAsia="Arial" w:cs="Arial"/>
          <w:color w:val="000000"/>
        </w:rPr>
      </w:pPr>
      <w:r>
        <w:rPr>
          <w:rFonts w:eastAsia="Arial" w:cs="Arial" w:ascii="Arial" w:hAnsi="Arial"/>
          <w:b/>
          <w:color w:val="000000"/>
          <w:u w:val="single"/>
        </w:rPr>
        <w:t>Evaluación inicial</w:t>
      </w:r>
      <w:r>
        <w:rPr>
          <w:rFonts w:eastAsia="Arial" w:cs="Arial" w:ascii="Arial" w:hAnsi="Arial"/>
          <w:color w:val="000000"/>
        </w:rPr>
        <w:t>, por la que se procurará detectar cual es el problema de aprendizaje concreto que presenta el alumno/a, y en función de ello, determinar el objetivo a cubrir por él. Como instrumento se pueden utilizar pruebas escritas mediante cuestionarios sencillos, entrevistas y, si es necesario, la ayuda de especialistas.</w:t>
      </w:r>
    </w:p>
    <w:p>
      <w:pPr>
        <w:pStyle w:val="Normal"/>
        <w:numPr>
          <w:ilvl w:val="0"/>
          <w:numId w:val="6"/>
        </w:numPr>
        <w:ind w:hanging="360" w:left="360"/>
        <w:jc w:val="both"/>
        <w:rPr>
          <w:rFonts w:ascii="Arial" w:hAnsi="Arial" w:eastAsia="Arial" w:cs="Arial"/>
          <w:color w:val="000000"/>
        </w:rPr>
      </w:pPr>
      <w:r>
        <w:rPr>
          <w:rFonts w:eastAsia="Arial" w:cs="Arial" w:ascii="Arial" w:hAnsi="Arial"/>
          <w:b/>
          <w:color w:val="000000"/>
          <w:u w:val="single"/>
        </w:rPr>
        <w:t>Propuesta curricular</w:t>
      </w:r>
      <w:r>
        <w:rPr>
          <w:rFonts w:eastAsia="Arial" w:cs="Arial" w:ascii="Arial" w:hAnsi="Arial"/>
          <w:color w:val="000000"/>
        </w:rPr>
        <w:t xml:space="preserve">, por la que se trata de poner los medios para lograr los objetivos propuestos. Será necesario utilizar una </w:t>
      </w:r>
      <w:r>
        <w:rPr>
          <w:rFonts w:eastAsia="Arial" w:cs="Arial" w:ascii="Arial" w:hAnsi="Arial"/>
          <w:b/>
          <w:color w:val="000000"/>
        </w:rPr>
        <w:t>metodología activa</w:t>
      </w:r>
      <w:r>
        <w:rPr>
          <w:rFonts w:eastAsia="Arial" w:cs="Arial" w:ascii="Arial" w:hAnsi="Arial"/>
          <w:color w:val="000000"/>
        </w:rPr>
        <w:t xml:space="preserve"> que potencie la participación, proponiendo al alumno/a las realidades concretas unidas a su entorno, propiciando el </w:t>
      </w:r>
      <w:r>
        <w:rPr>
          <w:rFonts w:eastAsia="Arial" w:cs="Arial" w:ascii="Arial" w:hAnsi="Arial"/>
          <w:b/>
          <w:color w:val="000000"/>
        </w:rPr>
        <w:t>trabajo en grupo</w:t>
      </w:r>
      <w:r>
        <w:rPr>
          <w:rFonts w:eastAsia="Arial" w:cs="Arial" w:ascii="Arial" w:hAnsi="Arial"/>
          <w:color w:val="000000"/>
        </w:rPr>
        <w:t xml:space="preserve"> y favoreciendo su participación en los debates previstos.</w:t>
      </w:r>
    </w:p>
    <w:p>
      <w:pPr>
        <w:pStyle w:val="Normal"/>
        <w:ind w:left="349"/>
        <w:jc w:val="both"/>
        <w:rPr>
          <w:rFonts w:ascii="Arial" w:hAnsi="Arial" w:eastAsia="Arial" w:cs="Arial"/>
          <w:color w:val="000000"/>
        </w:rPr>
      </w:pPr>
      <w:r>
        <w:rPr>
          <w:rFonts w:eastAsia="Arial" w:cs="Arial" w:ascii="Arial" w:hAnsi="Arial"/>
          <w:color w:val="000000"/>
        </w:rPr>
        <w:t>Al mismo tiempo, se pueden proponer dos tipos de actividades: la primera común para todo el alumnado y la segunda, diferente, según el grado de consecución de los objetivos propuestos, facilitando así la graduación de contenidos en orden creciente de dificultad.</w:t>
      </w:r>
    </w:p>
    <w:p>
      <w:pPr>
        <w:pStyle w:val="Normal"/>
        <w:numPr>
          <w:ilvl w:val="0"/>
          <w:numId w:val="6"/>
        </w:numPr>
        <w:ind w:hanging="360" w:left="360"/>
        <w:jc w:val="both"/>
        <w:rPr>
          <w:rFonts w:ascii="Arial" w:hAnsi="Arial" w:eastAsia="Arial" w:cs="Arial"/>
          <w:color w:val="000000"/>
        </w:rPr>
      </w:pPr>
      <w:r>
        <w:rPr>
          <w:rFonts w:eastAsia="Arial" w:cs="Arial" w:ascii="Arial" w:hAnsi="Arial"/>
          <w:b/>
          <w:color w:val="000000"/>
          <w:u w:val="single"/>
        </w:rPr>
        <w:t>Evaluación continua</w:t>
      </w:r>
      <w:r>
        <w:rPr>
          <w:rFonts w:eastAsia="Arial" w:cs="Arial" w:ascii="Arial" w:hAnsi="Arial"/>
          <w:b/>
          <w:color w:val="000000"/>
        </w:rPr>
        <w:t xml:space="preserve">, </w:t>
      </w:r>
      <w:r>
        <w:rPr>
          <w:rFonts w:eastAsia="Arial" w:cs="Arial" w:ascii="Arial" w:hAnsi="Arial"/>
          <w:color w:val="000000"/>
        </w:rPr>
        <w:t>con la que se pretende saber si se han alcanzado los objetivos propuestos y valorar el avance del alumno/a con problemas concretos de aprendizaje.</w:t>
      </w:r>
    </w:p>
    <w:p>
      <w:pPr>
        <w:pStyle w:val="Normal"/>
        <w:numPr>
          <w:ilvl w:val="0"/>
          <w:numId w:val="6"/>
        </w:numPr>
        <w:ind w:hanging="360" w:left="360"/>
        <w:jc w:val="both"/>
        <w:rPr>
          <w:rFonts w:ascii="Arial" w:hAnsi="Arial" w:eastAsia="Arial" w:cs="Arial"/>
          <w:color w:val="000000"/>
        </w:rPr>
      </w:pPr>
      <w:r>
        <w:rPr>
          <w:rFonts w:eastAsia="Arial" w:cs="Arial" w:ascii="Arial" w:hAnsi="Arial"/>
          <w:color w:val="000000"/>
        </w:rPr>
        <w:t>En el caso de que haya alumnos con problemas cognitivos, se reforzarán las clases con los materiales oportunos para cada caso (representaciones gráficas, esquemas, imágenes, sonidos).</w:t>
      </w:r>
    </w:p>
    <w:p>
      <w:pPr>
        <w:pStyle w:val="Normal"/>
        <w:jc w:val="both"/>
        <w:rPr>
          <w:rFonts w:ascii="Arial" w:hAnsi="Arial" w:eastAsia="Arial" w:cs="Arial"/>
          <w:b/>
          <w:color w:val="003366"/>
        </w:rPr>
      </w:pPr>
      <w:r>
        <w:rPr>
          <w:rFonts w:eastAsia="Arial" w:cs="Arial" w:ascii="Arial" w:hAnsi="Arial"/>
          <w:b/>
          <w:color w:val="003366"/>
        </w:rPr>
      </w:r>
    </w:p>
    <w:sectPr>
      <w:headerReference w:type="default" r:id="rId26"/>
      <w:headerReference w:type="first" r:id="rId27"/>
      <w:footerReference w:type="default" r:id="rId28"/>
      <w:footerReference w:type="first" r:id="rId29"/>
      <w:type w:val="nextPage"/>
      <w:pgSz w:w="11906" w:h="16838"/>
      <w:pgMar w:left="964" w:right="851" w:gutter="0" w:header="709" w:top="851"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swiss"/>
    <w:pitch w:val="variable"/>
  </w:font>
  <w:font w:name="Courier New">
    <w:charset w:val="00"/>
    <w:family w:val="roman"/>
    <w:pitch w:val="variable"/>
  </w:font>
  <w:font w:name="Wingdings">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Arial Unicode MS">
    <w:charset w:val="00"/>
    <w:family w:val="swiss"/>
    <w:pitch w:val="variable"/>
  </w:font>
  <w:font w:name="Calibri">
    <w:charset w:val="00"/>
    <w:family w:val="swiss"/>
    <w:pitch w:val="variable"/>
  </w:font>
  <w:font w:name="Verdana">
    <w:charset w:val="00"/>
    <w:family w:val="swiss"/>
    <w:pitch w:val="variable"/>
  </w:font>
  <w:font w:name="ArialMT">
    <w:charset w:val="00"/>
    <w:family w:val="roman"/>
    <w:pitch w:val="variable"/>
  </w:font>
  <w:font w:name="Noto Sans Symbols">
    <w:charset w:val="01"/>
    <w:family w:val="swiss"/>
    <w:pitch w:val="default"/>
  </w:font>
  <w:font w:name="Courier New">
    <w:charset w:val="01"/>
    <w:family w:val="modern"/>
    <w:pitch w:val="fixed"/>
  </w:font>
  <w:font w:name="OpenSymbol">
    <w:altName w:val="Arial Unicode MS"/>
    <w:charset w:val="01"/>
    <w:family w:val="auto"/>
    <w:pitch w:val="default"/>
  </w:font>
  <w:font w:name="Arial">
    <w:charset w:val="01"/>
    <w:family w:val="swiss"/>
    <w:pitch w:val="variable"/>
  </w:font>
  <w:font w:name="Times New Roman">
    <w:charset w:val="01"/>
    <w:family w:val="roman"/>
    <w:pitch w:val="variable"/>
  </w:font>
  <w:font w:name="Arial Black">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jc w:val="right"/>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13" name="image1.jpg Copia 1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g Copia 1 Copia 1 Copia 1 Copia 1 Copia 1"/>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30</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14" name="image2.jpg Copia 1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jpg Copia 1 Copia 1 Copia 1 Copia 1 Copia 1"/>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15" name="image1.jpg Copia 1 Copia 1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jpg Copia 1 Copia 1 Copia 1 Copia 1 Copia 1 Copia 1"/>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42</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16" name="image2.jpg Copia 1 Copia 1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jpg Copia 1 Copia 1 Copia 1 Copia 1 Copia 1 Copia 1"/>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1"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14</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2"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de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pBdr/>
      <w:spacing w:lineRule="auto" w:line="276"/>
      <w:rPr>
        <w:color w:val="000000"/>
      </w:rPr>
    </w:pPr>
    <w:r>
      <w:rPr>
        <w:color w:val="000000"/>
      </w:rPr>
    </w:r>
  </w:p>
  <w:tbl>
    <w:tblPr>
      <w:tblStyle w:val="af2"/>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 xml:space="preserve">Inteligencia Artificial y Big Data. </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0</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4"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de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5" name="image1.jpg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Copia 1"/>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22</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6" name="image2.jpg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g Copia 1"/>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7" name="image1.jpg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jpg Copia 1 Copia 1"/>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24</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8" name="image2.jpg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g Copia 1 Copia 1"/>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9" name="image1.jpg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g Copia 1 Copia 1 Copia 1"/>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26</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10" name="image2.jpg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jpg Copia 1 Copia 1 Copia 1"/>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252" w:leader="none"/>
        <w:tab w:val="right" w:pos="8504" w:leader="none"/>
      </w:tabs>
      <w:rPr>
        <w:color w:val="000000"/>
      </w:rPr>
    </w:pPr>
    <w:r>
      <w:rPr>
        <w:color w:val="000000"/>
      </w:rPr>
    </w:r>
  </w:p>
  <w:tbl>
    <w:tblPr>
      <w:tblStyle w:val="af1"/>
      <w:tblW w:w="10001" w:type="dxa"/>
      <w:jc w:val="center"/>
      <w:tblInd w:w="0" w:type="dxa"/>
      <w:tblLayout w:type="fixed"/>
      <w:tblCellMar>
        <w:top w:w="0" w:type="dxa"/>
        <w:left w:w="70" w:type="dxa"/>
        <w:bottom w:w="0" w:type="dxa"/>
        <w:right w:w="70" w:type="dxa"/>
      </w:tblCellMar>
      <w:tblLook w:val="0600"/>
    </w:tblPr>
    <w:tblGrid>
      <w:gridCol w:w="1761"/>
      <w:gridCol w:w="4760"/>
      <w:gridCol w:w="1019"/>
      <w:gridCol w:w="2461"/>
    </w:tblGrid>
    <w:tr>
      <w:trPr>
        <w:trHeight w:val="694" w:hRule="atLeast"/>
      </w:trPr>
      <w:tc>
        <w:tcPr>
          <w:tcW w:w="17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rPr/>
          </w:pPr>
          <w:r>
            <w:rPr/>
            <w:drawing>
              <wp:inline distT="0" distB="0" distL="0" distR="0">
                <wp:extent cx="971550" cy="971550"/>
                <wp:effectExtent l="0" t="0" r="0" b="0"/>
                <wp:docPr id="11" name="image1.jpg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jpg Copia 1 Copia 1 Copia 1 Copia 1"/>
                        <pic:cNvPicPr>
                          <a:picLocks noChangeAspect="1" noChangeArrowheads="1"/>
                        </pic:cNvPicPr>
                      </pic:nvPicPr>
                      <pic:blipFill>
                        <a:blip r:embed="rId1"/>
                        <a:stretch>
                          <a:fillRect/>
                        </a:stretch>
                      </pic:blipFill>
                      <pic:spPr bwMode="auto">
                        <a:xfrm>
                          <a:off x="0" y="0"/>
                          <a:ext cx="971550" cy="971550"/>
                        </a:xfrm>
                        <a:prstGeom prst="rect">
                          <a:avLst/>
                        </a:prstGeom>
                        <a:noFill/>
                      </pic:spPr>
                    </pic:pic>
                  </a:graphicData>
                </a:graphic>
              </wp:inline>
            </w:drawing>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Curso de Especialización:</w:t>
          </w:r>
        </w:p>
        <w:p>
          <w:pPr>
            <w:pStyle w:val="Normal"/>
            <w:jc w:val="center"/>
            <w:rPr/>
          </w:pPr>
          <w:r>
            <w:rPr>
              <w:rFonts w:eastAsia="Arial" w:cs="Arial" w:ascii="Arial" w:hAnsi="Arial"/>
              <w:sz w:val="28"/>
              <w:szCs w:val="28"/>
            </w:rPr>
            <w:t>Inteligencia Artificial y Big Data</w:t>
          </w:r>
        </w:p>
      </w:tc>
      <w:tc>
        <w:tcPr>
          <w:tcW w:w="1019" w:type="dxa"/>
          <w:vMerge w:val="restart"/>
          <w:tcBorders>
            <w:top w:val="single" w:sz="6" w:space="0" w:color="000000"/>
            <w:left w:val="single" w:sz="6" w:space="0" w:color="000000"/>
            <w:bottom w:val="single" w:sz="6" w:space="0" w:color="000000"/>
            <w:right w:val="single" w:sz="6" w:space="0" w:color="000000"/>
          </w:tcBorders>
          <w:vAlign w:val="center"/>
        </w:tcPr>
        <w:p>
          <w:pPr>
            <w:pStyle w:val="Normal"/>
            <w:tabs>
              <w:tab w:val="clear" w:pos="720"/>
              <w:tab w:val="center" w:pos="4252" w:leader="none"/>
              <w:tab w:val="right" w:pos="8504" w:leader="none"/>
            </w:tabs>
            <w:jc w:val="center"/>
            <w:rPr/>
          </w:pPr>
          <w:r>
            <w:rPr>
              <w:rFonts w:eastAsia="Arial" w:cs="Arial" w:ascii="Arial" w:hAnsi="Arial"/>
              <w:b/>
              <w:sz w:val="22"/>
              <w:szCs w:val="22"/>
            </w:rPr>
            <w:t xml:space="preserve">PAG. </w:t>
          </w:r>
          <w:r>
            <w:rPr/>
            <w:fldChar w:fldCharType="begin"/>
          </w:r>
          <w:r>
            <w:rPr/>
            <w:instrText xml:space="preserve"> PAGE </w:instrText>
          </w:r>
          <w:r>
            <w:rPr/>
            <w:fldChar w:fldCharType="separate"/>
          </w:r>
          <w:r>
            <w:rPr/>
            <w:t>28</w:t>
          </w:r>
          <w:r>
            <w:rPr/>
            <w:fldChar w:fldCharType="end"/>
          </w:r>
          <w:r>
            <w:rPr>
              <w:rFonts w:eastAsia="Arial" w:cs="Arial" w:ascii="Arial" w:hAnsi="Arial"/>
              <w:b/>
              <w:sz w:val="22"/>
              <w:szCs w:val="22"/>
            </w:rPr>
            <w:t xml:space="preserve"> DE </w:t>
          </w:r>
          <w:r>
            <w:rPr/>
            <w:fldChar w:fldCharType="begin"/>
          </w:r>
          <w:r>
            <w:rPr/>
            <w:instrText xml:space="preserve"> NUMPAGES </w:instrText>
          </w:r>
          <w:r>
            <w:rPr/>
            <w:fldChar w:fldCharType="separate"/>
          </w:r>
          <w:r>
            <w:rPr/>
            <w:t>43</w:t>
          </w:r>
          <w:r>
            <w:rPr/>
            <w:fldChar w:fldCharType="end"/>
          </w:r>
        </w:p>
      </w:tc>
      <w:tc>
        <w:tcPr>
          <w:tcW w:w="2461" w:type="dxa"/>
          <w:vMerge w:val="restart"/>
          <w:tcBorders>
            <w:top w:val="single" w:sz="6" w:space="0" w:color="000000"/>
            <w:left w:val="single" w:sz="6" w:space="0" w:color="000000"/>
            <w:bottom w:val="single" w:sz="6" w:space="0" w:color="000000"/>
            <w:right w:val="single" w:sz="6" w:space="0" w:color="000000"/>
          </w:tcBorders>
        </w:tcPr>
        <w:p>
          <w:pPr>
            <w:pStyle w:val="Normal"/>
            <w:tabs>
              <w:tab w:val="clear" w:pos="720"/>
              <w:tab w:val="center" w:pos="4252" w:leader="none"/>
              <w:tab w:val="right" w:pos="8504" w:leader="none"/>
            </w:tabs>
            <w:jc w:val="center"/>
            <w:rPr/>
          </w:pPr>
          <w:r>
            <w:rPr/>
          </w:r>
        </w:p>
        <w:p>
          <w:pPr>
            <w:pStyle w:val="Normal"/>
            <w:tabs>
              <w:tab w:val="clear" w:pos="720"/>
              <w:tab w:val="center" w:pos="4252" w:leader="none"/>
              <w:tab w:val="right" w:pos="8504" w:leader="none"/>
            </w:tabs>
            <w:jc w:val="center"/>
            <w:rPr/>
          </w:pPr>
          <w:r>
            <w:rPr/>
            <w:drawing>
              <wp:inline distT="0" distB="0" distL="0" distR="0">
                <wp:extent cx="1057910" cy="511175"/>
                <wp:effectExtent l="0" t="0" r="0" b="0"/>
                <wp:docPr id="12" name="image2.jpg Copia 1 Copia 1 Copia 1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g Copia 1 Copia 1 Copia 1 Copia 1"/>
                        <pic:cNvPicPr>
                          <a:picLocks noChangeAspect="1" noChangeArrowheads="1"/>
                        </pic:cNvPicPr>
                      </pic:nvPicPr>
                      <pic:blipFill>
                        <a:blip r:embed="rId2"/>
                        <a:stretch>
                          <a:fillRect/>
                        </a:stretch>
                      </pic:blipFill>
                      <pic:spPr bwMode="auto">
                        <a:xfrm>
                          <a:off x="0" y="0"/>
                          <a:ext cx="1057910" cy="511175"/>
                        </a:xfrm>
                        <a:prstGeom prst="rect">
                          <a:avLst/>
                        </a:prstGeom>
                        <a:noFill/>
                      </pic:spPr>
                    </pic:pic>
                  </a:graphicData>
                </a:graphic>
              </wp:inline>
            </w:drawing>
          </w:r>
        </w:p>
      </w:tc>
    </w:tr>
    <w:tr>
      <w:trPr>
        <w:trHeight w:val="552" w:hRule="atLeast"/>
      </w:trPr>
      <w:tc>
        <w:tcPr>
          <w:tcW w:w="17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pPr>
          <w:r>
            <w:rPr/>
          </w:r>
        </w:p>
      </w:tc>
      <w:tc>
        <w:tcPr>
          <w:tcW w:w="4760" w:type="dxa"/>
          <w:tcBorders>
            <w:top w:val="single" w:sz="6" w:space="0" w:color="000000"/>
            <w:left w:val="single" w:sz="6" w:space="0" w:color="000000"/>
            <w:bottom w:val="single" w:sz="6" w:space="0" w:color="000000"/>
            <w:right w:val="single" w:sz="6" w:space="0" w:color="000000"/>
          </w:tcBorders>
        </w:tcPr>
        <w:p>
          <w:pPr>
            <w:pStyle w:val="Normal"/>
            <w:jc w:val="center"/>
            <w:rPr/>
          </w:pPr>
          <w:r>
            <w:rPr>
              <w:rFonts w:eastAsia="Arial" w:cs="Arial" w:ascii="Arial" w:hAnsi="Arial"/>
              <w:sz w:val="28"/>
              <w:szCs w:val="28"/>
            </w:rPr>
            <w:t>Módulo profesional:</w:t>
          </w:r>
        </w:p>
        <w:p>
          <w:pPr>
            <w:pStyle w:val="Normal"/>
            <w:jc w:val="center"/>
            <w:rPr>
              <w:rFonts w:ascii="Arial" w:hAnsi="Arial" w:eastAsia="Arial" w:cs="Arial"/>
              <w:sz w:val="28"/>
              <w:szCs w:val="28"/>
            </w:rPr>
          </w:pPr>
          <w:r>
            <w:rPr>
              <w:rFonts w:eastAsia="Arial" w:cs="Arial" w:ascii="Arial" w:hAnsi="Arial"/>
              <w:sz w:val="28"/>
              <w:szCs w:val="28"/>
            </w:rPr>
            <w:t>Sistemas Big Data</w:t>
          </w:r>
        </w:p>
      </w:tc>
      <w:tc>
        <w:tcPr>
          <w:tcW w:w="1019" w:type="dxa"/>
          <w:vMerge w:val="continue"/>
          <w:tcBorders>
            <w:top w:val="single" w:sz="6" w:space="0" w:color="000000"/>
            <w:left w:val="single" w:sz="6" w:space="0" w:color="000000"/>
            <w:bottom w:val="single" w:sz="6" w:space="0" w:color="000000"/>
            <w:right w:val="single" w:sz="6" w:space="0" w:color="000000"/>
          </w:tcBorders>
          <w:vAlign w:val="center"/>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c>
        <w:tcPr>
          <w:tcW w:w="246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pBdr/>
            <w:spacing w:lineRule="auto" w:line="276"/>
            <w:rPr>
              <w:rFonts w:ascii="Arial" w:hAnsi="Arial" w:eastAsia="Arial" w:cs="Arial"/>
              <w:sz w:val="28"/>
              <w:szCs w:val="28"/>
            </w:rPr>
          </w:pPr>
          <w:r>
            <w:rPr>
              <w:rFonts w:eastAsia="Arial" w:cs="Arial" w:ascii="Arial" w:hAnsi="Arial"/>
              <w:sz w:val="28"/>
              <w:szCs w:val="28"/>
            </w:rPr>
          </w:r>
        </w:p>
      </w:tc>
    </w:tr>
  </w:tbl>
  <w:p>
    <w:pPr>
      <w:pStyle w:val="Normal"/>
      <w:pBdr/>
      <w:tabs>
        <w:tab w:val="clear" w:pos="720"/>
        <w:tab w:val="center" w:pos="4252" w:leader="none"/>
        <w:tab w:val="right" w:pos="8504" w:leader="none"/>
      </w:tabs>
      <w:rPr>
        <w:color w:val="000000"/>
      </w:rPr>
    </w:pPr>
    <w:r>
      <w:rPr>
        <w:color w:val="000000"/>
      </w:rPr>
    </w:r>
  </w:p>
  <w:p>
    <w:pPr>
      <w:pStyle w:val="Normal"/>
      <w:pBdr/>
      <w:tabs>
        <w:tab w:val="clear" w:pos="720"/>
        <w:tab w:val="center" w:pos="4252" w:leader="none"/>
        <w:tab w:val="right" w:pos="8504"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4"/>
      <w:numFmt w:val="bullet"/>
      <w:lvlText w:val="-"/>
      <w:lvlJc w:val="left"/>
      <w:pPr>
        <w:tabs>
          <w:tab w:val="num" w:pos="0"/>
        </w:tabs>
        <w:ind w:left="2505" w:hanging="360"/>
      </w:pPr>
      <w:rPr>
        <w:rFonts w:ascii="OpenSymbol" w:hAnsi="OpenSymbol" w:cs="OpenSymbol" w:hint="default"/>
      </w:rPr>
    </w:lvl>
    <w:lvl w:ilvl="2">
      <w:start w:val="1"/>
      <w:numFmt w:val="bullet"/>
      <w:lvlText w:val="▪"/>
      <w:lvlJc w:val="left"/>
      <w:pPr>
        <w:tabs>
          <w:tab w:val="num" w:pos="0"/>
        </w:tabs>
        <w:ind w:left="3225" w:hanging="360"/>
      </w:pPr>
      <w:rPr>
        <w:rFonts w:ascii="Noto Sans Symbols" w:hAnsi="Noto Sans Symbols" w:cs="Noto Sans Symbols" w:hint="default"/>
      </w:rPr>
    </w:lvl>
    <w:lvl w:ilvl="3">
      <w:start w:val="1"/>
      <w:numFmt w:val="bullet"/>
      <w:lvlText w:val="●"/>
      <w:lvlJc w:val="left"/>
      <w:pPr>
        <w:tabs>
          <w:tab w:val="num" w:pos="0"/>
        </w:tabs>
        <w:ind w:left="3945" w:hanging="360"/>
      </w:pPr>
      <w:rPr>
        <w:rFonts w:ascii="Noto Sans Symbols" w:hAnsi="Noto Sans Symbols" w:cs="Noto Sans Symbols" w:hint="default"/>
      </w:rPr>
    </w:lvl>
    <w:lvl w:ilvl="4">
      <w:start w:val="1"/>
      <w:numFmt w:val="bullet"/>
      <w:lvlText w:val="o"/>
      <w:lvlJc w:val="left"/>
      <w:pPr>
        <w:tabs>
          <w:tab w:val="num" w:pos="0"/>
        </w:tabs>
        <w:ind w:left="4665" w:hanging="360"/>
      </w:pPr>
      <w:rPr>
        <w:rFonts w:ascii="Courier New" w:hAnsi="Courier New" w:cs="Courier New" w:hint="default"/>
      </w:rPr>
    </w:lvl>
    <w:lvl w:ilvl="5">
      <w:start w:val="1"/>
      <w:numFmt w:val="bullet"/>
      <w:lvlText w:val="▪"/>
      <w:lvlJc w:val="left"/>
      <w:pPr>
        <w:tabs>
          <w:tab w:val="num" w:pos="0"/>
        </w:tabs>
        <w:ind w:left="5385" w:hanging="360"/>
      </w:pPr>
      <w:rPr>
        <w:rFonts w:ascii="Noto Sans Symbols" w:hAnsi="Noto Sans Symbols" w:cs="Noto Sans Symbols" w:hint="default"/>
      </w:rPr>
    </w:lvl>
    <w:lvl w:ilvl="6">
      <w:start w:val="1"/>
      <w:numFmt w:val="bullet"/>
      <w:lvlText w:val="●"/>
      <w:lvlJc w:val="left"/>
      <w:pPr>
        <w:tabs>
          <w:tab w:val="num" w:pos="0"/>
        </w:tabs>
        <w:ind w:left="6105" w:hanging="360"/>
      </w:pPr>
      <w:rPr>
        <w:rFonts w:ascii="Noto Sans Symbols" w:hAnsi="Noto Sans Symbols" w:cs="Noto Sans Symbols" w:hint="default"/>
      </w:rPr>
    </w:lvl>
    <w:lvl w:ilvl="7">
      <w:start w:val="1"/>
      <w:numFmt w:val="bullet"/>
      <w:lvlText w:val="o"/>
      <w:lvlJc w:val="left"/>
      <w:pPr>
        <w:tabs>
          <w:tab w:val="num" w:pos="0"/>
        </w:tabs>
        <w:ind w:left="6825" w:hanging="360"/>
      </w:pPr>
      <w:rPr>
        <w:rFonts w:ascii="Courier New" w:hAnsi="Courier New" w:cs="Courier New" w:hint="default"/>
      </w:rPr>
    </w:lvl>
    <w:lvl w:ilvl="8">
      <w:start w:val="1"/>
      <w:numFmt w:val="bullet"/>
      <w:lvlText w:val="▪"/>
      <w:lvlJc w:val="left"/>
      <w:pPr>
        <w:tabs>
          <w:tab w:val="num" w:pos="0"/>
        </w:tabs>
        <w:ind w:left="7545"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5">
    <w:lvl w:ilvl="0">
      <w:start w:val="1"/>
      <w:numFmt w:val="lowerLetter"/>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1287" w:hanging="360"/>
      </w:pPr>
      <w:rPr>
        <w:rFonts w:ascii="Noto Sans Symbols" w:hAnsi="Noto Sans Symbols" w:cs="Noto Sans Symbol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Noto Sans Symbols" w:hAnsi="Noto Sans Symbols" w:cs="Noto Sans Symbols" w:hint="default"/>
      </w:rPr>
    </w:lvl>
    <w:lvl w:ilvl="3">
      <w:start w:val="1"/>
      <w:numFmt w:val="bullet"/>
      <w:lvlText w:val="●"/>
      <w:lvlJc w:val="left"/>
      <w:pPr>
        <w:tabs>
          <w:tab w:val="num" w:pos="0"/>
        </w:tabs>
        <w:ind w:left="3447" w:hanging="360"/>
      </w:pPr>
      <w:rPr>
        <w:rFonts w:ascii="Noto Sans Symbols" w:hAnsi="Noto Sans Symbols" w:cs="Noto Sans Symbols"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Noto Sans Symbols" w:hAnsi="Noto Sans Symbols" w:cs="Noto Sans Symbols" w:hint="default"/>
      </w:rPr>
    </w:lvl>
    <w:lvl w:ilvl="6">
      <w:start w:val="1"/>
      <w:numFmt w:val="bullet"/>
      <w:lvlText w:val="●"/>
      <w:lvlJc w:val="left"/>
      <w:pPr>
        <w:tabs>
          <w:tab w:val="num" w:pos="0"/>
        </w:tabs>
        <w:ind w:left="5607" w:hanging="360"/>
      </w:pPr>
      <w:rPr>
        <w:rFonts w:ascii="Noto Sans Symbols" w:hAnsi="Noto Sans Symbols" w:cs="Noto Sans Symbols"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Noto Sans Symbols" w:hAnsi="Noto Sans Symbols" w:cs="Noto Sans Symbols" w:hint="default"/>
      </w:rPr>
    </w:lvl>
  </w:abstractNum>
  <w:abstractNum w:abstractNumId="7">
    <w:lvl w:ilvl="0">
      <w:start w:val="1"/>
      <w:numFmt w:val="lowerLetter"/>
      <w:lvlText w:val="%1)"/>
      <w:lvlJc w:val="left"/>
      <w:pPr>
        <w:tabs>
          <w:tab w:val="num" w:pos="0"/>
        </w:tabs>
        <w:ind w:left="1287" w:hanging="360"/>
      </w:pPr>
      <w:rPr/>
    </w:lvl>
    <w:lvl w:ilvl="1">
      <w:start w:val="1"/>
      <w:numFmt w:val="bullet"/>
      <w:lvlText w:val="●"/>
      <w:lvlJc w:val="left"/>
      <w:pPr>
        <w:tabs>
          <w:tab w:val="num" w:pos="0"/>
        </w:tabs>
        <w:ind w:left="2007" w:hanging="360"/>
      </w:pPr>
      <w:rPr>
        <w:rFonts w:ascii="Noto Sans Symbols" w:hAnsi="Noto Sans Symbols" w:cs="Noto Sans Symbols" w:hint="default"/>
      </w:rPr>
    </w:lvl>
    <w:lvl w:ilvl="2">
      <w:start w:val="1"/>
      <w:numFmt w:val="lowerLetter"/>
      <w:lvlText w:val="%3)"/>
      <w:lvlJc w:val="left"/>
      <w:pPr>
        <w:tabs>
          <w:tab w:val="num" w:pos="0"/>
        </w:tabs>
        <w:ind w:left="2907" w:hanging="36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8">
    <w:lvl w:ilvl="0">
      <w:start w:val="1"/>
      <w:numFmt w:val="bullet"/>
      <w:lvlText w:val="●"/>
      <w:lvlJc w:val="left"/>
      <w:pPr>
        <w:tabs>
          <w:tab w:val="num" w:pos="0"/>
        </w:tabs>
        <w:ind w:left="2020" w:hanging="360"/>
      </w:pPr>
      <w:rPr>
        <w:rFonts w:ascii="Noto Sans Symbols" w:hAnsi="Noto Sans Symbols" w:cs="Noto Sans Symbols" w:hint="default"/>
      </w:rPr>
    </w:lvl>
    <w:lvl w:ilvl="1">
      <w:start w:val="1"/>
      <w:numFmt w:val="bullet"/>
      <w:lvlText w:val="✔"/>
      <w:lvlJc w:val="left"/>
      <w:pPr>
        <w:tabs>
          <w:tab w:val="num" w:pos="0"/>
        </w:tabs>
        <w:ind w:left="2740" w:hanging="360"/>
      </w:pPr>
      <w:rPr>
        <w:rFonts w:ascii="Noto Sans Symbols" w:hAnsi="Noto Sans Symbols" w:cs="Noto Sans Symbols" w:hint="default"/>
      </w:rPr>
    </w:lvl>
    <w:lvl w:ilvl="2">
      <w:start w:val="1"/>
      <w:numFmt w:val="bullet"/>
      <w:lvlText w:val="▪"/>
      <w:lvlJc w:val="left"/>
      <w:pPr>
        <w:tabs>
          <w:tab w:val="num" w:pos="0"/>
        </w:tabs>
        <w:ind w:left="3460" w:hanging="360"/>
      </w:pPr>
      <w:rPr>
        <w:rFonts w:ascii="Noto Sans Symbols" w:hAnsi="Noto Sans Symbols" w:cs="Noto Sans Symbols" w:hint="default"/>
      </w:rPr>
    </w:lvl>
    <w:lvl w:ilvl="3">
      <w:start w:val="1"/>
      <w:numFmt w:val="bullet"/>
      <w:lvlText w:val="●"/>
      <w:lvlJc w:val="left"/>
      <w:pPr>
        <w:tabs>
          <w:tab w:val="num" w:pos="0"/>
        </w:tabs>
        <w:ind w:left="4180" w:hanging="360"/>
      </w:pPr>
      <w:rPr>
        <w:rFonts w:ascii="Noto Sans Symbols" w:hAnsi="Noto Sans Symbols" w:cs="Noto Sans Symbols" w:hint="default"/>
      </w:rPr>
    </w:lvl>
    <w:lvl w:ilvl="4">
      <w:start w:val="1"/>
      <w:numFmt w:val="bullet"/>
      <w:lvlText w:val="o"/>
      <w:lvlJc w:val="left"/>
      <w:pPr>
        <w:tabs>
          <w:tab w:val="num" w:pos="0"/>
        </w:tabs>
        <w:ind w:left="4900" w:hanging="360"/>
      </w:pPr>
      <w:rPr>
        <w:rFonts w:ascii="Courier New" w:hAnsi="Courier New" w:cs="Courier New" w:hint="default"/>
      </w:rPr>
    </w:lvl>
    <w:lvl w:ilvl="5">
      <w:start w:val="1"/>
      <w:numFmt w:val="bullet"/>
      <w:lvlText w:val="▪"/>
      <w:lvlJc w:val="left"/>
      <w:pPr>
        <w:tabs>
          <w:tab w:val="num" w:pos="0"/>
        </w:tabs>
        <w:ind w:left="5620" w:hanging="360"/>
      </w:pPr>
      <w:rPr>
        <w:rFonts w:ascii="Noto Sans Symbols" w:hAnsi="Noto Sans Symbols" w:cs="Noto Sans Symbols" w:hint="default"/>
      </w:rPr>
    </w:lvl>
    <w:lvl w:ilvl="6">
      <w:start w:val="1"/>
      <w:numFmt w:val="bullet"/>
      <w:lvlText w:val="●"/>
      <w:lvlJc w:val="left"/>
      <w:pPr>
        <w:tabs>
          <w:tab w:val="num" w:pos="0"/>
        </w:tabs>
        <w:ind w:left="6340" w:hanging="360"/>
      </w:pPr>
      <w:rPr>
        <w:rFonts w:ascii="Noto Sans Symbols" w:hAnsi="Noto Sans Symbols" w:cs="Noto Sans Symbols" w:hint="default"/>
      </w:rPr>
    </w:lvl>
    <w:lvl w:ilvl="7">
      <w:start w:val="1"/>
      <w:numFmt w:val="bullet"/>
      <w:lvlText w:val="o"/>
      <w:lvlJc w:val="left"/>
      <w:pPr>
        <w:tabs>
          <w:tab w:val="num" w:pos="0"/>
        </w:tabs>
        <w:ind w:left="7060" w:hanging="360"/>
      </w:pPr>
      <w:rPr>
        <w:rFonts w:ascii="Courier New" w:hAnsi="Courier New" w:cs="Courier New" w:hint="default"/>
      </w:rPr>
    </w:lvl>
    <w:lvl w:ilvl="8">
      <w:start w:val="1"/>
      <w:numFmt w:val="bullet"/>
      <w:lvlText w:val="▪"/>
      <w:lvlJc w:val="left"/>
      <w:pPr>
        <w:tabs>
          <w:tab w:val="num" w:pos="0"/>
        </w:tabs>
        <w:ind w:left="7780" w:hanging="360"/>
      </w:pPr>
      <w:rPr>
        <w:rFonts w:ascii="Noto Sans Symbols" w:hAnsi="Noto Sans Symbols" w:cs="Noto Sans Symbols" w:hint="default"/>
      </w:rPr>
    </w:lvl>
  </w:abstractNum>
  <w:abstractNum w:abstractNumId="9">
    <w:lvl w:ilvl="0">
      <w:start w:val="1"/>
      <w:numFmt w:val="bullet"/>
      <w:lvlText w:val="●"/>
      <w:lvlJc w:val="left"/>
      <w:pPr>
        <w:tabs>
          <w:tab w:val="num" w:pos="0"/>
        </w:tabs>
        <w:ind w:left="2100" w:hanging="360"/>
      </w:pPr>
      <w:rPr>
        <w:rFonts w:ascii="Noto Sans Symbols" w:hAnsi="Noto Sans Symbols" w:cs="Noto Sans Symbols" w:hint="default"/>
      </w:rPr>
    </w:lvl>
    <w:lvl w:ilvl="1">
      <w:start w:val="4"/>
      <w:numFmt w:val="decimal"/>
      <w:lvlText w:val="%2)"/>
      <w:lvlJc w:val="left"/>
      <w:pPr>
        <w:tabs>
          <w:tab w:val="num" w:pos="0"/>
        </w:tabs>
        <w:ind w:left="2820" w:hanging="360"/>
      </w:pPr>
      <w:rPr/>
    </w:lvl>
    <w:lvl w:ilvl="2">
      <w:start w:val="1"/>
      <w:numFmt w:val="bullet"/>
      <w:lvlText w:val="▪"/>
      <w:lvlJc w:val="left"/>
      <w:pPr>
        <w:tabs>
          <w:tab w:val="num" w:pos="0"/>
        </w:tabs>
        <w:ind w:left="3540" w:hanging="360"/>
      </w:pPr>
      <w:rPr>
        <w:rFonts w:ascii="Noto Sans Symbols" w:hAnsi="Noto Sans Symbols" w:cs="Noto Sans Symbols" w:hint="default"/>
      </w:rPr>
    </w:lvl>
    <w:lvl w:ilvl="3">
      <w:start w:val="1"/>
      <w:numFmt w:val="bullet"/>
      <w:lvlText w:val="●"/>
      <w:lvlJc w:val="left"/>
      <w:pPr>
        <w:tabs>
          <w:tab w:val="num" w:pos="0"/>
        </w:tabs>
        <w:ind w:left="4260" w:hanging="360"/>
      </w:pPr>
      <w:rPr>
        <w:rFonts w:ascii="Noto Sans Symbols" w:hAnsi="Noto Sans Symbols" w:cs="Noto Sans Symbols" w:hint="default"/>
      </w:rPr>
    </w:lvl>
    <w:lvl w:ilvl="4">
      <w:start w:val="1"/>
      <w:numFmt w:val="bullet"/>
      <w:lvlText w:val="o"/>
      <w:lvlJc w:val="left"/>
      <w:pPr>
        <w:tabs>
          <w:tab w:val="num" w:pos="0"/>
        </w:tabs>
        <w:ind w:left="4980" w:hanging="360"/>
      </w:pPr>
      <w:rPr>
        <w:rFonts w:ascii="Courier New" w:hAnsi="Courier New" w:cs="Courier New" w:hint="default"/>
      </w:rPr>
    </w:lvl>
    <w:lvl w:ilvl="5">
      <w:start w:val="1"/>
      <w:numFmt w:val="bullet"/>
      <w:lvlText w:val="▪"/>
      <w:lvlJc w:val="left"/>
      <w:pPr>
        <w:tabs>
          <w:tab w:val="num" w:pos="0"/>
        </w:tabs>
        <w:ind w:left="5700" w:hanging="360"/>
      </w:pPr>
      <w:rPr>
        <w:rFonts w:ascii="Noto Sans Symbols" w:hAnsi="Noto Sans Symbols" w:cs="Noto Sans Symbols" w:hint="default"/>
      </w:rPr>
    </w:lvl>
    <w:lvl w:ilvl="6">
      <w:start w:val="1"/>
      <w:numFmt w:val="bullet"/>
      <w:lvlText w:val="●"/>
      <w:lvlJc w:val="left"/>
      <w:pPr>
        <w:tabs>
          <w:tab w:val="num" w:pos="0"/>
        </w:tabs>
        <w:ind w:left="6420" w:hanging="360"/>
      </w:pPr>
      <w:rPr>
        <w:rFonts w:ascii="Noto Sans Symbols" w:hAnsi="Noto Sans Symbols" w:cs="Noto Sans Symbols" w:hint="default"/>
      </w:rPr>
    </w:lvl>
    <w:lvl w:ilvl="7">
      <w:start w:val="1"/>
      <w:numFmt w:val="bullet"/>
      <w:lvlText w:val="o"/>
      <w:lvlJc w:val="left"/>
      <w:pPr>
        <w:tabs>
          <w:tab w:val="num" w:pos="0"/>
        </w:tabs>
        <w:ind w:left="7140" w:hanging="360"/>
      </w:pPr>
      <w:rPr>
        <w:rFonts w:ascii="Courier New" w:hAnsi="Courier New" w:cs="Courier New" w:hint="default"/>
      </w:rPr>
    </w:lvl>
    <w:lvl w:ilvl="8">
      <w:start w:val="1"/>
      <w:numFmt w:val="bullet"/>
      <w:lvlText w:val="▪"/>
      <w:lvlJc w:val="left"/>
      <w:pPr>
        <w:tabs>
          <w:tab w:val="num" w:pos="0"/>
        </w:tabs>
        <w:ind w:left="7860" w:hanging="360"/>
      </w:pPr>
      <w:rPr>
        <w:rFonts w:ascii="Noto Sans Symbols" w:hAnsi="Noto Sans Symbols" w:cs="Noto Sans Symbols" w:hint="default"/>
      </w:rPr>
    </w:lvl>
  </w:abstractNum>
  <w:abstractNum w:abstractNumId="10">
    <w:lvl w:ilvl="0">
      <w:start w:val="1"/>
      <w:numFmt w:val="decimal"/>
      <w:lvlText w:val="%1)"/>
      <w:lvlJc w:val="left"/>
      <w:pPr>
        <w:tabs>
          <w:tab w:val="num" w:pos="0"/>
        </w:tabs>
        <w:ind w:left="1105" w:hanging="397"/>
      </w:pPr>
      <w:rPr/>
    </w:lvl>
    <w:lvl w:ilvl="1">
      <w:start w:val="1"/>
      <w:numFmt w:val="lowerLetter"/>
      <w:lvlText w:val="%2."/>
      <w:lvlJc w:val="left"/>
      <w:pPr>
        <w:tabs>
          <w:tab w:val="num" w:pos="0"/>
        </w:tabs>
        <w:ind w:left="1581" w:hanging="360"/>
      </w:pPr>
      <w:rPr/>
    </w:lvl>
    <w:lvl w:ilvl="2">
      <w:start w:val="1"/>
      <w:numFmt w:val="lowerRoman"/>
      <w:lvlText w:val="%3."/>
      <w:lvlJc w:val="right"/>
      <w:pPr>
        <w:tabs>
          <w:tab w:val="num" w:pos="0"/>
        </w:tabs>
        <w:ind w:left="2301" w:hanging="180"/>
      </w:pPr>
      <w:rPr/>
    </w:lvl>
    <w:lvl w:ilvl="3">
      <w:start w:val="1"/>
      <w:numFmt w:val="decimal"/>
      <w:lvlText w:val="%4."/>
      <w:lvlJc w:val="left"/>
      <w:pPr>
        <w:tabs>
          <w:tab w:val="num" w:pos="0"/>
        </w:tabs>
        <w:ind w:left="3021" w:hanging="360"/>
      </w:pPr>
      <w:rPr/>
    </w:lvl>
    <w:lvl w:ilvl="4">
      <w:start w:val="1"/>
      <w:numFmt w:val="lowerLetter"/>
      <w:lvlText w:val="%5."/>
      <w:lvlJc w:val="left"/>
      <w:pPr>
        <w:tabs>
          <w:tab w:val="num" w:pos="0"/>
        </w:tabs>
        <w:ind w:left="3741" w:hanging="360"/>
      </w:pPr>
      <w:rPr/>
    </w:lvl>
    <w:lvl w:ilvl="5">
      <w:start w:val="1"/>
      <w:numFmt w:val="lowerRoman"/>
      <w:lvlText w:val="%6."/>
      <w:lvlJc w:val="right"/>
      <w:pPr>
        <w:tabs>
          <w:tab w:val="num" w:pos="0"/>
        </w:tabs>
        <w:ind w:left="4461" w:hanging="180"/>
      </w:pPr>
      <w:rPr/>
    </w:lvl>
    <w:lvl w:ilvl="6">
      <w:start w:val="1"/>
      <w:numFmt w:val="decimal"/>
      <w:lvlText w:val="%7."/>
      <w:lvlJc w:val="left"/>
      <w:pPr>
        <w:tabs>
          <w:tab w:val="num" w:pos="0"/>
        </w:tabs>
        <w:ind w:left="5181" w:hanging="360"/>
      </w:pPr>
      <w:rPr/>
    </w:lvl>
    <w:lvl w:ilvl="7">
      <w:start w:val="1"/>
      <w:numFmt w:val="lowerLetter"/>
      <w:lvlText w:val="%8."/>
      <w:lvlJc w:val="left"/>
      <w:pPr>
        <w:tabs>
          <w:tab w:val="num" w:pos="0"/>
        </w:tabs>
        <w:ind w:left="5901" w:hanging="360"/>
      </w:pPr>
      <w:rPr/>
    </w:lvl>
    <w:lvl w:ilvl="8">
      <w:start w:val="1"/>
      <w:numFmt w:val="lowerRoman"/>
      <w:lvlText w:val="%9."/>
      <w:lvlJc w:val="right"/>
      <w:pPr>
        <w:tabs>
          <w:tab w:val="num" w:pos="0"/>
        </w:tabs>
        <w:ind w:left="6621" w:hanging="180"/>
      </w:pPr>
      <w:rPr/>
    </w:lvl>
  </w:abstractNum>
  <w:abstractNum w:abstractNumId="11">
    <w:lvl w:ilvl="0">
      <w:start w:val="1"/>
      <w:numFmt w:val="bullet"/>
      <w:lvlText w:val="●"/>
      <w:lvlJc w:val="left"/>
      <w:pPr>
        <w:tabs>
          <w:tab w:val="num" w:pos="0"/>
        </w:tabs>
        <w:ind w:left="720" w:hanging="360"/>
      </w:pPr>
      <w:rPr>
        <w:rFonts w:ascii="Noto Sans Symbols" w:hAnsi="Noto Sans Symbols" w:cs="Noto Sans Symbols" w:hint="default"/>
      </w:rPr>
    </w:lvl>
    <w:lvl w:ilvl="1">
      <w:start w:val="4"/>
      <w:numFmt w:val="bullet"/>
      <w:lvlText w:val="-"/>
      <w:lvlJc w:val="left"/>
      <w:pPr>
        <w:tabs>
          <w:tab w:val="num" w:pos="0"/>
        </w:tabs>
        <w:ind w:left="2505" w:hanging="360"/>
      </w:pPr>
      <w:rPr>
        <w:rFonts w:ascii="OpenSymbol" w:hAnsi="OpenSymbol" w:cs="OpenSymbol" w:hint="default"/>
      </w:rPr>
    </w:lvl>
    <w:lvl w:ilvl="2">
      <w:start w:val="1"/>
      <w:numFmt w:val="bullet"/>
      <w:lvlText w:val="▪"/>
      <w:lvlJc w:val="left"/>
      <w:pPr>
        <w:tabs>
          <w:tab w:val="num" w:pos="0"/>
        </w:tabs>
        <w:ind w:left="3225" w:hanging="360"/>
      </w:pPr>
      <w:rPr>
        <w:rFonts w:ascii="Noto Sans Symbols" w:hAnsi="Noto Sans Symbols" w:cs="Noto Sans Symbols" w:hint="default"/>
      </w:rPr>
    </w:lvl>
    <w:lvl w:ilvl="3">
      <w:start w:val="1"/>
      <w:numFmt w:val="bullet"/>
      <w:lvlText w:val="●"/>
      <w:lvlJc w:val="left"/>
      <w:pPr>
        <w:tabs>
          <w:tab w:val="num" w:pos="0"/>
        </w:tabs>
        <w:ind w:left="3945" w:hanging="360"/>
      </w:pPr>
      <w:rPr>
        <w:rFonts w:ascii="Noto Sans Symbols" w:hAnsi="Noto Sans Symbols" w:cs="Noto Sans Symbols" w:hint="default"/>
      </w:rPr>
    </w:lvl>
    <w:lvl w:ilvl="4">
      <w:start w:val="1"/>
      <w:numFmt w:val="bullet"/>
      <w:lvlText w:val="o"/>
      <w:lvlJc w:val="left"/>
      <w:pPr>
        <w:tabs>
          <w:tab w:val="num" w:pos="0"/>
        </w:tabs>
        <w:ind w:left="4665" w:hanging="360"/>
      </w:pPr>
      <w:rPr>
        <w:rFonts w:ascii="Courier New" w:hAnsi="Courier New" w:cs="Courier New" w:hint="default"/>
      </w:rPr>
    </w:lvl>
    <w:lvl w:ilvl="5">
      <w:start w:val="1"/>
      <w:numFmt w:val="bullet"/>
      <w:lvlText w:val="▪"/>
      <w:lvlJc w:val="left"/>
      <w:pPr>
        <w:tabs>
          <w:tab w:val="num" w:pos="0"/>
        </w:tabs>
        <w:ind w:left="5385" w:hanging="360"/>
      </w:pPr>
      <w:rPr>
        <w:rFonts w:ascii="Noto Sans Symbols" w:hAnsi="Noto Sans Symbols" w:cs="Noto Sans Symbols" w:hint="default"/>
      </w:rPr>
    </w:lvl>
    <w:lvl w:ilvl="6">
      <w:start w:val="1"/>
      <w:numFmt w:val="bullet"/>
      <w:lvlText w:val="●"/>
      <w:lvlJc w:val="left"/>
      <w:pPr>
        <w:tabs>
          <w:tab w:val="num" w:pos="0"/>
        </w:tabs>
        <w:ind w:left="6105" w:hanging="360"/>
      </w:pPr>
      <w:rPr>
        <w:rFonts w:ascii="Noto Sans Symbols" w:hAnsi="Noto Sans Symbols" w:cs="Noto Sans Symbols" w:hint="default"/>
      </w:rPr>
    </w:lvl>
    <w:lvl w:ilvl="7">
      <w:start w:val="1"/>
      <w:numFmt w:val="bullet"/>
      <w:lvlText w:val="o"/>
      <w:lvlJc w:val="left"/>
      <w:pPr>
        <w:tabs>
          <w:tab w:val="num" w:pos="0"/>
        </w:tabs>
        <w:ind w:left="6825" w:hanging="360"/>
      </w:pPr>
      <w:rPr>
        <w:rFonts w:ascii="Courier New" w:hAnsi="Courier New" w:cs="Courier New" w:hint="default"/>
      </w:rPr>
    </w:lvl>
    <w:lvl w:ilvl="8">
      <w:start w:val="1"/>
      <w:numFmt w:val="bullet"/>
      <w:lvlText w:val="▪"/>
      <w:lvlJc w:val="left"/>
      <w:pPr>
        <w:tabs>
          <w:tab w:val="num" w:pos="0"/>
        </w:tabs>
        <w:ind w:left="7545" w:hanging="360"/>
      </w:pPr>
      <w:rPr>
        <w:rFonts w:ascii="Noto Sans Symbols" w:hAnsi="Noto Sans Symbols" w:cs="Noto Sans Symbols" w:hint="default"/>
      </w:rPr>
    </w:lvl>
  </w:abstractNum>
  <w:abstractNum w:abstractNumId="12">
    <w:lvl w:ilvl="0">
      <w:start w:val="1"/>
      <w:numFmt w:val="lowerLetter"/>
      <w:lvlText w:val="%1)"/>
      <w:lvlJc w:val="left"/>
      <w:pPr>
        <w:tabs>
          <w:tab w:val="num" w:pos="0"/>
        </w:tabs>
        <w:ind w:left="1071" w:hanging="360"/>
      </w:pPr>
      <w:rPr/>
    </w:lvl>
    <w:lvl w:ilvl="1">
      <w:start w:val="1"/>
      <w:numFmt w:val="lowerLetter"/>
      <w:lvlText w:val="%2."/>
      <w:lvlJc w:val="left"/>
      <w:pPr>
        <w:tabs>
          <w:tab w:val="num" w:pos="0"/>
        </w:tabs>
        <w:ind w:left="1791" w:hanging="360"/>
      </w:pPr>
      <w:rPr/>
    </w:lvl>
    <w:lvl w:ilvl="2">
      <w:start w:val="1"/>
      <w:numFmt w:val="lowerRoman"/>
      <w:lvlText w:val="%3."/>
      <w:lvlJc w:val="right"/>
      <w:pPr>
        <w:tabs>
          <w:tab w:val="num" w:pos="0"/>
        </w:tabs>
        <w:ind w:left="2511" w:hanging="180"/>
      </w:pPr>
      <w:rPr/>
    </w:lvl>
    <w:lvl w:ilvl="3">
      <w:start w:val="1"/>
      <w:numFmt w:val="decimal"/>
      <w:lvlText w:val="%4."/>
      <w:lvlJc w:val="left"/>
      <w:pPr>
        <w:tabs>
          <w:tab w:val="num" w:pos="0"/>
        </w:tabs>
        <w:ind w:left="3231" w:hanging="360"/>
      </w:pPr>
      <w:rPr/>
    </w:lvl>
    <w:lvl w:ilvl="4">
      <w:start w:val="1"/>
      <w:numFmt w:val="lowerLetter"/>
      <w:lvlText w:val="%5."/>
      <w:lvlJc w:val="left"/>
      <w:pPr>
        <w:tabs>
          <w:tab w:val="num" w:pos="0"/>
        </w:tabs>
        <w:ind w:left="3951" w:hanging="360"/>
      </w:pPr>
      <w:rPr/>
    </w:lvl>
    <w:lvl w:ilvl="5">
      <w:start w:val="1"/>
      <w:numFmt w:val="lowerRoman"/>
      <w:lvlText w:val="%6."/>
      <w:lvlJc w:val="right"/>
      <w:pPr>
        <w:tabs>
          <w:tab w:val="num" w:pos="0"/>
        </w:tabs>
        <w:ind w:left="4671" w:hanging="180"/>
      </w:pPr>
      <w:rPr/>
    </w:lvl>
    <w:lvl w:ilvl="6">
      <w:start w:val="1"/>
      <w:numFmt w:val="decimal"/>
      <w:lvlText w:val="%7."/>
      <w:lvlJc w:val="left"/>
      <w:pPr>
        <w:tabs>
          <w:tab w:val="num" w:pos="0"/>
        </w:tabs>
        <w:ind w:left="5391" w:hanging="360"/>
      </w:pPr>
      <w:rPr/>
    </w:lvl>
    <w:lvl w:ilvl="7">
      <w:start w:val="1"/>
      <w:numFmt w:val="lowerLetter"/>
      <w:lvlText w:val="%8."/>
      <w:lvlJc w:val="left"/>
      <w:pPr>
        <w:tabs>
          <w:tab w:val="num" w:pos="0"/>
        </w:tabs>
        <w:ind w:left="6111" w:hanging="360"/>
      </w:pPr>
      <w:rPr/>
    </w:lvl>
    <w:lvl w:ilvl="8">
      <w:start w:val="1"/>
      <w:numFmt w:val="lowerRoman"/>
      <w:lvlText w:val="%9."/>
      <w:lvlJc w:val="right"/>
      <w:pPr>
        <w:tabs>
          <w:tab w:val="num" w:pos="0"/>
        </w:tabs>
        <w:ind w:left="6831" w:hanging="180"/>
      </w:pPr>
      <w:rPr/>
    </w:lvl>
  </w:abstractNum>
  <w:abstractNum w:abstractNumId="13">
    <w:lvl w:ilvl="0">
      <w:start w:val="1"/>
      <w:numFmt w:val="bullet"/>
      <w:lvlText w:val="●"/>
      <w:lvlJc w:val="left"/>
      <w:pPr>
        <w:tabs>
          <w:tab w:val="num" w:pos="0"/>
        </w:tabs>
        <w:ind w:left="1080" w:hanging="360"/>
      </w:pPr>
      <w:rPr>
        <w:rFonts w:ascii="Noto Sans Symbols" w:hAnsi="Noto Sans Symbols" w:cs="Noto Sans Symbols" w:hint="default"/>
      </w:rPr>
    </w:lvl>
    <w:lvl w:ilvl="1">
      <w:start w:val="0"/>
      <w:numFmt w:val="bullet"/>
      <w:lvlText w:val="•"/>
      <w:lvlJc w:val="left"/>
      <w:pPr>
        <w:tabs>
          <w:tab w:val="num" w:pos="0"/>
        </w:tabs>
        <w:ind w:left="2160" w:hanging="720"/>
      </w:pPr>
      <w:rPr>
        <w:rFonts w:ascii="Arial" w:hAnsi="Arial" w:cs="Arial"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14">
    <w:lvl w:ilvl="0">
      <w:start w:val="1"/>
      <w:numFmt w:val="lowerLetter"/>
      <w:lvlText w:val="%1)"/>
      <w:lvlJc w:val="left"/>
      <w:pPr>
        <w:tabs>
          <w:tab w:val="num" w:pos="0"/>
        </w:tabs>
        <w:ind w:left="644" w:hanging="359"/>
      </w:pPr>
      <w:rPr/>
    </w:lvl>
    <w:lvl w:ilvl="1">
      <w:start w:val="1"/>
      <w:numFmt w:val="lowerRoman"/>
      <w:lvlText w:val="%2)"/>
      <w:lvlJc w:val="left"/>
      <w:pPr>
        <w:tabs>
          <w:tab w:val="num" w:pos="0"/>
        </w:tabs>
        <w:ind w:left="1724" w:hanging="720"/>
      </w:pPr>
      <w:rPr/>
    </w:lvl>
    <w:lvl w:ilvl="2">
      <w:start w:val="1"/>
      <w:numFmt w:val="decimal"/>
      <w:lvlText w:val="%3."/>
      <w:lvlJc w:val="left"/>
      <w:pPr>
        <w:tabs>
          <w:tab w:val="num" w:pos="0"/>
        </w:tabs>
        <w:ind w:left="2264" w:hanging="360"/>
      </w:pPr>
      <w:rPr/>
    </w:lvl>
    <w:lvl w:ilvl="3">
      <w:start w:val="1"/>
      <w:numFmt w:val="bullet"/>
      <w:lvlText w:val="✔"/>
      <w:lvlJc w:val="left"/>
      <w:pPr>
        <w:tabs>
          <w:tab w:val="num" w:pos="0"/>
        </w:tabs>
        <w:ind w:left="1107" w:hanging="397"/>
      </w:pPr>
      <w:rPr>
        <w:rFonts w:ascii="Noto Sans Symbols" w:hAnsi="Noto Sans Symbols" w:cs="Noto Sans Symbols" w:hint="default"/>
        <w:sz w:val="36"/>
        <w:szCs w:val="36"/>
        <w:color w:val="003366"/>
      </w:rPr>
    </w:lvl>
    <w:lvl w:ilvl="4">
      <w:start w:val="0"/>
      <w:numFmt w:val="bullet"/>
      <w:lvlText w:val="•"/>
      <w:lvlJc w:val="left"/>
      <w:pPr>
        <w:tabs>
          <w:tab w:val="num" w:pos="0"/>
        </w:tabs>
        <w:ind w:left="3524" w:hanging="360"/>
      </w:pPr>
      <w:rPr>
        <w:rFonts w:ascii="Arial" w:hAnsi="Arial" w:cs="Arial" w:hint="default"/>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6">
    <w:lvl w:ilvl="0">
      <w:start w:val="1"/>
      <w:numFmt w:val="bullet"/>
      <w:lvlText w:val="●"/>
      <w:lvlJc w:val="left"/>
      <w:pPr>
        <w:tabs>
          <w:tab w:val="num" w:pos="0"/>
        </w:tabs>
        <w:ind w:left="720" w:hanging="360"/>
      </w:pPr>
      <w:rPr>
        <w:rFonts w:ascii="Noto Sans Symbols" w:hAnsi="Noto Sans Symbols" w:cs="Noto Sans Symbols" w:hint="default"/>
      </w:rPr>
    </w:lvl>
    <w:lvl w:ilvl="1">
      <w:start w:val="0"/>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18">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7"/>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5"/>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19">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0">
    <w:lvl w:ilvl="0">
      <w:start w:val="1"/>
      <w:numFmt w:val="decimal"/>
      <w:lvlText w:val="%1"/>
      <w:lvlJc w:val="left"/>
      <w:pPr>
        <w:tabs>
          <w:tab w:val="num" w:pos="0"/>
        </w:tabs>
        <w:ind w:left="405" w:hanging="405"/>
      </w:pPr>
      <w:rPr/>
    </w:lvl>
    <w:lvl w:ilvl="1">
      <w:start w:val="1"/>
      <w:numFmt w:val="decimal"/>
      <w:lvlText w:val="%1.%2"/>
      <w:lvlJc w:val="left"/>
      <w:pPr>
        <w:tabs>
          <w:tab w:val="num" w:pos="0"/>
        </w:tabs>
        <w:ind w:left="405" w:hanging="405"/>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21">
    <w:lvl w:ilvl="0">
      <w:numFmt w:val="bullet"/>
      <w:lvlText w:val="-"/>
      <w:lvlJc w:val="left"/>
      <w:pPr>
        <w:tabs>
          <w:tab w:val="num" w:pos="0"/>
        </w:tabs>
        <w:ind w:left="360" w:hanging="360"/>
      </w:pPr>
      <w:rPr>
        <w:rFonts w:ascii="OpenSymbol" w:hAnsi="OpenSymbol" w:cs="OpenSymbol"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2">
    <w:lvl w:ilvl="0">
      <w:start w:val="1"/>
      <w:numFmt w:val="bullet"/>
      <w:lvlText w:val="-"/>
      <w:lvlJc w:val="left"/>
      <w:pPr>
        <w:tabs>
          <w:tab w:val="num" w:pos="0"/>
        </w:tabs>
        <w:ind w:left="360" w:hanging="360"/>
      </w:pPr>
      <w:rPr>
        <w:rFonts w:ascii="Times New Roman" w:hAnsi="Times New Roman" w:cs="Times New Roman" w:hint="default"/>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23">
    <w:lvl w:ilvl="0">
      <w:start w:val="1"/>
      <w:numFmt w:val="lowerLetter"/>
      <w:lvlText w:val="%1)"/>
      <w:lvlJc w:val="left"/>
      <w:pPr>
        <w:tabs>
          <w:tab w:val="num" w:pos="0"/>
        </w:tabs>
        <w:ind w:left="420" w:hanging="360"/>
      </w:pPr>
      <w:rPr/>
    </w:lvl>
    <w:lvl w:ilvl="1">
      <w:start w:val="1"/>
      <w:numFmt w:val="lowerLetter"/>
      <w:lvlText w:val="%2."/>
      <w:lvlJc w:val="left"/>
      <w:pPr>
        <w:tabs>
          <w:tab w:val="num" w:pos="0"/>
        </w:tabs>
        <w:ind w:left="1140" w:hanging="360"/>
      </w:pPr>
      <w:rPr/>
    </w:lvl>
    <w:lvl w:ilvl="2">
      <w:start w:val="1"/>
      <w:numFmt w:val="lowerRoman"/>
      <w:lvlText w:val="%3."/>
      <w:lvlJc w:val="right"/>
      <w:pPr>
        <w:tabs>
          <w:tab w:val="num" w:pos="0"/>
        </w:tabs>
        <w:ind w:left="1860" w:hanging="180"/>
      </w:pPr>
      <w:rPr/>
    </w:lvl>
    <w:lvl w:ilvl="3">
      <w:start w:val="1"/>
      <w:numFmt w:val="decimal"/>
      <w:lvlText w:val="%4."/>
      <w:lvlJc w:val="left"/>
      <w:pPr>
        <w:tabs>
          <w:tab w:val="num" w:pos="0"/>
        </w:tabs>
        <w:ind w:left="2580" w:hanging="360"/>
      </w:pPr>
      <w:rPr/>
    </w:lvl>
    <w:lvl w:ilvl="4">
      <w:start w:val="1"/>
      <w:numFmt w:val="lowerLetter"/>
      <w:lvlText w:val="%5."/>
      <w:lvlJc w:val="left"/>
      <w:pPr>
        <w:tabs>
          <w:tab w:val="num" w:pos="0"/>
        </w:tabs>
        <w:ind w:left="3300" w:hanging="360"/>
      </w:pPr>
      <w:rPr/>
    </w:lvl>
    <w:lvl w:ilvl="5">
      <w:start w:val="1"/>
      <w:numFmt w:val="lowerRoman"/>
      <w:lvlText w:val="%6."/>
      <w:lvlJc w:val="right"/>
      <w:pPr>
        <w:tabs>
          <w:tab w:val="num" w:pos="0"/>
        </w:tabs>
        <w:ind w:left="4020" w:hanging="180"/>
      </w:pPr>
      <w:rPr/>
    </w:lvl>
    <w:lvl w:ilvl="6">
      <w:start w:val="1"/>
      <w:numFmt w:val="decimal"/>
      <w:lvlText w:val="%7."/>
      <w:lvlJc w:val="left"/>
      <w:pPr>
        <w:tabs>
          <w:tab w:val="num" w:pos="0"/>
        </w:tabs>
        <w:ind w:left="4740" w:hanging="360"/>
      </w:pPr>
      <w:rPr/>
    </w:lvl>
    <w:lvl w:ilvl="7">
      <w:start w:val="1"/>
      <w:numFmt w:val="lowerLetter"/>
      <w:lvlText w:val="%8."/>
      <w:lvlJc w:val="left"/>
      <w:pPr>
        <w:tabs>
          <w:tab w:val="num" w:pos="0"/>
        </w:tabs>
        <w:ind w:left="5460" w:hanging="360"/>
      </w:pPr>
      <w:rPr/>
    </w:lvl>
    <w:lvl w:ilvl="8">
      <w:start w:val="1"/>
      <w:numFmt w:val="lowerRoman"/>
      <w:lvlText w:val="%9."/>
      <w:lvlJc w:val="right"/>
      <w:pPr>
        <w:tabs>
          <w:tab w:val="num" w:pos="0"/>
        </w:tabs>
        <w:ind w:left="6180" w:hanging="180"/>
      </w:pPr>
      <w:rPr/>
    </w:lvl>
  </w:abstractNum>
  <w:abstractNum w:abstractNumId="24">
    <w:lvl w:ilvl="0">
      <w:start w:val="1"/>
      <w:numFmt w:val="lowerLetter"/>
      <w:lvlText w:val="%1)"/>
      <w:lvlJc w:val="left"/>
      <w:pPr>
        <w:tabs>
          <w:tab w:val="num" w:pos="0"/>
        </w:tabs>
        <w:ind w:left="1004" w:hanging="360"/>
      </w:pPr>
      <w:rPr/>
    </w:lvl>
    <w:lvl w:ilvl="1">
      <w:start w:val="1"/>
      <w:numFmt w:val="lowerLetter"/>
      <w:lvlText w:val="%2."/>
      <w:lvlJc w:val="left"/>
      <w:pPr>
        <w:tabs>
          <w:tab w:val="num" w:pos="0"/>
        </w:tabs>
        <w:ind w:left="1724" w:hanging="360"/>
      </w:pPr>
      <w:rPr/>
    </w:lvl>
    <w:lvl w:ilvl="2">
      <w:start w:val="1"/>
      <w:numFmt w:val="lowerRoman"/>
      <w:lvlText w:val="%3."/>
      <w:lvlJc w:val="right"/>
      <w:pPr>
        <w:tabs>
          <w:tab w:val="num" w:pos="0"/>
        </w:tabs>
        <w:ind w:left="2444" w:hanging="180"/>
      </w:pPr>
      <w:rPr/>
    </w:lvl>
    <w:lvl w:ilvl="3">
      <w:start w:val="1"/>
      <w:numFmt w:val="decimal"/>
      <w:lvlText w:val="%4."/>
      <w:lvlJc w:val="left"/>
      <w:pPr>
        <w:tabs>
          <w:tab w:val="num" w:pos="0"/>
        </w:tabs>
        <w:ind w:left="3164" w:hanging="360"/>
      </w:pPr>
      <w:rPr/>
    </w:lvl>
    <w:lvl w:ilvl="4">
      <w:start w:val="1"/>
      <w:numFmt w:val="lowerLetter"/>
      <w:lvlText w:val="%5."/>
      <w:lvlJc w:val="left"/>
      <w:pPr>
        <w:tabs>
          <w:tab w:val="num" w:pos="0"/>
        </w:tabs>
        <w:ind w:left="3884" w:hanging="360"/>
      </w:pPr>
      <w:rPr/>
    </w:lvl>
    <w:lvl w:ilvl="5">
      <w:start w:val="1"/>
      <w:numFmt w:val="lowerRoman"/>
      <w:lvlText w:val="%6."/>
      <w:lvlJc w:val="right"/>
      <w:pPr>
        <w:tabs>
          <w:tab w:val="num" w:pos="0"/>
        </w:tabs>
        <w:ind w:left="4604" w:hanging="180"/>
      </w:pPr>
      <w:rPr/>
    </w:lvl>
    <w:lvl w:ilvl="6">
      <w:start w:val="1"/>
      <w:numFmt w:val="decimal"/>
      <w:lvlText w:val="%7."/>
      <w:lvlJc w:val="left"/>
      <w:pPr>
        <w:tabs>
          <w:tab w:val="num" w:pos="0"/>
        </w:tabs>
        <w:ind w:left="5324" w:hanging="360"/>
      </w:pPr>
      <w:rPr/>
    </w:lvl>
    <w:lvl w:ilvl="7">
      <w:start w:val="1"/>
      <w:numFmt w:val="lowerLetter"/>
      <w:lvlText w:val="%8."/>
      <w:lvlJc w:val="left"/>
      <w:pPr>
        <w:tabs>
          <w:tab w:val="num" w:pos="0"/>
        </w:tabs>
        <w:ind w:left="6044" w:hanging="360"/>
      </w:pPr>
      <w:rPr/>
    </w:lvl>
    <w:lvl w:ilvl="8">
      <w:start w:val="1"/>
      <w:numFmt w:val="lowerRoman"/>
      <w:lvlText w:val="%9."/>
      <w:lvlJc w:val="right"/>
      <w:pPr>
        <w:tabs>
          <w:tab w:val="num" w:pos="0"/>
        </w:tabs>
        <w:ind w:left="6764" w:hanging="180"/>
      </w:pPr>
      <w:rPr/>
    </w:lvl>
  </w:abstractNum>
  <w:abstractNum w:abstractNumId="25">
    <w:lvl w:ilvl="0">
      <w:start w:val="1"/>
      <w:numFmt w:val="bullet"/>
      <w:lvlText w:val="●"/>
      <w:lvlJc w:val="left"/>
      <w:pPr>
        <w:tabs>
          <w:tab w:val="num" w:pos="0"/>
        </w:tabs>
        <w:ind w:left="0" w:hanging="360"/>
      </w:pPr>
      <w:rPr>
        <w:rFonts w:ascii="Noto Sans Symbols" w:hAnsi="Noto Sans Symbols" w:cs="Noto Sans Symbols"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Noto Sans Symbols" w:hAnsi="Noto Sans Symbols" w:cs="Noto Sans Symbols" w:hint="default"/>
      </w:rPr>
    </w:lvl>
    <w:lvl w:ilvl="3">
      <w:start w:val="1"/>
      <w:numFmt w:val="bullet"/>
      <w:lvlText w:val="●"/>
      <w:lvlJc w:val="left"/>
      <w:pPr>
        <w:tabs>
          <w:tab w:val="num" w:pos="0"/>
        </w:tabs>
        <w:ind w:left="2160" w:hanging="360"/>
      </w:pPr>
      <w:rPr>
        <w:rFonts w:ascii="Noto Sans Symbols" w:hAnsi="Noto Sans Symbols" w:cs="Noto Sans Symbols"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Noto Sans Symbols" w:hAnsi="Noto Sans Symbols" w:cs="Noto Sans Symbols" w:hint="default"/>
      </w:rPr>
    </w:lvl>
    <w:lvl w:ilvl="6">
      <w:start w:val="1"/>
      <w:numFmt w:val="bullet"/>
      <w:lvlText w:val="●"/>
      <w:lvlJc w:val="left"/>
      <w:pPr>
        <w:tabs>
          <w:tab w:val="num" w:pos="0"/>
        </w:tabs>
        <w:ind w:left="4320" w:hanging="360"/>
      </w:pPr>
      <w:rPr>
        <w:rFonts w:ascii="Noto Sans Symbols" w:hAnsi="Noto Sans Symbols" w:cs="Noto Sans Symbols"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Noto Sans Symbols" w:hAnsi="Noto Sans Symbols" w:cs="Noto Sans Symbols" w:hint="default"/>
      </w:rPr>
    </w:lvl>
  </w:abstractNum>
  <w:abstractNum w:abstractNumId="2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29">
    <w:lvl w:ilvl="0">
      <w:start w:val="1"/>
      <w:numFmt w:val="bullet"/>
      <w:lvlText w:val="●"/>
      <w:lvlJc w:val="left"/>
      <w:pPr>
        <w:tabs>
          <w:tab w:val="num" w:pos="0"/>
        </w:tabs>
        <w:ind w:left="720" w:hanging="360"/>
      </w:pPr>
      <w:rPr>
        <w:rFonts w:ascii="Noto Sans Symbols" w:hAnsi="Noto Sans Symbols" w:cs="Noto Sans Symbols"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30">
    <w:lvl w:ilvl="0">
      <w:start w:val="1"/>
      <w:numFmt w:val="bullet"/>
      <w:lvlText w:val="✔"/>
      <w:lvlJc w:val="left"/>
      <w:pPr>
        <w:tabs>
          <w:tab w:val="num" w:pos="0"/>
        </w:tabs>
        <w:ind w:left="1068" w:hanging="360"/>
      </w:pPr>
      <w:rPr>
        <w:rFonts w:ascii="Noto Sans Symbols" w:hAnsi="Noto Sans Symbols" w:cs="Noto Sans Symbol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Noto Sans Symbols" w:hAnsi="Noto Sans Symbols" w:cs="Noto Sans Symbols" w:hint="default"/>
      </w:rPr>
    </w:lvl>
    <w:lvl w:ilvl="3">
      <w:start w:val="1"/>
      <w:numFmt w:val="bullet"/>
      <w:lvlText w:val="●"/>
      <w:lvlJc w:val="left"/>
      <w:pPr>
        <w:tabs>
          <w:tab w:val="num" w:pos="0"/>
        </w:tabs>
        <w:ind w:left="3228" w:hanging="360"/>
      </w:pPr>
      <w:rPr>
        <w:rFonts w:ascii="Noto Sans Symbols" w:hAnsi="Noto Sans Symbols" w:cs="Noto Sans Symbols"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Noto Sans Symbols" w:hAnsi="Noto Sans Symbols" w:cs="Noto Sans Symbols" w:hint="default"/>
      </w:rPr>
    </w:lvl>
    <w:lvl w:ilvl="6">
      <w:start w:val="1"/>
      <w:numFmt w:val="bullet"/>
      <w:lvlText w:val="●"/>
      <w:lvlJc w:val="left"/>
      <w:pPr>
        <w:tabs>
          <w:tab w:val="num" w:pos="0"/>
        </w:tabs>
        <w:ind w:left="5388" w:hanging="360"/>
      </w:pPr>
      <w:rPr>
        <w:rFonts w:ascii="Noto Sans Symbols" w:hAnsi="Noto Sans Symbols" w:cs="Noto Sans Symbols"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Noto Sans Symbols" w:hAnsi="Noto Sans Symbols" w:cs="Noto Sans Symbols" w:hint="default"/>
      </w:rPr>
    </w:lvl>
  </w:abstractNum>
  <w:abstractNum w:abstractNumId="3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2">
    <w:lvl w:ilvl="0">
      <w:numFmt w:val="bullet"/>
      <w:lvlText w:val="-"/>
      <w:lvlJc w:val="left"/>
      <w:pPr>
        <w:tabs>
          <w:tab w:val="num" w:pos="0"/>
        </w:tabs>
        <w:ind w:left="720" w:hanging="360"/>
      </w:pPr>
      <w:rPr>
        <w:rFonts w:ascii="Arial Black" w:hAnsi="Arial Black" w:cs="Arial Black" w:hint="default"/>
        <w:color w:val="00000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3">
    <w:lvl w:ilvl="0">
      <w:numFmt w:val="bullet"/>
      <w:lvlText w:val="-"/>
      <w:lvlJc w:val="left"/>
      <w:pPr>
        <w:tabs>
          <w:tab w:val="num" w:pos="0"/>
        </w:tabs>
        <w:ind w:left="360" w:hanging="360"/>
      </w:pPr>
      <w:rPr>
        <w:rFonts w:ascii="Arial Black" w:hAnsi="Arial Black" w:cs="Arial Black" w:hint="default"/>
        <w:color w:val="00000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4">
    <w:lvl w:ilvl="0">
      <w:start w:val="1"/>
      <w:numFmt w:val="bullet"/>
      <w:lvlText w:val="o"/>
      <w:lvlJc w:val="left"/>
      <w:pPr>
        <w:tabs>
          <w:tab w:val="num" w:pos="0"/>
        </w:tabs>
        <w:ind w:left="1080" w:hanging="360"/>
      </w:pPr>
      <w:rPr>
        <w:rFonts w:ascii="Courier New" w:hAnsi="Courier New" w:cs="Courier New" w:hint="default"/>
        <w:color w:val="000000"/>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35">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6">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Noto Sans Symbols" w:hAnsi="Noto Sans Symbols" w:cs="Noto Sans Symbols" w:hint="default"/>
      </w:rPr>
    </w:lvl>
    <w:lvl w:ilvl="3">
      <w:start w:val="1"/>
      <w:numFmt w:val="bullet"/>
      <w:lvlText w:val="●"/>
      <w:lvlJc w:val="left"/>
      <w:pPr>
        <w:tabs>
          <w:tab w:val="num" w:pos="0"/>
        </w:tabs>
        <w:ind w:left="2520" w:hanging="360"/>
      </w:pPr>
      <w:rPr>
        <w:rFonts w:ascii="Noto Sans Symbols" w:hAnsi="Noto Sans Symbols" w:cs="Noto Sans Symbols"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Noto Sans Symbols" w:hAnsi="Noto Sans Symbols" w:cs="Noto Sans Symbols" w:hint="default"/>
      </w:rPr>
    </w:lvl>
    <w:lvl w:ilvl="6">
      <w:start w:val="1"/>
      <w:numFmt w:val="bullet"/>
      <w:lvlText w:val="●"/>
      <w:lvlJc w:val="left"/>
      <w:pPr>
        <w:tabs>
          <w:tab w:val="num" w:pos="0"/>
        </w:tabs>
        <w:ind w:left="4680" w:hanging="360"/>
      </w:pPr>
      <w:rPr>
        <w:rFonts w:ascii="Noto Sans Symbols" w:hAnsi="Noto Sans Symbols" w:cs="Noto Sans Symbols"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Noto Sans Symbols" w:hAnsi="Noto Sans Symbols" w:cs="Noto Sans Symbols" w:hint="default"/>
      </w:rPr>
    </w:lvl>
  </w:abstractNum>
  <w:abstractNum w:abstractNumId="37">
    <w:lvl w:ilvl="0">
      <w:start w:val="1"/>
      <w:numFmt w:val="decimal"/>
      <w:lvlText w:val="%1)"/>
      <w:lvlJc w:val="left"/>
      <w:pPr>
        <w:tabs>
          <w:tab w:val="num" w:pos="0"/>
        </w:tabs>
        <w:ind w:left="360" w:hanging="360"/>
      </w:pPr>
      <w:rPr>
        <w:i/>
        <w:b/>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8">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9">
    <w:lvl w:ilvl="0">
      <w:start w:val="1"/>
      <w:numFmt w:val="decimal"/>
      <w:lvlText w:val="%1)"/>
      <w:lvlJc w:val="left"/>
      <w:pPr>
        <w:tabs>
          <w:tab w:val="num" w:pos="0"/>
        </w:tabs>
        <w:ind w:left="360" w:hanging="360"/>
      </w:pPr>
      <w:rPr>
        <w:i/>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0">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4">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45">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6">
    <w:lvl w:ilvl="0">
      <w:start w:val="1"/>
      <w:numFmt w:val="lowerLetter"/>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47">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8">
    <w:lvl w:ilvl="0">
      <w:start w:val="1"/>
      <w:numFmt w:val="bullet"/>
      <w:lvlText w:val="●"/>
      <w:lvlJc w:val="left"/>
      <w:pPr>
        <w:tabs>
          <w:tab w:val="num" w:pos="0"/>
        </w:tabs>
        <w:ind w:left="36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w="http://schemas.openxmlformats.org/wordprocessingml/2006/main">
  <w:zoom w:percent="140"/>
  <w:displayBackgroundShape/>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s-ES" w:eastAsia="es-E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480b"/>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Heading1">
    <w:name w:val="heading 1"/>
    <w:basedOn w:val="Normal"/>
    <w:next w:val="Normal"/>
    <w:link w:val="Ttulo1Car"/>
    <w:uiPriority w:val="99"/>
    <w:qFormat/>
    <w:rsid w:val="005d5eeb"/>
    <w:pPr>
      <w:keepNext w:val="true"/>
      <w:spacing w:before="240" w:after="60"/>
      <w:outlineLvl w:val="0"/>
    </w:pPr>
    <w:rPr>
      <w:rFonts w:ascii="Arial" w:hAnsi="Arial" w:cs="Arial"/>
      <w:b/>
      <w:bCs/>
      <w:kern w:val="2"/>
      <w:sz w:val="32"/>
      <w:szCs w:val="32"/>
    </w:rPr>
  </w:style>
  <w:style w:type="paragraph" w:styleId="Heading2">
    <w:name w:val="heading 2"/>
    <w:basedOn w:val="Normal"/>
    <w:next w:val="Normal"/>
    <w:link w:val="Ttulo2Car"/>
    <w:uiPriority w:val="99"/>
    <w:qFormat/>
    <w:rsid w:val="005c3b28"/>
    <w:pPr>
      <w:keepNext w:val="true"/>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Ttulo3Car"/>
    <w:uiPriority w:val="9"/>
    <w:unhideWhenUsed/>
    <w:qFormat/>
    <w:rsid w:val="00635be0"/>
    <w:pPr>
      <w:keepNext w:val="true"/>
      <w:keepLines/>
      <w:spacing w:before="40" w:after="0"/>
      <w:outlineLvl w:val="2"/>
    </w:pPr>
    <w:rPr>
      <w:rFonts w:ascii="Cambria" w:hAnsi="Cambria" w:eastAsia="" w:cs="" w:asciiTheme="majorHAnsi" w:cstheme="majorBidi" w:eastAsiaTheme="majorEastAsia" w:hAnsiTheme="majorHAnsi"/>
      <w:color w:themeColor="accent1" w:themeShade="7f" w:val="363C53"/>
    </w:rPr>
  </w:style>
  <w:style w:type="paragraph" w:styleId="Heading4">
    <w:name w:val="heading 4"/>
    <w:basedOn w:val="normal1"/>
    <w:next w:val="normal1"/>
    <w:qFormat/>
    <w:rsid w:val="00ef099b"/>
    <w:pPr>
      <w:keepNext w:val="true"/>
      <w:keepLines/>
      <w:spacing w:before="240" w:after="40"/>
      <w:outlineLvl w:val="3"/>
    </w:pPr>
    <w:rPr>
      <w:b/>
    </w:rPr>
  </w:style>
  <w:style w:type="paragraph" w:styleId="Heading5">
    <w:name w:val="heading 5"/>
    <w:basedOn w:val="normal1"/>
    <w:next w:val="normal1"/>
    <w:qFormat/>
    <w:rsid w:val="00ef099b"/>
    <w:pPr>
      <w:keepNext w:val="true"/>
      <w:keepLines/>
      <w:spacing w:before="220" w:after="40"/>
      <w:outlineLvl w:val="4"/>
    </w:pPr>
    <w:rPr>
      <w:b/>
      <w:sz w:val="22"/>
      <w:szCs w:val="22"/>
    </w:rPr>
  </w:style>
  <w:style w:type="paragraph" w:styleId="Heading6">
    <w:name w:val="heading 6"/>
    <w:basedOn w:val="Normal"/>
    <w:next w:val="Normal"/>
    <w:link w:val="Ttulo6Car"/>
    <w:uiPriority w:val="9"/>
    <w:semiHidden/>
    <w:unhideWhenUsed/>
    <w:qFormat/>
    <w:rsid w:val="00833a4b"/>
    <w:pPr>
      <w:spacing w:before="240" w:after="60"/>
      <w:outlineLvl w:val="5"/>
    </w:pPr>
    <w:rPr>
      <w:rFonts w:ascii="Calibri" w:hAnsi="Calibri" w:eastAsia="" w:cs="" w:asciiTheme="minorHAnsi" w:cstheme="minorBidi" w:eastAsiaTheme="minorEastAsia" w:hAnsiTheme="minorHAnsi"/>
      <w:b/>
      <w:bCs/>
      <w:sz w:val="22"/>
      <w:szCs w:val="22"/>
    </w:rPr>
  </w:style>
  <w:style w:type="paragraph" w:styleId="Heading7">
    <w:name w:val="heading 7"/>
    <w:basedOn w:val="Normal"/>
    <w:next w:val="Normal"/>
    <w:link w:val="Ttulo7Car"/>
    <w:uiPriority w:val="99"/>
    <w:qFormat/>
    <w:rsid w:val="00af2fd4"/>
    <w:pPr>
      <w:keepNext w:val="true"/>
      <w:keepLines/>
      <w:spacing w:before="200" w:after="0"/>
      <w:outlineLvl w:val="6"/>
    </w:pPr>
    <w:rPr>
      <w:rFonts w:ascii="Cambria" w:hAnsi="Cambria" w:cs="Cambria"/>
      <w:i/>
      <w:iCs/>
      <w:color w:val="40404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9"/>
    <w:qFormat/>
    <w:rsid w:val="00fd1fd1"/>
    <w:rPr>
      <w:rFonts w:ascii="Cambria" w:hAnsi="Cambria" w:cs="Cambria"/>
      <w:b/>
      <w:bCs/>
      <w:kern w:val="2"/>
      <w:sz w:val="32"/>
      <w:szCs w:val="32"/>
      <w:lang w:val="es-ES" w:eastAsia="es-ES"/>
    </w:rPr>
  </w:style>
  <w:style w:type="character" w:styleId="Ttulo2Car" w:customStyle="1">
    <w:name w:val="Título 2 Car"/>
    <w:basedOn w:val="DefaultParagraphFont"/>
    <w:uiPriority w:val="99"/>
    <w:semiHidden/>
    <w:qFormat/>
    <w:rsid w:val="005c3b28"/>
    <w:rPr>
      <w:rFonts w:ascii="Cambria" w:hAnsi="Cambria" w:cs="Cambria"/>
      <w:b/>
      <w:bCs/>
      <w:color w:val="4F81BD"/>
      <w:sz w:val="26"/>
      <w:szCs w:val="26"/>
    </w:rPr>
  </w:style>
  <w:style w:type="character" w:styleId="Ttulo7Car" w:customStyle="1">
    <w:name w:val="Título 7 Car"/>
    <w:basedOn w:val="DefaultParagraphFont"/>
    <w:uiPriority w:val="99"/>
    <w:semiHidden/>
    <w:qFormat/>
    <w:rsid w:val="00af2fd4"/>
    <w:rPr>
      <w:rFonts w:ascii="Cambria" w:hAnsi="Cambria" w:cs="Cambria"/>
      <w:i/>
      <w:iCs/>
      <w:color w:val="404040"/>
      <w:sz w:val="24"/>
      <w:szCs w:val="24"/>
    </w:rPr>
  </w:style>
  <w:style w:type="character" w:styleId="Sangra2detindependienteCar" w:customStyle="1">
    <w:name w:val="Sangría 2 de t. independiente Car"/>
    <w:basedOn w:val="DefaultParagraphFont"/>
    <w:link w:val="BodyTextIndent2"/>
    <w:uiPriority w:val="99"/>
    <w:semiHidden/>
    <w:qFormat/>
    <w:rsid w:val="002402d6"/>
    <w:rPr>
      <w:rFonts w:ascii="Arial" w:hAnsi="Arial" w:cs="Arial"/>
      <w:lang w:val="es-ES_tradnl"/>
    </w:rPr>
  </w:style>
  <w:style w:type="character" w:styleId="EncabezadoCar" w:customStyle="1">
    <w:name w:val="Encabezado Car"/>
    <w:basedOn w:val="DefaultParagraphFont"/>
    <w:uiPriority w:val="99"/>
    <w:qFormat/>
    <w:rsid w:val="00915973"/>
    <w:rPr>
      <w:sz w:val="24"/>
      <w:szCs w:val="24"/>
    </w:rPr>
  </w:style>
  <w:style w:type="character" w:styleId="PiedepginaCar" w:customStyle="1">
    <w:name w:val="Pie de página Car"/>
    <w:basedOn w:val="DefaultParagraphFont"/>
    <w:uiPriority w:val="99"/>
    <w:qFormat/>
    <w:rsid w:val="00915973"/>
    <w:rPr>
      <w:sz w:val="24"/>
      <w:szCs w:val="24"/>
    </w:rPr>
  </w:style>
  <w:style w:type="character" w:styleId="TextodegloboCar" w:customStyle="1">
    <w:name w:val="Texto de globo Car"/>
    <w:basedOn w:val="DefaultParagraphFont"/>
    <w:link w:val="BalloonText"/>
    <w:uiPriority w:val="99"/>
    <w:semiHidden/>
    <w:qFormat/>
    <w:rsid w:val="00915973"/>
    <w:rPr>
      <w:rFonts w:ascii="Tahoma" w:hAnsi="Tahoma" w:cs="Tahoma"/>
      <w:sz w:val="16"/>
      <w:szCs w:val="16"/>
    </w:rPr>
  </w:style>
  <w:style w:type="character" w:styleId="Hyperlink">
    <w:name w:val="Hyperlink"/>
    <w:basedOn w:val="DefaultParagraphFont"/>
    <w:uiPriority w:val="99"/>
    <w:rsid w:val="00ec0ffd"/>
    <w:rPr>
      <w:color w:val="0000FF"/>
      <w:u w:val="single"/>
    </w:rPr>
  </w:style>
  <w:style w:type="character" w:styleId="TextoindependienteCar" w:customStyle="1">
    <w:name w:val="Texto independiente Car"/>
    <w:basedOn w:val="DefaultParagraphFont"/>
    <w:qFormat/>
    <w:rsid w:val="00fd1fd1"/>
    <w:rPr>
      <w:sz w:val="24"/>
      <w:szCs w:val="24"/>
      <w:lang w:val="es-ES" w:eastAsia="es-ES"/>
    </w:rPr>
  </w:style>
  <w:style w:type="character" w:styleId="InitialStyle" w:customStyle="1">
    <w:name w:val="InitialStyle"/>
    <w:qFormat/>
    <w:rsid w:val="00390744"/>
    <w:rPr/>
  </w:style>
  <w:style w:type="character" w:styleId="Sangra3detindependienteCar" w:customStyle="1">
    <w:name w:val="Sangría 3 de t. independiente Car"/>
    <w:basedOn w:val="DefaultParagraphFont"/>
    <w:link w:val="BodyTextIndent3"/>
    <w:uiPriority w:val="99"/>
    <w:qFormat/>
    <w:rsid w:val="00ef0ccb"/>
    <w:rPr>
      <w:sz w:val="16"/>
      <w:szCs w:val="16"/>
      <w:lang w:val="es-ES" w:eastAsia="es-ES"/>
    </w:rPr>
  </w:style>
  <w:style w:type="character" w:styleId="TextosinformatoCar" w:customStyle="1">
    <w:name w:val="Texto sin formato Car"/>
    <w:basedOn w:val="DefaultParagraphFont"/>
    <w:link w:val="PlainText"/>
    <w:uiPriority w:val="99"/>
    <w:qFormat/>
    <w:rsid w:val="00ef0ccb"/>
    <w:rPr>
      <w:rFonts w:ascii="Courier New" w:hAnsi="Courier New" w:cs="Courier New"/>
      <w:sz w:val="20"/>
      <w:szCs w:val="20"/>
      <w:lang w:eastAsia="es-ES"/>
    </w:rPr>
  </w:style>
  <w:style w:type="character" w:styleId="WW8Num6z2" w:customStyle="1">
    <w:name w:val="WW8Num6z2"/>
    <w:uiPriority w:val="99"/>
    <w:qFormat/>
    <w:rsid w:val="009a0ae0"/>
    <w:rPr>
      <w:rFonts w:ascii="Wingdings" w:hAnsi="Wingdings" w:cs="Wingdings"/>
    </w:rPr>
  </w:style>
  <w:style w:type="character" w:styleId="Textoindependiente2Car" w:customStyle="1">
    <w:name w:val="Texto independiente 2 Car"/>
    <w:basedOn w:val="DefaultParagraphFont"/>
    <w:link w:val="BodyText2"/>
    <w:uiPriority w:val="99"/>
    <w:semiHidden/>
    <w:qFormat/>
    <w:rsid w:val="00ce2a18"/>
    <w:rPr>
      <w:sz w:val="24"/>
      <w:szCs w:val="24"/>
      <w:lang w:val="es-ES" w:eastAsia="es-ES"/>
    </w:rPr>
  </w:style>
  <w:style w:type="character" w:styleId="a1" w:customStyle="1">
    <w:name w:val="a1"/>
    <w:basedOn w:val="DefaultParagraphFont"/>
    <w:qFormat/>
    <w:rsid w:val="00f628d6"/>
    <w:rPr>
      <w:color w:val="008000"/>
    </w:rPr>
  </w:style>
  <w:style w:type="character" w:styleId="WW8Num2z0" w:customStyle="1">
    <w:name w:val="WW8Num2z0"/>
    <w:qFormat/>
    <w:rsid w:val="00914cde"/>
    <w:rPr>
      <w:rFonts w:ascii="Times New Roman" w:hAnsi="Times New Roman" w:eastAsia="Times New Roman"/>
    </w:rPr>
  </w:style>
  <w:style w:type="character" w:styleId="Ttulo6Car" w:customStyle="1">
    <w:name w:val="Título 6 Car"/>
    <w:basedOn w:val="DefaultParagraphFont"/>
    <w:qFormat/>
    <w:rsid w:val="00833a4b"/>
    <w:rPr>
      <w:rFonts w:ascii="Calibri" w:hAnsi="Calibri" w:eastAsia="" w:cs="" w:asciiTheme="minorHAnsi" w:cstheme="minorBidi" w:eastAsiaTheme="minorEastAsia" w:hAnsiTheme="minorHAnsi"/>
      <w:b/>
      <w:bCs/>
      <w:lang w:val="es-ES" w:eastAsia="es-ES"/>
    </w:rPr>
  </w:style>
  <w:style w:type="character" w:styleId="SangradetextonormalCar" w:customStyle="1">
    <w:name w:val="Sangría de texto normal Car"/>
    <w:basedOn w:val="DefaultParagraphFont"/>
    <w:qFormat/>
    <w:rsid w:val="00151559"/>
    <w:rPr>
      <w:sz w:val="24"/>
      <w:szCs w:val="24"/>
      <w:lang w:val="es-ES" w:eastAsia="es-ES"/>
    </w:rPr>
  </w:style>
  <w:style w:type="character" w:styleId="FollowedHyperlink">
    <w:name w:val="FollowedHyperlink"/>
    <w:basedOn w:val="DefaultParagraphFont"/>
    <w:uiPriority w:val="99"/>
    <w:semiHidden/>
    <w:unhideWhenUsed/>
    <w:rsid w:val="00052739"/>
    <w:rPr>
      <w:color w:themeColor="followedHyperlink" w:val="6B5680"/>
      <w:u w:val="single"/>
    </w:rPr>
  </w:style>
  <w:style w:type="character" w:styleId="TextoFiguraCar" w:customStyle="1">
    <w:name w:val="Texto Figura Car"/>
    <w:basedOn w:val="TextocomentarioCar"/>
    <w:link w:val="TextoFigura"/>
    <w:qFormat/>
    <w:rsid w:val="00867d16"/>
    <w:rPr>
      <w:sz w:val="20"/>
      <w:szCs w:val="20"/>
      <w:lang w:val="es-ES" w:eastAsia="es-ES"/>
    </w:rPr>
  </w:style>
  <w:style w:type="character" w:styleId="TextoCorridoCar" w:customStyle="1">
    <w:name w:val="Texto Corrido Car"/>
    <w:basedOn w:val="DefaultParagraphFont"/>
    <w:link w:val="TextoCorrido"/>
    <w:qFormat/>
    <w:rsid w:val="00867d16"/>
    <w:rPr>
      <w:szCs w:val="24"/>
      <w:lang w:val="es-ES" w:eastAsia="es-ES"/>
    </w:rPr>
  </w:style>
  <w:style w:type="character" w:styleId="IlustracionesCarCar" w:customStyle="1">
    <w:name w:val="Ilustraciones Car Car"/>
    <w:basedOn w:val="DefaultParagraphFont"/>
    <w:link w:val="IlustracionesCar"/>
    <w:qFormat/>
    <w:rsid w:val="00867d16"/>
    <w:rPr>
      <w:rFonts w:ascii="Arial" w:hAnsi="Arial"/>
      <w:i/>
      <w:sz w:val="20"/>
      <w:szCs w:val="24"/>
      <w:lang w:val="es-ES" w:eastAsia="es-ES"/>
    </w:rPr>
  </w:style>
  <w:style w:type="character" w:styleId="TextocomentarioCar" w:customStyle="1">
    <w:name w:val="Texto comentario Car"/>
    <w:basedOn w:val="DefaultParagraphFont"/>
    <w:uiPriority w:val="99"/>
    <w:semiHidden/>
    <w:qFormat/>
    <w:rsid w:val="00867d16"/>
    <w:rPr>
      <w:sz w:val="20"/>
      <w:szCs w:val="20"/>
      <w:lang w:val="es-ES" w:eastAsia="es-ES"/>
    </w:rPr>
  </w:style>
  <w:style w:type="character" w:styleId="Titulo4Car" w:customStyle="1">
    <w:name w:val="Titulo 4 Car"/>
    <w:basedOn w:val="DefaultParagraphFont"/>
    <w:link w:val="Titulo4"/>
    <w:qFormat/>
    <w:rsid w:val="008f1804"/>
    <w:rPr>
      <w:b/>
      <w:caps/>
      <w:sz w:val="24"/>
      <w:szCs w:val="20"/>
      <w:lang w:val="es-ES" w:eastAsia="es-ES"/>
    </w:rPr>
  </w:style>
  <w:style w:type="character" w:styleId="SubttuloCar" w:customStyle="1">
    <w:name w:val="Subtítulo Car"/>
    <w:basedOn w:val="DefaultParagraphFont"/>
    <w:qFormat/>
    <w:rsid w:val="008f1804"/>
    <w:rPr>
      <w:rFonts w:ascii="Arial" w:hAnsi="Arial" w:cs="Arial"/>
      <w:sz w:val="24"/>
      <w:szCs w:val="24"/>
      <w:lang w:val="es-ES" w:eastAsia="es-ES"/>
    </w:rPr>
  </w:style>
  <w:style w:type="character" w:styleId="CaptuloCar" w:customStyle="1">
    <w:name w:val="Capítulo Car"/>
    <w:link w:val="Captulo"/>
    <w:qFormat/>
    <w:rsid w:val="00767939"/>
    <w:rPr>
      <w:b/>
      <w:kern w:val="2"/>
      <w:sz w:val="24"/>
      <w:szCs w:val="20"/>
      <w:lang w:eastAsia="es-ES"/>
    </w:rPr>
  </w:style>
  <w:style w:type="character" w:styleId="Ttulo3Car" w:customStyle="1">
    <w:name w:val="Título 3 Car"/>
    <w:basedOn w:val="DefaultParagraphFont"/>
    <w:uiPriority w:val="9"/>
    <w:qFormat/>
    <w:rsid w:val="00635be0"/>
    <w:rPr>
      <w:rFonts w:ascii="Cambria" w:hAnsi="Cambria" w:eastAsia="" w:cs="" w:asciiTheme="majorHAnsi" w:cstheme="majorBidi" w:eastAsiaTheme="majorEastAsia" w:hAnsiTheme="majorHAnsi"/>
      <w:color w:themeColor="accent1" w:themeShade="7f" w:val="363C53"/>
      <w:sz w:val="24"/>
      <w:szCs w:val="24"/>
      <w:lang w:val="es-ES" w:eastAsia="es-ES"/>
    </w:rPr>
  </w:style>
  <w:style w:type="character" w:styleId="Textoindependiente3Car" w:customStyle="1">
    <w:name w:val="Texto independiente 3 Car"/>
    <w:basedOn w:val="DefaultParagraphFont"/>
    <w:link w:val="BodyText3"/>
    <w:qFormat/>
    <w:rsid w:val="002974a0"/>
    <w:rPr>
      <w:sz w:val="16"/>
      <w:szCs w:val="16"/>
      <w:lang w:val="es-ES" w:eastAsia="es-ES"/>
    </w:rPr>
  </w:style>
  <w:style w:type="character" w:styleId="Tit1Car" w:customStyle="1">
    <w:name w:val="Tit1 Car"/>
    <w:basedOn w:val="Ttulo1Car"/>
    <w:link w:val="Tit1"/>
    <w:qFormat/>
    <w:rsid w:val="007807db"/>
    <w:rPr>
      <w:rFonts w:ascii="Arial" w:hAnsi="Arial" w:cs="Arial"/>
      <w:b/>
      <w:bCs/>
      <w:kern w:val="2"/>
      <w:sz w:val="24"/>
      <w:szCs w:val="24"/>
      <w:lang w:val="es-ES" w:eastAsia="es-ES"/>
    </w:rPr>
  </w:style>
  <w:style w:type="character" w:styleId="Tit2Car" w:customStyle="1">
    <w:name w:val="Tit2 Car"/>
    <w:basedOn w:val="DefaultParagraphFont"/>
    <w:link w:val="Tit2"/>
    <w:qFormat/>
    <w:rsid w:val="005462f8"/>
    <w:rPr>
      <w:rFonts w:ascii="Arial" w:hAnsi="Arial" w:cs="Arial"/>
      <w:bCs/>
      <w:color w:val="000000"/>
      <w:sz w:val="24"/>
      <w:szCs w:val="26"/>
      <w:lang w:val="es-ES" w:eastAsia="es-ES"/>
    </w:rPr>
  </w:style>
  <w:style w:type="character" w:styleId="PrrafoCar" w:customStyle="1">
    <w:name w:val="Párrafo Car"/>
    <w:basedOn w:val="DefaultParagraphFont"/>
    <w:link w:val="Prrafo"/>
    <w:qFormat/>
    <w:rsid w:val="00950f47"/>
    <w:rPr>
      <w:rFonts w:ascii="Arial" w:hAnsi="Arial" w:cs="Arial"/>
      <w:sz w:val="24"/>
      <w:szCs w:val="24"/>
      <w:lang w:val="es-ES"/>
    </w:rPr>
  </w:style>
  <w:style w:type="character" w:styleId="PrrafodelistaCar" w:customStyle="1">
    <w:name w:val="Párrafo de lista Car"/>
    <w:basedOn w:val="DefaultParagraphFont"/>
    <w:link w:val="ListParagraph"/>
    <w:uiPriority w:val="34"/>
    <w:qFormat/>
    <w:rsid w:val="00950f47"/>
    <w:rPr>
      <w:sz w:val="24"/>
      <w:szCs w:val="24"/>
      <w:lang w:val="es-ES" w:eastAsia="es-ES"/>
    </w:rPr>
  </w:style>
  <w:style w:type="character" w:styleId="links" w:customStyle="1">
    <w:name w:val="links"/>
    <w:basedOn w:val="DefaultParagraphFont"/>
    <w:qFormat/>
    <w:rsid w:val="000d5010"/>
    <w:rPr/>
  </w:style>
  <w:style w:type="character" w:styleId="PuntosUTCar" w:customStyle="1">
    <w:name w:val="Puntos UT Car"/>
    <w:basedOn w:val="DefaultParagraphFont"/>
    <w:link w:val="PuntosUT"/>
    <w:qFormat/>
    <w:rsid w:val="00a6014f"/>
    <w:rPr>
      <w:rFonts w:ascii="Arial" w:hAnsi="Arial" w:cs="Arial"/>
      <w:lang w:val="es-ES_tradnl"/>
    </w:rPr>
  </w:style>
  <w:style w:type="character" w:styleId="PageNumber">
    <w:name w:val="page number"/>
    <w:basedOn w:val="DefaultParagraphFont"/>
    <w:rsid w:val="002e5090"/>
    <w:rPr>
      <w:rFonts w:cs="Times New Roman"/>
    </w:rPr>
  </w:style>
  <w:style w:type="character" w:styleId="A11" w:customStyle="1">
    <w:name w:val="A11"/>
    <w:uiPriority w:val="99"/>
    <w:qFormat/>
    <w:rsid w:val="00661055"/>
    <w:rPr>
      <w:color w:val="000000"/>
      <w:sz w:val="20"/>
      <w:szCs w:val="20"/>
    </w:rPr>
  </w:style>
  <w:style w:type="character" w:styleId="Emphasis">
    <w:name w:val="Emphasis"/>
    <w:basedOn w:val="DefaultParagraphFont"/>
    <w:uiPriority w:val="20"/>
    <w:qFormat/>
    <w:rsid w:val="000e0550"/>
    <w:rPr>
      <w:i/>
      <w:iCs/>
    </w:rPr>
  </w:style>
  <w:style w:type="character" w:styleId="Enlacedelndice">
    <w:name w:val="Enlace del índice"/>
    <w:qFormat/>
    <w:rPr/>
  </w:style>
  <w:style w:type="character" w:styleId="Smbolosdenumeracin">
    <w:name w:val="Símbolos de numeración"/>
    <w:qFormat/>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rsid w:val="00e57c7c"/>
    <w:pPr>
      <w:spacing w:before="0" w:after="12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customStyle="1">
    <w:name w:val="normal1"/>
    <w:qFormat/>
    <w:rsid w:val="00ef099b"/>
    <w:pPr>
      <w:widowControl/>
      <w:bidi w:val="0"/>
      <w:spacing w:before="0" w:after="0"/>
      <w:jc w:val="left"/>
    </w:pPr>
    <w:rPr>
      <w:rFonts w:ascii="Times New Roman" w:hAnsi="Times New Roman" w:eastAsia="Times New Roman" w:cs="Times New Roman"/>
      <w:color w:val="auto"/>
      <w:kern w:val="0"/>
      <w:sz w:val="24"/>
      <w:szCs w:val="24"/>
      <w:lang w:val="es-ES" w:eastAsia="es-ES" w:bidi="ar-SA"/>
    </w:rPr>
  </w:style>
  <w:style w:type="paragraph" w:styleId="Title">
    <w:name w:val="Title"/>
    <w:basedOn w:val="normal1"/>
    <w:next w:val="normal1"/>
    <w:qFormat/>
    <w:rsid w:val="00ef099b"/>
    <w:pPr>
      <w:keepNext w:val="true"/>
      <w:keepLines/>
      <w:spacing w:before="480" w:after="120"/>
    </w:pPr>
    <w:rPr>
      <w:b/>
      <w:sz w:val="72"/>
      <w:szCs w:val="72"/>
    </w:rPr>
  </w:style>
  <w:style w:type="paragraph" w:styleId="BodyTextIndent2">
    <w:name w:val="Body Text Indent 2"/>
    <w:basedOn w:val="Normal"/>
    <w:link w:val="Sangra2detindependienteCar"/>
    <w:uiPriority w:val="99"/>
    <w:semiHidden/>
    <w:qFormat/>
    <w:rsid w:val="002402d6"/>
    <w:pPr>
      <w:spacing w:lineRule="auto" w:line="360"/>
      <w:ind w:left="1701"/>
      <w:jc w:val="both"/>
    </w:pPr>
    <w:rPr>
      <w:rFonts w:ascii="Arial" w:hAnsi="Arial" w:cs="Arial"/>
      <w:sz w:val="20"/>
      <w:szCs w:val="20"/>
      <w:lang w:val="es-ES_tradnl"/>
    </w:rPr>
  </w:style>
  <w:style w:type="paragraph" w:styleId="ListParagraph">
    <w:name w:val="List Paragraph"/>
    <w:basedOn w:val="Normal"/>
    <w:link w:val="PrrafodelistaCar"/>
    <w:uiPriority w:val="34"/>
    <w:qFormat/>
    <w:rsid w:val="002402d6"/>
    <w:pPr>
      <w:ind w:left="708"/>
    </w:pPr>
    <w:rPr/>
  </w:style>
  <w:style w:type="paragraph" w:styleId="0ESO" w:customStyle="1">
    <w:name w:val="0_ESO"/>
    <w:basedOn w:val="Heading7"/>
    <w:uiPriority w:val="99"/>
    <w:qFormat/>
    <w:rsid w:val="00af2fd4"/>
    <w:pPr>
      <w:keepLines w:val="false"/>
      <w:spacing w:before="0" w:after="0"/>
      <w:ind w:hanging="227" w:left="227"/>
      <w:jc w:val="center"/>
    </w:pPr>
    <w:rPr>
      <w:rFonts w:ascii="Arial" w:hAnsi="Arial" w:cs="Arial"/>
      <w:b/>
      <w:bCs/>
      <w:i w:val="false"/>
      <w:iCs w:val="false"/>
      <w:color w:val="339966"/>
      <w:sz w:val="60"/>
      <w:szCs w:val="60"/>
      <w:lang w:val="es-ES_tradnl"/>
    </w:rPr>
  </w:style>
  <w:style w:type="paragraph" w:styleId="Cabeceraypie">
    <w:name w:val="Cabecera y pie"/>
    <w:basedOn w:val="Normal"/>
    <w:qFormat/>
    <w:pPr/>
    <w:rPr/>
  </w:style>
  <w:style w:type="paragraph" w:styleId="Header">
    <w:name w:val="header"/>
    <w:basedOn w:val="Normal"/>
    <w:link w:val="EncabezadoCar"/>
    <w:uiPriority w:val="99"/>
    <w:rsid w:val="00915973"/>
    <w:pPr>
      <w:tabs>
        <w:tab w:val="clear" w:pos="720"/>
        <w:tab w:val="center" w:pos="4252" w:leader="none"/>
        <w:tab w:val="right" w:pos="8504" w:leader="none"/>
      </w:tabs>
    </w:pPr>
    <w:rPr/>
  </w:style>
  <w:style w:type="paragraph" w:styleId="Footer">
    <w:name w:val="footer"/>
    <w:basedOn w:val="Normal"/>
    <w:link w:val="PiedepginaCar"/>
    <w:uiPriority w:val="99"/>
    <w:rsid w:val="00915973"/>
    <w:pPr>
      <w:tabs>
        <w:tab w:val="clear" w:pos="720"/>
        <w:tab w:val="center" w:pos="4252" w:leader="none"/>
        <w:tab w:val="right" w:pos="8504" w:leader="none"/>
      </w:tabs>
    </w:pPr>
    <w:rPr/>
  </w:style>
  <w:style w:type="paragraph" w:styleId="BalloonText">
    <w:name w:val="Balloon Text"/>
    <w:basedOn w:val="Normal"/>
    <w:link w:val="TextodegloboCar"/>
    <w:uiPriority w:val="99"/>
    <w:semiHidden/>
    <w:qFormat/>
    <w:rsid w:val="00915973"/>
    <w:pPr/>
    <w:rPr>
      <w:rFonts w:ascii="Tahoma" w:hAnsi="Tahoma" w:cs="Tahoma"/>
      <w:sz w:val="16"/>
      <w:szCs w:val="16"/>
    </w:rPr>
  </w:style>
  <w:style w:type="paragraph" w:styleId="0TITULOOBJETIVOS" w:customStyle="1">
    <w:name w:val="0_TITULO OBJETIVOS"/>
    <w:basedOn w:val="Heading2"/>
    <w:uiPriority w:val="99"/>
    <w:qFormat/>
    <w:rsid w:val="005c3b28"/>
    <w:pPr>
      <w:tabs>
        <w:tab w:val="clear" w:pos="720"/>
        <w:tab w:val="left" w:pos="1134" w:leader="none"/>
      </w:tabs>
      <w:spacing w:before="600" w:after="120"/>
    </w:pPr>
    <w:rPr>
      <w:rFonts w:ascii="Arial" w:hAnsi="Arial" w:cs="Arial"/>
      <w:color w:val="808080"/>
      <w:sz w:val="28"/>
      <w:szCs w:val="28"/>
    </w:rPr>
  </w:style>
  <w:style w:type="paragraph" w:styleId="0ROMBOS" w:customStyle="1">
    <w:name w:val="0_ROMBOS"/>
    <w:basedOn w:val="Normal"/>
    <w:uiPriority w:val="99"/>
    <w:qFormat/>
    <w:rsid w:val="00ed404a"/>
    <w:pPr>
      <w:numPr>
        <w:ilvl w:val="0"/>
        <w:numId w:val="4"/>
      </w:numPr>
      <w:spacing w:before="200" w:after="0"/>
      <w:jc w:val="both"/>
    </w:pPr>
    <w:rPr>
      <w:rFonts w:ascii="Arial" w:hAnsi="Arial" w:cs="Arial"/>
      <w:lang w:val="es-ES_tradnl"/>
    </w:rPr>
  </w:style>
  <w:style w:type="paragraph" w:styleId="BodyTextIndent3">
    <w:name w:val="Body Text Indent 3"/>
    <w:basedOn w:val="Normal"/>
    <w:link w:val="Sangra3detindependienteCar"/>
    <w:uiPriority w:val="99"/>
    <w:qFormat/>
    <w:rsid w:val="00ef0ccb"/>
    <w:pPr>
      <w:spacing w:before="0" w:after="120"/>
      <w:ind w:left="283"/>
    </w:pPr>
    <w:rPr>
      <w:sz w:val="16"/>
      <w:szCs w:val="16"/>
    </w:rPr>
  </w:style>
  <w:style w:type="paragraph" w:styleId="PlainText">
    <w:name w:val="Plain Text"/>
    <w:basedOn w:val="Normal"/>
    <w:link w:val="TextosinformatoCar"/>
    <w:uiPriority w:val="99"/>
    <w:qFormat/>
    <w:rsid w:val="00ef0ccb"/>
    <w:pPr/>
    <w:rPr>
      <w:rFonts w:ascii="Courier New" w:hAnsi="Courier New" w:cs="Courier New"/>
      <w:sz w:val="20"/>
      <w:szCs w:val="20"/>
      <w:lang w:val="es-ES_tradnl"/>
    </w:rPr>
  </w:style>
  <w:style w:type="paragraph" w:styleId="BodyText2">
    <w:name w:val="Body Text 2"/>
    <w:basedOn w:val="Normal"/>
    <w:link w:val="Textoindependiente2Car"/>
    <w:uiPriority w:val="99"/>
    <w:qFormat/>
    <w:rsid w:val="002a64b1"/>
    <w:pPr>
      <w:spacing w:before="0" w:after="120"/>
      <w:ind w:left="283"/>
    </w:pPr>
    <w:rPr/>
  </w:style>
  <w:style w:type="paragraph" w:styleId="NormalWeb">
    <w:name w:val="Normal (Web)"/>
    <w:basedOn w:val="Normal"/>
    <w:qFormat/>
    <w:rsid w:val="00914cde"/>
    <w:pPr>
      <w:spacing w:beforeAutospacing="1" w:afterAutospacing="1"/>
    </w:pPr>
    <w:rPr>
      <w:rFonts w:ascii="Arial Unicode MS" w:hAnsi="Arial Unicode MS" w:eastAsia="Arial Unicode MS" w:cs="Arial Unicode MS"/>
    </w:rPr>
  </w:style>
  <w:style w:type="paragraph" w:styleId="BodyTextIndent">
    <w:name w:val="Body Text Indent"/>
    <w:basedOn w:val="Normal"/>
    <w:link w:val="SangradetextonormalCar"/>
    <w:rsid w:val="00151559"/>
    <w:pPr>
      <w:spacing w:before="0" w:after="120"/>
      <w:ind w:left="283"/>
    </w:pPr>
    <w:rPr/>
  </w:style>
  <w:style w:type="paragraph" w:styleId="Pa6" w:customStyle="1">
    <w:name w:val="Pa6"/>
    <w:basedOn w:val="Normal"/>
    <w:next w:val="Normal"/>
    <w:uiPriority w:val="99"/>
    <w:qFormat/>
    <w:rsid w:val="00151559"/>
    <w:pPr>
      <w:widowControl w:val="false"/>
      <w:spacing w:lineRule="atLeast" w:line="201"/>
    </w:pPr>
    <w:rPr>
      <w:rFonts w:ascii="Arial" w:hAnsi="Arial"/>
    </w:rPr>
  </w:style>
  <w:style w:type="paragraph" w:styleId="Pa12" w:customStyle="1">
    <w:name w:val="Pa12"/>
    <w:basedOn w:val="Normal"/>
    <w:next w:val="Normal"/>
    <w:qFormat/>
    <w:rsid w:val="00151559"/>
    <w:pPr>
      <w:widowControl w:val="false"/>
      <w:spacing w:lineRule="atLeast" w:line="201" w:before="160" w:after="0"/>
    </w:pPr>
    <w:rPr>
      <w:rFonts w:ascii="Arial" w:hAnsi="Arial"/>
    </w:rPr>
  </w:style>
  <w:style w:type="paragraph" w:styleId="TextoFigura" w:customStyle="1">
    <w:name w:val="Texto Figura"/>
    <w:basedOn w:val="CommentText"/>
    <w:next w:val="Normal"/>
    <w:link w:val="TextoFiguraCar"/>
    <w:qFormat/>
    <w:rsid w:val="00867d16"/>
    <w:pPr>
      <w:spacing w:lineRule="exact" w:line="240"/>
      <w:ind w:firstLine="709"/>
      <w:jc w:val="center"/>
    </w:pPr>
    <w:rPr/>
  </w:style>
  <w:style w:type="paragraph" w:styleId="CommentText">
    <w:name w:val="annotation text"/>
    <w:basedOn w:val="Normal"/>
    <w:link w:val="TextocomentarioCar"/>
    <w:uiPriority w:val="99"/>
    <w:semiHidden/>
    <w:unhideWhenUsed/>
    <w:rsid w:val="00867d16"/>
    <w:pPr/>
    <w:rPr>
      <w:sz w:val="20"/>
      <w:szCs w:val="20"/>
    </w:rPr>
  </w:style>
  <w:style w:type="paragraph" w:styleId="TextoCorrido" w:customStyle="1">
    <w:name w:val="Texto Corrido"/>
    <w:basedOn w:val="Normal"/>
    <w:link w:val="TextoCorridoCar"/>
    <w:qFormat/>
    <w:rsid w:val="00867d16"/>
    <w:pPr>
      <w:spacing w:before="0" w:after="240"/>
      <w:ind w:firstLine="709"/>
      <w:jc w:val="both"/>
    </w:pPr>
    <w:rPr>
      <w:sz w:val="22"/>
    </w:rPr>
  </w:style>
  <w:style w:type="paragraph" w:styleId="IlustracionesCar" w:customStyle="1">
    <w:name w:val="Ilustraciones Car"/>
    <w:basedOn w:val="Normal"/>
    <w:link w:val="IlustracionesCarCar"/>
    <w:qFormat/>
    <w:rsid w:val="00867d16"/>
    <w:pPr>
      <w:spacing w:before="0" w:after="400"/>
      <w:ind w:firstLine="709"/>
      <w:jc w:val="center"/>
    </w:pPr>
    <w:rPr>
      <w:rFonts w:ascii="Arial" w:hAnsi="Arial"/>
      <w:i/>
      <w:sz w:val="20"/>
    </w:rPr>
  </w:style>
  <w:style w:type="paragraph" w:styleId="Titulo4" w:customStyle="1">
    <w:name w:val="Titulo 4"/>
    <w:basedOn w:val="Normal"/>
    <w:next w:val="Normal"/>
    <w:link w:val="Titulo4Car"/>
    <w:autoRedefine/>
    <w:qFormat/>
    <w:rsid w:val="008f1804"/>
    <w:pPr>
      <w:spacing w:lineRule="exact" w:line="240"/>
      <w:outlineLvl w:val="3"/>
    </w:pPr>
    <w:rPr>
      <w:b/>
      <w:caps/>
      <w:szCs w:val="20"/>
    </w:rPr>
  </w:style>
  <w:style w:type="paragraph" w:styleId="Subtitle">
    <w:name w:val="Subtitle"/>
    <w:basedOn w:val="Normal"/>
    <w:next w:val="Normal"/>
    <w:link w:val="SubttuloCar"/>
    <w:qFormat/>
    <w:rsid w:val="00ef099b"/>
    <w:pPr>
      <w:spacing w:before="0" w:after="60"/>
      <w:jc w:val="center"/>
    </w:pPr>
    <w:rPr>
      <w:rFonts w:ascii="Arial" w:hAnsi="Arial" w:eastAsia="Arial" w:cs="Arial"/>
    </w:rPr>
  </w:style>
  <w:style w:type="paragraph" w:styleId="ListBullet5">
    <w:name w:val="List Bullet 5"/>
    <w:basedOn w:val="Normal"/>
    <w:autoRedefine/>
    <w:rsid w:val="0072329b"/>
    <w:pPr/>
    <w:rPr>
      <w:rFonts w:ascii="Calibri" w:hAnsi="Calibri" w:eastAsia="Calibri" w:cs="Calibri"/>
      <w:color w:themeColor="text1" w:val="000000"/>
    </w:rPr>
  </w:style>
  <w:style w:type="paragraph" w:styleId="Captulo" w:customStyle="1">
    <w:name w:val="Capítulo"/>
    <w:basedOn w:val="Heading1"/>
    <w:next w:val="Heading1"/>
    <w:link w:val="CaptuloCar"/>
    <w:qFormat/>
    <w:rsid w:val="00767939"/>
    <w:pPr>
      <w:spacing w:lineRule="exact" w:line="360" w:before="2640" w:after="0"/>
      <w:outlineLvl w:val="9"/>
    </w:pPr>
    <w:rPr>
      <w:rFonts w:ascii="Times New Roman" w:hAnsi="Times New Roman" w:cs="Times New Roman"/>
      <w:bCs w:val="false"/>
      <w:kern w:val="2"/>
      <w:sz w:val="24"/>
      <w:szCs w:val="20"/>
      <w:lang w:val="es-ES_tradnl"/>
    </w:rPr>
  </w:style>
  <w:style w:type="paragraph" w:styleId="Style-9" w:customStyle="1">
    <w:name w:val="Style-9"/>
    <w:qFormat/>
    <w:rsid w:val="00635be0"/>
    <w:pPr>
      <w:widowControl/>
      <w:suppressAutoHyphens w:val="true"/>
      <w:bidi w:val="0"/>
      <w:spacing w:before="0" w:after="0"/>
      <w:jc w:val="left"/>
    </w:pPr>
    <w:rPr>
      <w:rFonts w:eastAsia="Arial" w:ascii="Times New Roman" w:hAnsi="Times New Roman" w:cs="Times New Roman"/>
      <w:color w:val="auto"/>
      <w:kern w:val="0"/>
      <w:sz w:val="20"/>
      <w:szCs w:val="20"/>
      <w:lang w:eastAsia="ar-SA" w:val="es-ES" w:bidi="ar-SA"/>
    </w:rPr>
  </w:style>
  <w:style w:type="paragraph" w:styleId="BodyText3">
    <w:name w:val="Body Text 3"/>
    <w:basedOn w:val="Normal"/>
    <w:link w:val="Textoindependiente3Car"/>
    <w:qFormat/>
    <w:rsid w:val="002974a0"/>
    <w:pPr>
      <w:spacing w:before="0" w:after="120"/>
    </w:pPr>
    <w:rPr>
      <w:sz w:val="16"/>
      <w:szCs w:val="16"/>
    </w:rPr>
  </w:style>
  <w:style w:type="paragraph" w:styleId="Tit1" w:customStyle="1">
    <w:name w:val="Tit1"/>
    <w:basedOn w:val="Heading1"/>
    <w:link w:val="Tit1Car"/>
    <w:autoRedefine/>
    <w:qFormat/>
    <w:rsid w:val="007807db"/>
    <w:pPr/>
    <w:rPr>
      <w:sz w:val="24"/>
      <w:szCs w:val="24"/>
    </w:rPr>
  </w:style>
  <w:style w:type="paragraph" w:styleId="Tit2" w:customStyle="1">
    <w:name w:val="Tit2"/>
    <w:basedOn w:val="Normal"/>
    <w:link w:val="Tit2Car"/>
    <w:autoRedefine/>
    <w:qFormat/>
    <w:rsid w:val="005462f8"/>
    <w:pPr>
      <w:suppressAutoHyphens w:val="true"/>
      <w:spacing w:lineRule="auto" w:line="276"/>
      <w:ind w:right="-1"/>
    </w:pPr>
    <w:rPr>
      <w:rFonts w:ascii="Arial" w:hAnsi="Arial" w:cs="Arial"/>
      <w:bCs/>
      <w:color w:val="000000"/>
      <w:szCs w:val="26"/>
    </w:rPr>
  </w:style>
  <w:style w:type="paragraph" w:styleId="TOC1">
    <w:name w:val="toc 1"/>
    <w:basedOn w:val="Normal"/>
    <w:next w:val="Normal"/>
    <w:autoRedefine/>
    <w:uiPriority w:val="39"/>
    <w:unhideWhenUsed/>
    <w:rsid w:val="00f87916"/>
    <w:pPr>
      <w:tabs>
        <w:tab w:val="clear" w:pos="720"/>
        <w:tab w:val="left" w:pos="660" w:leader="none"/>
        <w:tab w:val="right" w:pos="10065" w:leader="dot"/>
      </w:tabs>
    </w:pPr>
    <w:rPr/>
  </w:style>
  <w:style w:type="paragraph" w:styleId="TOC2">
    <w:name w:val="toc 2"/>
    <w:basedOn w:val="Normal"/>
    <w:next w:val="Normal"/>
    <w:autoRedefine/>
    <w:uiPriority w:val="39"/>
    <w:unhideWhenUsed/>
    <w:rsid w:val="003e0660"/>
    <w:pPr>
      <w:tabs>
        <w:tab w:val="clear" w:pos="720"/>
        <w:tab w:val="left" w:pos="880" w:leader="none"/>
        <w:tab w:val="right" w:pos="10081" w:leader="dot"/>
      </w:tabs>
      <w:ind w:left="238"/>
    </w:pPr>
    <w:rPr/>
  </w:style>
  <w:style w:type="paragraph" w:styleId="Prrafo" w:customStyle="1">
    <w:name w:val="Párrafo"/>
    <w:basedOn w:val="Normal"/>
    <w:link w:val="PrrafoCar"/>
    <w:qFormat/>
    <w:rsid w:val="00950f47"/>
    <w:pPr>
      <w:spacing w:before="144" w:after="144"/>
      <w:ind w:firstLine="709"/>
      <w:jc w:val="both"/>
    </w:pPr>
    <w:rPr>
      <w:rFonts w:ascii="Arial" w:hAnsi="Arial" w:cs="Arial"/>
      <w:lang w:eastAsia="es-ES_tradnl"/>
    </w:rPr>
  </w:style>
  <w:style w:type="paragraph" w:styleId="PuntosUT" w:customStyle="1">
    <w:name w:val="Puntos UT"/>
    <w:basedOn w:val="Normal"/>
    <w:link w:val="PuntosUTCar"/>
    <w:qFormat/>
    <w:rsid w:val="00a6014f"/>
    <w:pPr>
      <w:numPr>
        <w:ilvl w:val="0"/>
        <w:numId w:val="40"/>
      </w:numPr>
      <w:jc w:val="both"/>
    </w:pPr>
    <w:rPr>
      <w:rFonts w:ascii="Arial" w:hAnsi="Arial" w:cs="Arial"/>
      <w:lang w:val="es-ES_tradnl"/>
    </w:rPr>
  </w:style>
  <w:style w:type="paragraph" w:styleId="Listavistosa-nfasis11" w:customStyle="1">
    <w:name w:val="Lista vistosa - Énfasis 11"/>
    <w:basedOn w:val="Normal"/>
    <w:qFormat/>
    <w:rsid w:val="00ab52ba"/>
    <w:pPr>
      <w:suppressAutoHyphens w:val="true"/>
      <w:spacing w:lineRule="auto" w:line="276" w:before="0" w:after="200"/>
      <w:ind w:left="720"/>
    </w:pPr>
    <w:rPr>
      <w:rFonts w:ascii="Calibri" w:hAnsi="Calibri" w:eastAsia="Calibri" w:cs="Calibri"/>
      <w:sz w:val="22"/>
      <w:szCs w:val="22"/>
      <w:lang w:eastAsia="ar-SA"/>
    </w:rPr>
  </w:style>
  <w:style w:type="paragraph" w:styleId="PD-PARRAFO" w:customStyle="1">
    <w:name w:val="PD-PARRAFO"/>
    <w:basedOn w:val="Normal"/>
    <w:qFormat/>
    <w:rsid w:val="00072bc2"/>
    <w:pPr>
      <w:spacing w:before="120" w:after="120"/>
    </w:pPr>
    <w:rPr>
      <w:rFonts w:ascii="Arial" w:hAnsi="Arial" w:eastAsia="Calibri" w:cs="Arial" w:eastAsiaTheme="minorHAnsi"/>
      <w:lang w:eastAsia="en-US"/>
    </w:rPr>
  </w:style>
  <w:style w:type="paragraph" w:styleId="PROGRAMACIN3" w:customStyle="1">
    <w:name w:val="PROGRAMACIÓN3"/>
    <w:basedOn w:val="PD-PARRAFO"/>
    <w:qFormat/>
    <w:rsid w:val="00072bc2"/>
    <w:pPr>
      <w:pBdr>
        <w:bottom w:val="single" w:sz="4" w:space="1" w:color="F6C01F" w:themeColor="accent4" w:themeShade="bf"/>
      </w:pBdr>
    </w:pPr>
    <w:rPr>
      <w:i/>
      <w:color w:themeColor="accent6" w:themeShade="bf" w:val="6A564F"/>
    </w:rPr>
  </w:style>
  <w:style w:type="paragraph" w:styleId="PROGRAMACION1" w:customStyle="1">
    <w:name w:val="PROGRAMACION1"/>
    <w:basedOn w:val="Normal"/>
    <w:qFormat/>
    <w:rsid w:val="00697633"/>
    <w:pPr>
      <w:pBdr>
        <w:top w:val="single" w:sz="2" w:space="1" w:color="373C54" w:themeColor="accent1" w:themeShade="80"/>
        <w:bottom w:val="single" w:sz="2" w:space="1" w:color="373C54" w:themeColor="accent1" w:themeShade="80"/>
      </w:pBdr>
      <w:shd w:val="clear" w:color="auto" w:fill="00B0F0"/>
      <w:spacing w:before="120" w:after="120"/>
    </w:pPr>
    <w:rPr>
      <w:rFonts w:ascii="Arial" w:hAnsi="Arial" w:eastAsia="Calibri" w:cs="Arial" w:eastAsiaTheme="minorHAnsi"/>
      <w:i/>
      <w:color w:themeColor="background1" w:val="FFFFFF"/>
      <w:szCs w:val="32"/>
      <w:lang w:eastAsia="en-US"/>
    </w:rPr>
  </w:style>
  <w:style w:type="paragraph" w:styleId="PROGRAMACIN2" w:customStyle="1">
    <w:name w:val="PROGRAMACIÓN2"/>
    <w:basedOn w:val="PD-PARRAFO"/>
    <w:qFormat/>
    <w:rsid w:val="00697633"/>
    <w:pPr>
      <w:pBdr>
        <w:bottom w:val="single" w:sz="4" w:space="1" w:color="6A564F" w:themeColor="accent6" w:themeShade="bf"/>
      </w:pBdr>
    </w:pPr>
    <w:rPr>
      <w:i/>
      <w:color w:themeColor="accent1" w:themeShade="bf" w:val="525A7D"/>
    </w:rPr>
  </w:style>
  <w:style w:type="paragraph" w:styleId="Pa11" w:customStyle="1">
    <w:name w:val="Pa11"/>
    <w:basedOn w:val="Normal"/>
    <w:next w:val="Normal"/>
    <w:uiPriority w:val="99"/>
    <w:qFormat/>
    <w:rsid w:val="007a50a3"/>
    <w:pPr>
      <w:spacing w:lineRule="atLeast" w:line="201"/>
    </w:pPr>
    <w:rPr>
      <w:rFonts w:ascii="Arial" w:hAnsi="Arial" w:cs="Arial"/>
      <w:lang w:eastAsia="es-ES_tradnl"/>
    </w:rPr>
  </w:style>
  <w:style w:type="paragraph" w:styleId="Pa13" w:customStyle="1">
    <w:name w:val="Pa13"/>
    <w:basedOn w:val="Normal"/>
    <w:next w:val="Normal"/>
    <w:uiPriority w:val="99"/>
    <w:qFormat/>
    <w:rsid w:val="009142d3"/>
    <w:pPr>
      <w:spacing w:lineRule="atLeast" w:line="201"/>
    </w:pPr>
    <w:rPr>
      <w:rFonts w:ascii="Arial" w:hAnsi="Arial" w:cs="Arial"/>
      <w:lang w:eastAsia="es-ES_tradnl"/>
    </w:rPr>
  </w:style>
  <w:style w:type="paragraph" w:styleId="Pa34" w:customStyle="1">
    <w:name w:val="Pa34"/>
    <w:basedOn w:val="Normal"/>
    <w:next w:val="Normal"/>
    <w:uiPriority w:val="99"/>
    <w:qFormat/>
    <w:rsid w:val="000e659e"/>
    <w:pPr>
      <w:spacing w:lineRule="atLeast" w:line="241"/>
    </w:pPr>
    <w:rPr>
      <w:rFonts w:ascii="Arial" w:hAnsi="Arial" w:cs="Arial"/>
      <w:lang w:eastAsia="es-ES_tradnl"/>
    </w:rPr>
  </w:style>
  <w:style w:type="paragraph" w:styleId="Default" w:customStyle="1">
    <w:name w:val="Default"/>
    <w:qFormat/>
    <w:rsid w:val="006f114a"/>
    <w:pPr>
      <w:widowControl/>
      <w:bidi w:val="0"/>
      <w:spacing w:before="0" w:after="0"/>
      <w:jc w:val="left"/>
    </w:pPr>
    <w:rPr>
      <w:rFonts w:ascii="Arial" w:hAnsi="Arial" w:cs="Arial" w:eastAsia="Times New Roman"/>
      <w:color w:val="000000"/>
      <w:kern w:val="0"/>
      <w:sz w:val="24"/>
      <w:szCs w:val="24"/>
      <w:lang w:val="es-ES" w:eastAsia="es-ES" w:bidi="ar-SA"/>
    </w:rPr>
  </w:style>
  <w:style w:type="paragraph" w:styleId="parrafo2" w:customStyle="1">
    <w:name w:val="parrafo_2"/>
    <w:basedOn w:val="Normal"/>
    <w:qFormat/>
    <w:rsid w:val="005e2db2"/>
    <w:pPr>
      <w:spacing w:beforeAutospacing="1" w:afterAutospacing="1"/>
    </w:pPr>
    <w:rPr/>
  </w:style>
  <w:style w:type="paragraph" w:styleId="parrafo" w:customStyle="1">
    <w:name w:val="parrafo"/>
    <w:basedOn w:val="Normal"/>
    <w:qFormat/>
    <w:rsid w:val="005e2db2"/>
    <w:pPr>
      <w:spacing w:beforeAutospacing="1" w:afterAutospacing="1"/>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 w:default="1">
    <w:name w:val="Ninguna lista"/>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 w:type="table" w:customStyle="1" w:styleId="TableNormal">
    <w:name w:val="Table Normal"/>
    <w:rsid w:val="00ef099b"/>
    <w:tblPr>
      <w:tblCellMar>
        <w:top w:w="0" w:type="dxa"/>
        <w:left w:w="0" w:type="dxa"/>
        <w:bottom w:w="0" w:type="dxa"/>
        <w:right w:w="0" w:type="dxa"/>
      </w:tblCellMar>
    </w:tblPr>
  </w:style>
  <w:style w:type="table" w:styleId="Tablaconcuadrcula">
    <w:name w:val="Table Grid"/>
    <w:basedOn w:val="Tablanormal"/>
    <w:uiPriority w:val="59"/>
    <w:rsid w:val="00ba3144"/>
    <w:rPr>
      <w:lang w:eastAsia="en-US"/>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adecuadrcula5oscura-nfasis51">
    <w:name w:val="Tabla de cuadrícula 5 oscura - Énfasis 51"/>
    <w:basedOn w:val="Tablanormal"/>
    <w:uiPriority w:val="50"/>
    <w:rsid w:val="004c233f"/>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0E6E2"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88472"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88472"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88472"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88472" w:themeFill="accent5"/>
      </w:tcPr>
    </w:tblStylePr>
    <w:tblStylePr w:type="band1Vert">
      <w:tblPr/>
      <w:tcPr>
        <w:shd w:val="clear" w:color="auto" w:fill="E2CDC6" w:themeFill="accent5" w:themeFillTint="66"/>
      </w:tcPr>
    </w:tblStylePr>
    <w:tblStylePr w:type="band1Horz">
      <w:tblPr/>
      <w:tcPr>
        <w:shd w:val="clear" w:color="auto" w:fill="E2CDC6" w:themeFill="accent5" w:themeFillTint="66"/>
      </w:tcPr>
    </w:tblStylePr>
  </w:style>
  <w:style w:type="table" w:customStyle="1" w:styleId="Tabladelista5oscura-nfasis41">
    <w:name w:val="Tabla de lista 5 oscura - Énfasis 41"/>
    <w:basedOn w:val="Tablanormal"/>
    <w:uiPriority w:val="50"/>
    <w:rsid w:val="0095104b"/>
    <w:rPr>
      <w:color w:themeColor="background1"/>
    </w:rPr>
    <w:tblPr>
      <w:tblStyleRowBandSize w:val="1"/>
      <w:tblStyleColBandSize w:val="1"/>
      <w:tblBorders>
        <w:top w:val="single" w:color="FADA7A" w:themeColor="accent4" w:sz="24" w:space="0"/>
        <w:left w:val="single" w:color="FADA7A" w:themeColor="accent4" w:sz="24" w:space="0"/>
        <w:bottom w:val="single" w:color="FADA7A" w:themeColor="accent4" w:sz="24" w:space="0"/>
        <w:right w:val="single" w:color="FADA7A" w:themeColor="accent4" w:sz="24" w:space="0"/>
      </w:tblBorders>
      <w:tblCellMar>
        <w:top w:w="0" w:type="dxa"/>
        <w:left w:w="108" w:type="dxa"/>
        <w:bottom w:w="0" w:type="dxa"/>
        <w:right w:w="108" w:type="dxa"/>
      </w:tblCellMar>
    </w:tblPr>
    <w:tcPr>
      <w:shd w:val="clear" w:color="auto" w:fill="FADA7A"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cuadrcula5oscura-nfasis11">
    <w:name w:val="Tabla de cuadrícula 5 oscura - Énfasis 11"/>
    <w:basedOn w:val="Tablanormal"/>
    <w:uiPriority w:val="50"/>
    <w:rsid w:val="0095104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2E4EC"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27CA3"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27CA3"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27CA3"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27CA3" w:themeFill="accent1"/>
      </w:tcPr>
    </w:tblStylePr>
    <w:tblStylePr w:type="band1Vert">
      <w:tblPr/>
      <w:tcPr>
        <w:shd w:val="clear" w:color="auto" w:fill="C6CADA" w:themeFill="accent1" w:themeFillTint="66"/>
      </w:tcPr>
    </w:tblStylePr>
    <w:tblStylePr w:type="band1Horz">
      <w:tblPr/>
      <w:tcPr>
        <w:shd w:val="clear" w:color="auto" w:fill="C6CADA" w:themeFill="accent1" w:themeFillTint="66"/>
      </w:tcPr>
    </w:tblStylePr>
  </w:style>
  <w:style w:type="table" w:customStyle="1" w:styleId="Tablanormal21">
    <w:name w:val="Tabla normal 21"/>
    <w:basedOn w:val="Tablanormal"/>
    <w:uiPriority w:val="42"/>
    <w:rsid w:val="00d468e0"/>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Tablanormal210">
    <w:name w:val="Tabla normal 21"/>
    <w:basedOn w:val="Tablanormal"/>
    <w:uiPriority w:val="42"/>
    <w:rsid w:val="0064431a"/>
    <w:tblPr>
      <w:tblStyleRowBandSize w:val="1"/>
      <w:tblStyleColBandSize w:val="1"/>
      <w:tblBorders>
        <w:top w:val="single" w:color="7F7F7F" w:themeColor="text1" w:themeTint="80" w:sz="4" w:space="0"/>
        <w:bottom w:val="single" w:color="7F7F7F" w:themeColor="text1" w:themeTint="80" w:sz="4" w:space="0"/>
      </w:tblBorders>
      <w:tblCellMar>
        <w:top w:w="0" w:type="dxa"/>
        <w:left w:w="108" w:type="dxa"/>
        <w:bottom w:w="0" w:type="dxa"/>
        <w:right w:w="108" w:type="dxa"/>
      </w:tblCellMar>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
</Relationships>
</file>

<file path=word/_rels/header1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1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4.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6.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7.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_rels/header9.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rigen">
      <a:dk1>
        <a:srgbClr val="000000"/>
      </a:dk1>
      <a:lt1>
        <a:srgbClr val="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AM/6/bBLHH3xx9Pl/JEO0wF6kW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OAByITFfdWhReXFoWkVuQVhrLVJfal9aaDNFQzZZT0hEYlNi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Application>LibreOffice/25.8.2.2$Windows_X86_64 LibreOffice_project/d401f2107ccab8f924a8e2df40f573aab7605b6f</Application>
  <AppVersion>15.0000</AppVersion>
  <Pages>43</Pages>
  <Words>12310</Words>
  <Characters>69928</Characters>
  <CharactersWithSpaces>81377</CharactersWithSpaces>
  <Paragraphs>808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2025-09-01T14:34:00Z</dcterms:created>
  <dc:creator>Diurno</dc:creator>
  <dc:description/>
  <dc:language>es-ES</dc:language>
  <cp:lastModifiedBy/>
  <dcterms:modified xsi:type="dcterms:W3CDTF">2025-10-28T20:45:53Z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