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Justificación Técnica de la Implementación en Java</w:t>
      </w:r>
    </w:p>
    <w:p>
      <w:pPr>
        <w:pStyle w:val="Heading1"/>
      </w:pPr>
      <w:r>
        <w:t>1. Atributos, Constructores, Métodos Get/Set y Uso de static</w:t>
      </w:r>
    </w:p>
    <w:p>
      <w:r>
        <w:t>La clase Cuenta implementa atributos privados como 'codCuenta', 'saldo', 'nombreCuentaHabiente', 'fechaCreacion', 'cantDepositosRealizados' y 'cantRetirosExitososRealizados'. Estos atributos reflejan los elementos definidos en el diagrama UML y están encapsulados correctamente. El atributo 'cantidadCuentasCreadas' es estático, lo que permite llevar un conteo global de las instancias creadas.</w:t>
        <w:br/>
        <w:br/>
        <w:t>Se implementan dos constructores: uno principal que recibe el nombre del cuentahabiente y el saldo inicial, y otro delegado que asigna un nombre por defecto ('NULL') si no se proporciona. Esto permite flexibilidad en la creación de objetos.</w:t>
        <w:br/>
        <w:br/>
        <w:t>Los métodos 'get' y 'set' están definidos para acceder y modificar los atributos de forma controlada. Por ejemplo:</w:t>
        <w:br/>
        <w:t>public String getCodCuenta() { return codCuenta; }</w:t>
        <w:br/>
        <w:t>public void setNombreCuentaHabiente(String pNombre) { this.nombreCuentaHabiente = pNombre; }</w:t>
      </w:r>
    </w:p>
    <w:p>
      <w:pPr>
        <w:pStyle w:val="Heading1"/>
      </w:pPr>
      <w:r>
        <w:t>2. Método getNombreCuentaHabiente() Corregido</w:t>
      </w:r>
    </w:p>
    <w:p>
      <w:r>
        <w:t>Inicialmente, el método 'getNombreCuentaHabiente' estaba mal definido con un parámetro innecesario. La versión corregida elimina dicho parámetro y retorna directamente el atributo correspondiente.</w:t>
        <w:br/>
        <w:br/>
        <w:t>Versión corregida:</w:t>
        <w:br/>
        <w:t>public String getNombreCuentaHabiente() { return nombreCuentaHabiente; }</w:t>
        <w:br/>
        <w:br/>
        <w:t>Esta corrección asegura que el método cumpla con el estándar de acceso a atributos y se alinee con el diagrama UML.</w:t>
      </w:r>
    </w:p>
    <w:p>
      <w:pPr>
        <w:pStyle w:val="Heading1"/>
      </w:pPr>
      <w:r>
        <w:t>3. Evaluación del Menú CLI en PrincipalCuenta</w:t>
      </w:r>
    </w:p>
    <w:p>
      <w:r>
        <w:t>La clase PrincipalCuenta implementa un menú interactivo en consola que permite al usuario gestionar cuentas bancarias. Incluye opciones para crear cuentas, consultar la cantidad de cuentas creadas, listar cuentas, seleccionar una cuenta activa, realizar depósitos y retiros, consultar el saldo y ver el estado completo de la cuenta.</w:t>
        <w:br/>
        <w:br/>
        <w:t>Cada opción está validada para evitar errores de entrada, y se proporciona retroalimentación clara al usuario. Por ejemplo, al intentar retirar un monto mayor al saldo, se muestra un mensaje de advertencia.</w:t>
        <w:br/>
        <w:br/>
        <w:t>Este diseño cumple con los criterios de usabilidad y funcionalidad definidos en la rúbrica académica.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