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rPr>
          <w:b w:val="1"/>
        </w:rPr>
      </w:pPr>
      <w:r w:rsidDel="00000000" w:rsidR="00000000" w:rsidRPr="00000000">
        <w:rPr>
          <w:rtl w:val="0"/>
        </w:rPr>
      </w:r>
    </w:p>
    <w:p w:rsidR="00000000" w:rsidDel="00000000" w:rsidP="00000000" w:rsidRDefault="00000000" w:rsidRPr="00000000" w14:paraId="00000002">
      <w:pPr>
        <w:spacing w:after="0" w:line="360" w:lineRule="auto"/>
        <w:jc w:val="center"/>
        <w:rPr>
          <w:b w:val="1"/>
        </w:rPr>
      </w:pPr>
      <w:r w:rsidDel="00000000" w:rsidR="00000000" w:rsidRPr="00000000">
        <w:rPr>
          <w:b w:val="1"/>
          <w:rtl w:val="0"/>
        </w:rPr>
        <w:t xml:space="preserve">PROCESO DE GESTIÓN DE FORMACIÓN PROFESIONAL INTEGRAL </w:t>
      </w:r>
    </w:p>
    <w:p w:rsidR="00000000" w:rsidDel="00000000" w:rsidP="00000000" w:rsidRDefault="00000000" w:rsidRPr="00000000" w14:paraId="00000003">
      <w:pPr>
        <w:spacing w:after="0" w:line="360" w:lineRule="auto"/>
        <w:jc w:val="center"/>
        <w:rPr>
          <w:b w:val="1"/>
          <w:color w:val="ff0000"/>
        </w:rPr>
      </w:pPr>
      <w:r w:rsidDel="00000000" w:rsidR="00000000" w:rsidRPr="00000000">
        <w:rPr>
          <w:b w:val="1"/>
          <w:rtl w:val="0"/>
        </w:rPr>
        <w:t xml:space="preserve">FORMATO GUÍA DE APRENDIZAJE</w:t>
      </w:r>
      <w:r w:rsidDel="00000000" w:rsidR="00000000" w:rsidRPr="00000000">
        <w:rPr>
          <w:rtl w:val="0"/>
        </w:rPr>
      </w:r>
    </w:p>
    <w:p w:rsidR="00000000" w:rsidDel="00000000" w:rsidP="00000000" w:rsidRDefault="00000000" w:rsidRPr="00000000" w14:paraId="00000004">
      <w:pPr>
        <w:rPr>
          <w:b w:val="1"/>
          <w:color w:val="000000"/>
        </w:rPr>
      </w:pPr>
      <w:r w:rsidDel="00000000" w:rsidR="00000000" w:rsidRPr="00000000">
        <w:rPr>
          <w:rtl w:val="0"/>
        </w:rPr>
      </w:r>
    </w:p>
    <w:p w:rsidR="00000000" w:rsidDel="00000000" w:rsidP="00000000" w:rsidRDefault="00000000" w:rsidRPr="00000000" w14:paraId="00000005">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 IDENTIFICACIÓN DE LA GUIA DE APRENDIZAJE</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Denominación del Programa de Formación:</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CURSO INTRODUCTORIO A LA FORMACIÓN PROFESIONAL INTEGRAL</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Código del Programa de Formación: 41311582  v. 1</w:t>
      </w: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Nombre del Proyecto (</w:t>
      </w:r>
      <w:r w:rsidDel="00000000" w:rsidR="00000000" w:rsidRPr="00000000">
        <w:rPr>
          <w:rFonts w:ascii="Arial" w:cs="Arial" w:eastAsia="Arial" w:hAnsi="Arial"/>
          <w:i w:val="1"/>
          <w:sz w:val="18"/>
          <w:szCs w:val="18"/>
          <w:rtl w:val="0"/>
        </w:rPr>
        <w:t xml:space="preserve">Análisis y Desarrollo de software</w:t>
      </w: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Fase del Proyecto (</w:t>
      </w:r>
      <w:r w:rsidDel="00000000" w:rsidR="00000000" w:rsidRPr="00000000">
        <w:rPr>
          <w:rFonts w:ascii="Arial" w:cs="Arial" w:eastAsia="Arial" w:hAnsi="Arial"/>
          <w:i w:val="1"/>
          <w:sz w:val="18"/>
          <w:szCs w:val="18"/>
          <w:rtl w:val="0"/>
        </w:rPr>
        <w:t xml:space="preserve">Inducción </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Actividad de Proyecto (</w:t>
      </w:r>
      <w:r w:rsidDel="00000000" w:rsidR="00000000" w:rsidRPr="00000000">
        <w:rPr>
          <w:rFonts w:ascii="Arial" w:cs="Arial" w:eastAsia="Arial" w:hAnsi="Arial"/>
          <w:i w:val="1"/>
          <w:sz w:val="18"/>
          <w:szCs w:val="18"/>
          <w:rtl w:val="0"/>
        </w:rPr>
        <w:t xml:space="preserve">induccion guia 3 </w:t>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Competencia  (</w:t>
      </w:r>
      <w:r w:rsidDel="00000000" w:rsidR="00000000" w:rsidRPr="00000000">
        <w:rPr>
          <w:rFonts w:ascii="Arial" w:cs="Arial" w:eastAsia="Arial" w:hAnsi="Arial"/>
          <w:i w:val="1"/>
          <w:sz w:val="18"/>
          <w:szCs w:val="18"/>
          <w:rtl w:val="0"/>
        </w:rPr>
        <w:t xml:space="preserve">resultado inducción</w:t>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Resultados de Aprendizaje Alcanzar:</w:t>
      </w: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rFonts w:ascii="Arial" w:cs="Arial" w:eastAsia="Arial" w:hAnsi="Arial"/>
          <w:color w:val="000000"/>
          <w:rtl w:val="0"/>
        </w:rPr>
        <w:t xml:space="preserve">IDENTIFICAR LA CARACTERÍSTICAS, METODOLOGÍAS Y MEDIOS PARA LA FORMACIÓN INTEGRAL EN EL SENA DE ACUERDO CON LA DOTACIÓN DE AMBIENTES DE LOS CENTROS DE FORMACIÓN</w:t>
      </w: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Duración de la Guía: 10 h</w:t>
      </w:r>
      <w:r w:rsidDel="00000000" w:rsidR="00000000" w:rsidRPr="00000000">
        <w:rPr>
          <w:rtl w:val="0"/>
        </w:rPr>
      </w:r>
    </w:p>
    <w:p w:rsidR="00000000" w:rsidDel="00000000" w:rsidP="00000000" w:rsidRDefault="00000000" w:rsidRPr="00000000" w14:paraId="00000010">
      <w:pPr>
        <w:tabs>
          <w:tab w:val="left" w:leader="none" w:pos="4320"/>
          <w:tab w:val="left" w:leader="none" w:pos="4485"/>
          <w:tab w:val="left" w:leader="none" w:pos="5445"/>
        </w:tabs>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PRESENTACIÓN</w:t>
      </w:r>
    </w:p>
    <w:p w:rsidR="00000000" w:rsidDel="00000000" w:rsidP="00000000" w:rsidRDefault="00000000" w:rsidRPr="00000000" w14:paraId="00000011">
      <w:pPr>
        <w:jc w:val="both"/>
        <w:rPr>
          <w:rFonts w:ascii="Arial" w:cs="Arial" w:eastAsia="Arial" w:hAnsi="Arial"/>
        </w:rPr>
      </w:pPr>
      <w:r w:rsidDel="00000000" w:rsidR="00000000" w:rsidRPr="00000000">
        <w:rPr>
          <w:rFonts w:ascii="Arial" w:cs="Arial" w:eastAsia="Arial" w:hAnsi="Arial"/>
          <w:rtl w:val="0"/>
        </w:rPr>
        <w:t xml:space="preserve">Estimado aspirante: el objetivo de esta guía de aprendizaje es que usted se familiarice con la metodología de formación SENA, pues presenta diferencias sustanciales con la formación tradicional a la que usted está habituado por su educación básica y media.  Para empezar, el protagonista de su proceso es usted mismo como aprendiz; los instructores se desempeñarán como facilitadores mediadores del conocimiento, se generarán estrategias para que usted y sus compañeros compartan conocimientos en espacios de trabajo colaborativo; y contará con las TIC para facilitar ciertos procesos; pero depende de usted y de su aprovechamiento de los espacios de formación a nivel de colaborativo y autónomo, así como de las conceptualizaciones, puestas en común y prácticas propuestas por su instructor, que usted logre los resultados de aprendizaje planteados en su programa y proyecto formativos.  Estos, entre otros aspectos que usted requiere conocer, están planteados en esta guía de aprendizaje. Muchos éxitos con su desarrollo.</w:t>
      </w:r>
    </w:p>
    <w:p w:rsidR="00000000" w:rsidDel="00000000" w:rsidP="00000000" w:rsidRDefault="00000000" w:rsidRPr="00000000" w14:paraId="00000012">
      <w:pPr>
        <w:tabs>
          <w:tab w:val="left" w:leader="none" w:pos="4320"/>
          <w:tab w:val="left" w:leader="none" w:pos="4485"/>
          <w:tab w:val="left" w:leader="none" w:pos="5445"/>
        </w:tabs>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3">
      <w:pPr>
        <w:tabs>
          <w:tab w:val="left" w:leader="none" w:pos="4320"/>
          <w:tab w:val="left" w:leader="none" w:pos="4485"/>
          <w:tab w:val="left" w:leader="none" w:pos="5445"/>
        </w:tabs>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  FORMULACIÓN DE LAS ACTIVIDADES DE APRENDIZAJE</w:t>
      </w:r>
    </w:p>
    <w:p w:rsidR="00000000" w:rsidDel="00000000" w:rsidP="00000000" w:rsidRDefault="00000000" w:rsidRPr="00000000" w14:paraId="00000014">
      <w:pPr>
        <w:jc w:val="both"/>
        <w:rPr>
          <w:rFonts w:ascii="Arial" w:cs="Arial" w:eastAsia="Arial" w:hAnsi="Arial"/>
          <w:b w:val="1"/>
        </w:rPr>
      </w:pPr>
      <w:r w:rsidDel="00000000" w:rsidR="00000000" w:rsidRPr="00000000">
        <w:rPr>
          <w:rFonts w:ascii="Arial" w:cs="Arial" w:eastAsia="Arial" w:hAnsi="Arial"/>
          <w:b w:val="1"/>
          <w:rtl w:val="0"/>
        </w:rPr>
        <w:t xml:space="preserve">3.1. Actividad de Reflexión inicial</w:t>
      </w:r>
    </w:p>
    <w:p w:rsidR="00000000" w:rsidDel="00000000" w:rsidP="00000000" w:rsidRDefault="00000000" w:rsidRPr="00000000" w14:paraId="00000015">
      <w:pPr>
        <w:jc w:val="both"/>
        <w:rPr>
          <w:rFonts w:ascii="Arial" w:cs="Arial" w:eastAsia="Arial" w:hAnsi="Arial"/>
        </w:rPr>
      </w:pPr>
      <w:r w:rsidDel="00000000" w:rsidR="00000000" w:rsidRPr="00000000">
        <w:rPr>
          <w:rFonts w:ascii="Arial" w:cs="Arial" w:eastAsia="Arial" w:hAnsi="Arial"/>
          <w:sz w:val="24"/>
          <w:szCs w:val="24"/>
          <w:rtl w:val="0"/>
        </w:rPr>
        <w:t xml:space="preserve">3</w:t>
      </w:r>
      <w:r w:rsidDel="00000000" w:rsidR="00000000" w:rsidRPr="00000000">
        <w:rPr>
          <w:rFonts w:ascii="Arial" w:cs="Arial" w:eastAsia="Arial" w:hAnsi="Arial"/>
          <w:rtl w:val="0"/>
        </w:rPr>
        <w:t xml:space="preserve">.1.1. Sin recurrir a ninguna fuente externa, registre todo lo que conozca o sobre lo que tenga alguna noción acerca de las características de la formación que orienta el SENA, las metodologías que utiliza, los medios disponibles para la formación, así como las características de los ambientes de aprendizaje y sus diferencias con los de otros planteles educativos, como las universidades. </w:t>
      </w:r>
    </w:p>
    <w:p w:rsidR="00000000" w:rsidDel="00000000" w:rsidP="00000000" w:rsidRDefault="00000000" w:rsidRPr="00000000" w14:paraId="00000016">
      <w:pPr>
        <w:spacing w:line="240" w:lineRule="auto"/>
        <w:jc w:val="both"/>
        <w:rPr>
          <w:rFonts w:ascii="Arial" w:cs="Arial" w:eastAsia="Arial" w:hAnsi="Arial"/>
          <w:b w:val="1"/>
        </w:rPr>
      </w:pPr>
      <w:r w:rsidDel="00000000" w:rsidR="00000000" w:rsidRPr="00000000">
        <w:rPr>
          <w:rFonts w:ascii="Arial" w:cs="Arial" w:eastAsia="Arial" w:hAnsi="Arial"/>
          <w:rtl w:val="0"/>
        </w:rPr>
        <w:t xml:space="preserve">Aquí su respuesta: El Sena es un programa de formación gratuito que ofrece diversos cursos para la formación de sus aprendices guiado por los instructores, todo esto se rige bajo un reglamento muy estricto que hay que seguir, el Sena se compone de fases y actividades por entregar y aprender, personalmente considero que lo que lo hace tan distinto a otras instituciones es que aparte de su formación también se enfoca en la preparación para el trabajo.</w:t>
      </w:r>
      <w:r w:rsidDel="00000000" w:rsidR="00000000" w:rsidRPr="00000000">
        <w:rPr>
          <w:rtl w:val="0"/>
        </w:rPr>
      </w:r>
    </w:p>
    <w:p w:rsidR="00000000" w:rsidDel="00000000" w:rsidP="00000000" w:rsidRDefault="00000000" w:rsidRPr="00000000" w14:paraId="00000017">
      <w:pPr>
        <w:jc w:val="both"/>
        <w:rPr>
          <w:rFonts w:ascii="Arial" w:cs="Arial" w:eastAsia="Arial" w:hAnsi="Arial"/>
        </w:rPr>
      </w:pPr>
      <w:r w:rsidDel="00000000" w:rsidR="00000000" w:rsidRPr="00000000">
        <w:rPr>
          <w:rFonts w:ascii="Arial" w:cs="Arial" w:eastAsia="Arial" w:hAnsi="Arial"/>
          <w:b w:val="1"/>
          <w:rtl w:val="0"/>
        </w:rPr>
        <w:t xml:space="preserve">3.2. Actividad de Contextualización</w:t>
      </w:r>
      <w:r w:rsidDel="00000000" w:rsidR="00000000" w:rsidRPr="00000000">
        <w:rPr>
          <w:rtl w:val="0"/>
        </w:rPr>
      </w:r>
    </w:p>
    <w:p w:rsidR="00000000" w:rsidDel="00000000" w:rsidP="00000000" w:rsidRDefault="00000000" w:rsidRPr="00000000" w14:paraId="00000018">
      <w:pPr>
        <w:jc w:val="both"/>
        <w:rPr>
          <w:rFonts w:ascii="Arial" w:cs="Arial" w:eastAsia="Arial" w:hAnsi="Arial"/>
        </w:rPr>
      </w:pPr>
      <w:r w:rsidDel="00000000" w:rsidR="00000000" w:rsidRPr="00000000">
        <w:rPr>
          <w:rFonts w:ascii="Arial" w:cs="Arial" w:eastAsia="Arial" w:hAnsi="Arial"/>
          <w:rtl w:val="0"/>
        </w:rPr>
        <w:t xml:space="preserve">3.2.1. Defina con sus propias palabras los siguientes términos, relacionados con la Formación Profesional Integral que se orienta en el SENA:</w:t>
      </w:r>
    </w:p>
    <w:tbl>
      <w:tblPr>
        <w:tblStyle w:val="Table1"/>
        <w:tblW w:w="9629.0" w:type="dxa"/>
        <w:jc w:val="left"/>
        <w:tblInd w:w="-108.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4817"/>
        <w:gridCol w:w="4812"/>
        <w:tblGridChange w:id="0">
          <w:tblGrid>
            <w:gridCol w:w="4817"/>
            <w:gridCol w:w="4812"/>
          </w:tblGrid>
        </w:tblGridChange>
      </w:tblGrid>
      <w:tr>
        <w:trPr>
          <w:cantSplit w:val="0"/>
          <w:tblHeader w:val="0"/>
        </w:trPr>
        <w:tc>
          <w:tcPr>
            <w:shd w:fill="d9d9d9" w:val="clear"/>
          </w:tcPr>
          <w:p w:rsidR="00000000" w:rsidDel="00000000" w:rsidP="00000000" w:rsidRDefault="00000000" w:rsidRPr="00000000" w14:paraId="00000019">
            <w:pPr>
              <w:jc w:val="both"/>
              <w:rPr>
                <w:rFonts w:ascii="Arial" w:cs="Arial" w:eastAsia="Arial" w:hAnsi="Arial"/>
              </w:rPr>
            </w:pPr>
            <w:r w:rsidDel="00000000" w:rsidR="00000000" w:rsidRPr="00000000">
              <w:rPr>
                <w:rFonts w:ascii="Arial" w:cs="Arial" w:eastAsia="Arial" w:hAnsi="Arial"/>
                <w:rtl w:val="0"/>
              </w:rPr>
              <w:t xml:space="preserve">Término:</w:t>
            </w:r>
          </w:p>
        </w:tc>
        <w:tc>
          <w:tcPr>
            <w:shd w:fill="d9d9d9" w:val="clear"/>
          </w:tcPr>
          <w:p w:rsidR="00000000" w:rsidDel="00000000" w:rsidP="00000000" w:rsidRDefault="00000000" w:rsidRPr="00000000" w14:paraId="0000001A">
            <w:pPr>
              <w:jc w:val="both"/>
              <w:rPr>
                <w:rFonts w:ascii="Arial" w:cs="Arial" w:eastAsia="Arial" w:hAnsi="Arial"/>
              </w:rPr>
            </w:pPr>
            <w:r w:rsidDel="00000000" w:rsidR="00000000" w:rsidRPr="00000000">
              <w:rPr>
                <w:rFonts w:ascii="Arial" w:cs="Arial" w:eastAsia="Arial" w:hAnsi="Arial"/>
                <w:rtl w:val="0"/>
              </w:rPr>
              <w:t xml:space="preserve">Su respuesta:</w:t>
            </w:r>
          </w:p>
        </w:tc>
      </w:tr>
      <w:tr>
        <w:trPr>
          <w:cantSplit w:val="0"/>
          <w:tblHeader w:val="0"/>
        </w:trPr>
        <w:tc>
          <w:tcPr/>
          <w:p w:rsidR="00000000" w:rsidDel="00000000" w:rsidP="00000000" w:rsidRDefault="00000000" w:rsidRPr="00000000" w14:paraId="0000001B">
            <w:pPr>
              <w:jc w:val="both"/>
              <w:rPr>
                <w:rFonts w:ascii="Arial" w:cs="Arial" w:eastAsia="Arial" w:hAnsi="Arial"/>
              </w:rPr>
            </w:pPr>
            <w:r w:rsidDel="00000000" w:rsidR="00000000" w:rsidRPr="00000000">
              <w:rPr>
                <w:rFonts w:ascii="Arial" w:cs="Arial" w:eastAsia="Arial" w:hAnsi="Arial"/>
                <w:rtl w:val="0"/>
              </w:rPr>
              <w:t xml:space="preserve">Aprendiz</w:t>
            </w:r>
          </w:p>
        </w:tc>
        <w:tc>
          <w:tcPr/>
          <w:p w:rsidR="00000000" w:rsidDel="00000000" w:rsidP="00000000" w:rsidRDefault="00000000" w:rsidRPr="00000000" w14:paraId="0000001C">
            <w:pPr>
              <w:jc w:val="both"/>
              <w:rPr>
                <w:rFonts w:ascii="Arial" w:cs="Arial" w:eastAsia="Arial" w:hAnsi="Arial"/>
              </w:rPr>
            </w:pPr>
            <w:r w:rsidDel="00000000" w:rsidR="00000000" w:rsidRPr="00000000">
              <w:rPr>
                <w:rFonts w:ascii="Arial" w:cs="Arial" w:eastAsia="Arial" w:hAnsi="Arial"/>
                <w:rtl w:val="0"/>
              </w:rPr>
              <w:t xml:space="preserve">Estudiante a quien va dirigida la formación</w:t>
            </w:r>
          </w:p>
        </w:tc>
      </w:tr>
      <w:tr>
        <w:trPr>
          <w:cantSplit w:val="0"/>
          <w:tblHeader w:val="0"/>
        </w:trPr>
        <w:tc>
          <w:tcPr/>
          <w:p w:rsidR="00000000" w:rsidDel="00000000" w:rsidP="00000000" w:rsidRDefault="00000000" w:rsidRPr="00000000" w14:paraId="0000001D">
            <w:pPr>
              <w:jc w:val="both"/>
              <w:rPr>
                <w:rFonts w:ascii="Arial" w:cs="Arial" w:eastAsia="Arial" w:hAnsi="Arial"/>
              </w:rPr>
            </w:pPr>
            <w:r w:rsidDel="00000000" w:rsidR="00000000" w:rsidRPr="00000000">
              <w:rPr>
                <w:rFonts w:ascii="Arial" w:cs="Arial" w:eastAsia="Arial" w:hAnsi="Arial"/>
                <w:rtl w:val="0"/>
              </w:rPr>
              <w:t xml:space="preserve">Instructor</w:t>
            </w:r>
          </w:p>
        </w:tc>
        <w:tc>
          <w:tcPr/>
          <w:p w:rsidR="00000000" w:rsidDel="00000000" w:rsidP="00000000" w:rsidRDefault="00000000" w:rsidRPr="00000000" w14:paraId="0000001E">
            <w:pPr>
              <w:jc w:val="both"/>
              <w:rPr>
                <w:rFonts w:ascii="Arial" w:cs="Arial" w:eastAsia="Arial" w:hAnsi="Arial"/>
              </w:rPr>
            </w:pPr>
            <w:r w:rsidDel="00000000" w:rsidR="00000000" w:rsidRPr="00000000">
              <w:rPr>
                <w:rFonts w:ascii="Arial" w:cs="Arial" w:eastAsia="Arial" w:hAnsi="Arial"/>
                <w:rtl w:val="0"/>
              </w:rPr>
              <w:t xml:space="preserve">Profesor que orienta a los aprendices</w:t>
            </w:r>
          </w:p>
        </w:tc>
      </w:tr>
      <w:tr>
        <w:trPr>
          <w:cantSplit w:val="0"/>
          <w:tblHeader w:val="0"/>
        </w:trPr>
        <w:tc>
          <w:tcPr/>
          <w:p w:rsidR="00000000" w:rsidDel="00000000" w:rsidP="00000000" w:rsidRDefault="00000000" w:rsidRPr="00000000" w14:paraId="0000001F">
            <w:pPr>
              <w:jc w:val="both"/>
              <w:rPr>
                <w:rFonts w:ascii="Arial" w:cs="Arial" w:eastAsia="Arial" w:hAnsi="Arial"/>
              </w:rPr>
            </w:pPr>
            <w:r w:rsidDel="00000000" w:rsidR="00000000" w:rsidRPr="00000000">
              <w:rPr>
                <w:rFonts w:ascii="Arial" w:cs="Arial" w:eastAsia="Arial" w:hAnsi="Arial"/>
                <w:rtl w:val="0"/>
              </w:rPr>
              <w:t xml:space="preserve">Etapa lectiva</w:t>
            </w:r>
          </w:p>
        </w:tc>
        <w:tc>
          <w:tcPr/>
          <w:p w:rsidR="00000000" w:rsidDel="00000000" w:rsidP="00000000" w:rsidRDefault="00000000" w:rsidRPr="00000000" w14:paraId="00000020">
            <w:pPr>
              <w:jc w:val="both"/>
              <w:rPr>
                <w:rFonts w:ascii="Arial" w:cs="Arial" w:eastAsia="Arial" w:hAnsi="Arial"/>
              </w:rPr>
            </w:pPr>
            <w:r w:rsidDel="00000000" w:rsidR="00000000" w:rsidRPr="00000000">
              <w:rPr>
                <w:rFonts w:ascii="Arial" w:cs="Arial" w:eastAsia="Arial" w:hAnsi="Arial"/>
                <w:rtl w:val="0"/>
              </w:rPr>
              <w:t xml:space="preserve">Primera etapa de la formación donde los aprendices empiezan a aumentar sus conocimientos.</w:t>
            </w:r>
          </w:p>
        </w:tc>
      </w:tr>
      <w:tr>
        <w:trPr>
          <w:cantSplit w:val="0"/>
          <w:tblHeader w:val="0"/>
        </w:trPr>
        <w:tc>
          <w:tcPr/>
          <w:p w:rsidR="00000000" w:rsidDel="00000000" w:rsidP="00000000" w:rsidRDefault="00000000" w:rsidRPr="00000000" w14:paraId="00000021">
            <w:pPr>
              <w:jc w:val="both"/>
              <w:rPr>
                <w:rFonts w:ascii="Arial" w:cs="Arial" w:eastAsia="Arial" w:hAnsi="Arial"/>
              </w:rPr>
            </w:pPr>
            <w:r w:rsidDel="00000000" w:rsidR="00000000" w:rsidRPr="00000000">
              <w:rPr>
                <w:rFonts w:ascii="Arial" w:cs="Arial" w:eastAsia="Arial" w:hAnsi="Arial"/>
                <w:rtl w:val="0"/>
              </w:rPr>
              <w:t xml:space="preserve">Etapa productiva</w:t>
            </w:r>
          </w:p>
        </w:tc>
        <w:tc>
          <w:tcPr/>
          <w:p w:rsidR="00000000" w:rsidDel="00000000" w:rsidP="00000000" w:rsidRDefault="00000000" w:rsidRPr="00000000" w14:paraId="00000022">
            <w:pPr>
              <w:jc w:val="both"/>
              <w:rPr>
                <w:rFonts w:ascii="Arial" w:cs="Arial" w:eastAsia="Arial" w:hAnsi="Arial"/>
              </w:rPr>
            </w:pPr>
            <w:r w:rsidDel="00000000" w:rsidR="00000000" w:rsidRPr="00000000">
              <w:rPr>
                <w:rFonts w:ascii="Arial" w:cs="Arial" w:eastAsia="Arial" w:hAnsi="Arial"/>
                <w:rtl w:val="0"/>
              </w:rPr>
              <w:t xml:space="preserve">Es la etapa que va luego de la lectiva en donde los aprendices demuestran lo aprendido en un ambiente laboral.</w:t>
            </w:r>
          </w:p>
        </w:tc>
      </w:tr>
      <w:tr>
        <w:trPr>
          <w:cantSplit w:val="0"/>
          <w:tblHeader w:val="0"/>
        </w:trPr>
        <w:tc>
          <w:tcPr/>
          <w:p w:rsidR="00000000" w:rsidDel="00000000" w:rsidP="00000000" w:rsidRDefault="00000000" w:rsidRPr="00000000" w14:paraId="00000023">
            <w:pPr>
              <w:jc w:val="both"/>
              <w:rPr>
                <w:rFonts w:ascii="Arial" w:cs="Arial" w:eastAsia="Arial" w:hAnsi="Arial"/>
              </w:rPr>
            </w:pPr>
            <w:r w:rsidDel="00000000" w:rsidR="00000000" w:rsidRPr="00000000">
              <w:rPr>
                <w:rFonts w:ascii="Arial" w:cs="Arial" w:eastAsia="Arial" w:hAnsi="Arial"/>
                <w:rtl w:val="0"/>
              </w:rPr>
              <w:t xml:space="preserve">Formación teórico-práctica</w:t>
            </w:r>
          </w:p>
        </w:tc>
        <w:tc>
          <w:tcPr/>
          <w:p w:rsidR="00000000" w:rsidDel="00000000" w:rsidP="00000000" w:rsidRDefault="00000000" w:rsidRPr="00000000" w14:paraId="00000024">
            <w:pPr>
              <w:jc w:val="both"/>
              <w:rPr>
                <w:rFonts w:ascii="Arial" w:cs="Arial" w:eastAsia="Arial" w:hAnsi="Arial"/>
              </w:rPr>
            </w:pPr>
            <w:r w:rsidDel="00000000" w:rsidR="00000000" w:rsidRPr="00000000">
              <w:rPr>
                <w:rFonts w:ascii="Arial" w:cs="Arial" w:eastAsia="Arial" w:hAnsi="Arial"/>
                <w:rtl w:val="0"/>
              </w:rPr>
              <w:t xml:space="preserve">Es la formación que junta la teoría y la metodología de enseñanzas acompañado de un proyecto mayormente, para reforzar los conocimientos teóricos.</w:t>
            </w:r>
          </w:p>
        </w:tc>
      </w:tr>
      <w:tr>
        <w:trPr>
          <w:cantSplit w:val="0"/>
          <w:tblHeader w:val="0"/>
        </w:trPr>
        <w:tc>
          <w:tcPr/>
          <w:p w:rsidR="00000000" w:rsidDel="00000000" w:rsidP="00000000" w:rsidRDefault="00000000" w:rsidRPr="00000000" w14:paraId="00000025">
            <w:pPr>
              <w:jc w:val="both"/>
              <w:rPr>
                <w:rFonts w:ascii="Arial" w:cs="Arial" w:eastAsia="Arial" w:hAnsi="Arial"/>
              </w:rPr>
            </w:pPr>
            <w:r w:rsidDel="00000000" w:rsidR="00000000" w:rsidRPr="00000000">
              <w:rPr>
                <w:rFonts w:ascii="Arial" w:cs="Arial" w:eastAsia="Arial" w:hAnsi="Arial"/>
                <w:rtl w:val="0"/>
              </w:rPr>
              <w:t xml:space="preserve">Ambiente pluri-tecnológico</w:t>
            </w:r>
          </w:p>
        </w:tc>
        <w:tc>
          <w:tcPr/>
          <w:p w:rsidR="00000000" w:rsidDel="00000000" w:rsidP="00000000" w:rsidRDefault="00000000" w:rsidRPr="00000000" w14:paraId="00000026">
            <w:pPr>
              <w:jc w:val="both"/>
              <w:rPr>
                <w:rFonts w:ascii="Arial" w:cs="Arial" w:eastAsia="Arial" w:hAnsi="Arial"/>
              </w:rPr>
            </w:pPr>
            <w:r w:rsidDel="00000000" w:rsidR="00000000" w:rsidRPr="00000000">
              <w:rPr>
                <w:rFonts w:ascii="Arial" w:cs="Arial" w:eastAsia="Arial" w:hAnsi="Arial"/>
                <w:rtl w:val="0"/>
              </w:rPr>
              <w:t xml:space="preserve">Es el ambiente que junta los campos tecnológicos y reúne varias capacitaciones e innovación sobre tecnología. </w:t>
            </w:r>
          </w:p>
        </w:tc>
      </w:tr>
      <w:tr>
        <w:trPr>
          <w:cantSplit w:val="0"/>
          <w:tblHeader w:val="0"/>
        </w:trPr>
        <w:tc>
          <w:tcPr/>
          <w:p w:rsidR="00000000" w:rsidDel="00000000" w:rsidP="00000000" w:rsidRDefault="00000000" w:rsidRPr="00000000" w14:paraId="00000027">
            <w:pPr>
              <w:jc w:val="both"/>
              <w:rPr>
                <w:rFonts w:ascii="Arial" w:cs="Arial" w:eastAsia="Arial" w:hAnsi="Arial"/>
              </w:rPr>
            </w:pPr>
            <w:r w:rsidDel="00000000" w:rsidR="00000000" w:rsidRPr="00000000">
              <w:rPr>
                <w:rFonts w:ascii="Arial" w:cs="Arial" w:eastAsia="Arial" w:hAnsi="Arial"/>
                <w:rtl w:val="0"/>
              </w:rPr>
              <w:t xml:space="preserve">Formación por proyectos</w:t>
            </w:r>
          </w:p>
        </w:tc>
        <w:tc>
          <w:tcPr/>
          <w:p w:rsidR="00000000" w:rsidDel="00000000" w:rsidP="00000000" w:rsidRDefault="00000000" w:rsidRPr="00000000" w14:paraId="00000028">
            <w:pPr>
              <w:jc w:val="both"/>
              <w:rPr>
                <w:rFonts w:ascii="Arial" w:cs="Arial" w:eastAsia="Arial" w:hAnsi="Arial"/>
              </w:rPr>
            </w:pPr>
            <w:r w:rsidDel="00000000" w:rsidR="00000000" w:rsidRPr="00000000">
              <w:rPr>
                <w:rFonts w:ascii="Arial" w:cs="Arial" w:eastAsia="Arial" w:hAnsi="Arial"/>
                <w:rtl w:val="0"/>
              </w:rPr>
              <w:t xml:space="preserve">Es la formación de los aprendices por medio de proyectos prácticos que dejen enseñanzas.</w:t>
            </w:r>
          </w:p>
        </w:tc>
      </w:tr>
      <w:tr>
        <w:trPr>
          <w:cantSplit w:val="0"/>
          <w:tblHeader w:val="0"/>
        </w:trPr>
        <w:tc>
          <w:tcPr/>
          <w:p w:rsidR="00000000" w:rsidDel="00000000" w:rsidP="00000000" w:rsidRDefault="00000000" w:rsidRPr="00000000" w14:paraId="00000029">
            <w:pPr>
              <w:jc w:val="both"/>
              <w:rPr>
                <w:rFonts w:ascii="Arial" w:cs="Arial" w:eastAsia="Arial" w:hAnsi="Arial"/>
              </w:rPr>
            </w:pPr>
            <w:r w:rsidDel="00000000" w:rsidR="00000000" w:rsidRPr="00000000">
              <w:rPr>
                <w:rFonts w:ascii="Arial" w:cs="Arial" w:eastAsia="Arial" w:hAnsi="Arial"/>
                <w:rtl w:val="0"/>
              </w:rPr>
              <w:t xml:space="preserve">Competencia laboral</w:t>
            </w:r>
          </w:p>
        </w:tc>
        <w:tc>
          <w:tcPr/>
          <w:p w:rsidR="00000000" w:rsidDel="00000000" w:rsidP="00000000" w:rsidRDefault="00000000" w:rsidRPr="00000000" w14:paraId="0000002A">
            <w:pPr>
              <w:jc w:val="both"/>
              <w:rPr>
                <w:rFonts w:ascii="Arial" w:cs="Arial" w:eastAsia="Arial" w:hAnsi="Arial"/>
              </w:rPr>
            </w:pPr>
            <w:r w:rsidDel="00000000" w:rsidR="00000000" w:rsidRPr="00000000">
              <w:rPr>
                <w:rFonts w:ascii="Arial" w:cs="Arial" w:eastAsia="Arial" w:hAnsi="Arial"/>
                <w:rtl w:val="0"/>
              </w:rPr>
              <w:t xml:space="preserve">Es el ámbito en el que se compite por un lugar en el ámbito de buscar trabajo, este lo gana la persona con más capacitaciones y experiencia en el mercado laboral.</w:t>
            </w:r>
          </w:p>
        </w:tc>
      </w:tr>
      <w:tr>
        <w:trPr>
          <w:cantSplit w:val="0"/>
          <w:tblHeader w:val="0"/>
        </w:trPr>
        <w:tc>
          <w:tcPr/>
          <w:p w:rsidR="00000000" w:rsidDel="00000000" w:rsidP="00000000" w:rsidRDefault="00000000" w:rsidRPr="00000000" w14:paraId="0000002B">
            <w:pPr>
              <w:jc w:val="both"/>
              <w:rPr>
                <w:rFonts w:ascii="Arial" w:cs="Arial" w:eastAsia="Arial" w:hAnsi="Arial"/>
              </w:rPr>
            </w:pPr>
            <w:r w:rsidDel="00000000" w:rsidR="00000000" w:rsidRPr="00000000">
              <w:rPr>
                <w:rFonts w:ascii="Arial" w:cs="Arial" w:eastAsia="Arial" w:hAnsi="Arial"/>
                <w:rtl w:val="0"/>
              </w:rPr>
              <w:t xml:space="preserve">Aprendizaje autónomo</w:t>
            </w:r>
          </w:p>
        </w:tc>
        <w:tc>
          <w:tcPr/>
          <w:p w:rsidR="00000000" w:rsidDel="00000000" w:rsidP="00000000" w:rsidRDefault="00000000" w:rsidRPr="00000000" w14:paraId="0000002C">
            <w:pPr>
              <w:jc w:val="both"/>
              <w:rPr>
                <w:rFonts w:ascii="Arial" w:cs="Arial" w:eastAsia="Arial" w:hAnsi="Arial"/>
              </w:rPr>
            </w:pPr>
            <w:r w:rsidDel="00000000" w:rsidR="00000000" w:rsidRPr="00000000">
              <w:rPr>
                <w:rFonts w:ascii="Arial" w:cs="Arial" w:eastAsia="Arial" w:hAnsi="Arial"/>
                <w:rtl w:val="0"/>
              </w:rPr>
              <w:t xml:space="preserve">Es el aprendizaje que genera cada persona sobre sí misma sin depender de fuentes externas.</w:t>
            </w:r>
          </w:p>
        </w:tc>
      </w:tr>
      <w:tr>
        <w:trPr>
          <w:cantSplit w:val="0"/>
          <w:tblHeader w:val="0"/>
        </w:trPr>
        <w:tc>
          <w:tcPr/>
          <w:p w:rsidR="00000000" w:rsidDel="00000000" w:rsidP="00000000" w:rsidRDefault="00000000" w:rsidRPr="00000000" w14:paraId="0000002D">
            <w:pPr>
              <w:jc w:val="both"/>
              <w:rPr>
                <w:rFonts w:ascii="Arial" w:cs="Arial" w:eastAsia="Arial" w:hAnsi="Arial"/>
              </w:rPr>
            </w:pPr>
            <w:r w:rsidDel="00000000" w:rsidR="00000000" w:rsidRPr="00000000">
              <w:rPr>
                <w:rFonts w:ascii="Arial" w:cs="Arial" w:eastAsia="Arial" w:hAnsi="Arial"/>
                <w:rtl w:val="0"/>
              </w:rPr>
              <w:t xml:space="preserve">Trabajo colaborativo</w:t>
            </w:r>
          </w:p>
        </w:tc>
        <w:tc>
          <w:tcPr/>
          <w:p w:rsidR="00000000" w:rsidDel="00000000" w:rsidP="00000000" w:rsidRDefault="00000000" w:rsidRPr="00000000" w14:paraId="0000002E">
            <w:pPr>
              <w:jc w:val="both"/>
              <w:rPr>
                <w:rFonts w:ascii="Arial" w:cs="Arial" w:eastAsia="Arial" w:hAnsi="Arial"/>
              </w:rPr>
            </w:pPr>
            <w:r w:rsidDel="00000000" w:rsidR="00000000" w:rsidRPr="00000000">
              <w:rPr>
                <w:rFonts w:ascii="Arial" w:cs="Arial" w:eastAsia="Arial" w:hAnsi="Arial"/>
                <w:rtl w:val="0"/>
              </w:rPr>
              <w:t xml:space="preserve">Es el trabajo en donde hay ayuda entre un grupo de personas y se colaboran mutuamente en sus trabajos.</w:t>
            </w:r>
          </w:p>
        </w:tc>
      </w:tr>
    </w:tbl>
    <w:p w:rsidR="00000000" w:rsidDel="00000000" w:rsidP="00000000" w:rsidRDefault="00000000" w:rsidRPr="00000000" w14:paraId="0000002F">
      <w:pPr>
        <w:jc w:val="both"/>
        <w:rPr>
          <w:rFonts w:ascii="Arial" w:cs="Arial" w:eastAsia="Arial" w:hAnsi="Arial"/>
        </w:rPr>
      </w:pPr>
      <w:r w:rsidDel="00000000" w:rsidR="00000000" w:rsidRPr="00000000">
        <w:rPr>
          <w:rtl w:val="0"/>
        </w:rPr>
      </w:r>
    </w:p>
    <w:p w:rsidR="00000000" w:rsidDel="00000000" w:rsidP="00000000" w:rsidRDefault="00000000" w:rsidRPr="00000000" w14:paraId="00000030">
      <w:pPr>
        <w:jc w:val="both"/>
        <w:rPr>
          <w:rFonts w:ascii="Arial" w:cs="Arial" w:eastAsia="Arial" w:hAnsi="Arial"/>
        </w:rPr>
      </w:pPr>
      <w:r w:rsidDel="00000000" w:rsidR="00000000" w:rsidRPr="00000000">
        <w:rPr>
          <w:rFonts w:ascii="Arial" w:cs="Arial" w:eastAsia="Arial" w:hAnsi="Arial"/>
          <w:b w:val="1"/>
          <w:rtl w:val="0"/>
        </w:rPr>
        <w:t xml:space="preserve">3.3.Actividad de Apropiación del conocimiento</w:t>
      </w:r>
      <w:r w:rsidDel="00000000" w:rsidR="00000000" w:rsidRPr="00000000">
        <w:rPr>
          <w:rtl w:val="0"/>
        </w:rPr>
      </w:r>
    </w:p>
    <w:p w:rsidR="00000000" w:rsidDel="00000000" w:rsidP="00000000" w:rsidRDefault="00000000" w:rsidRPr="00000000" w14:paraId="00000031">
      <w:pPr>
        <w:jc w:val="both"/>
        <w:rPr>
          <w:rFonts w:ascii="Arial" w:cs="Arial" w:eastAsia="Arial" w:hAnsi="Arial"/>
        </w:rPr>
      </w:pPr>
      <w:r w:rsidDel="00000000" w:rsidR="00000000" w:rsidRPr="00000000">
        <w:rPr>
          <w:rFonts w:ascii="Arial" w:cs="Arial" w:eastAsia="Arial" w:hAnsi="Arial"/>
          <w:rtl w:val="0"/>
        </w:rPr>
        <w:t xml:space="preserve">3.3.1. Tomando como base el documento Proyecto Educativo Institucional (adjunto), responda las siguientes preguntas:</w:t>
      </w:r>
    </w:p>
    <w:p w:rsidR="00000000" w:rsidDel="00000000" w:rsidP="00000000" w:rsidRDefault="00000000" w:rsidRPr="00000000" w14:paraId="00000032">
      <w:pPr>
        <w:spacing w:after="0" w:line="240" w:lineRule="auto"/>
        <w:jc w:val="both"/>
        <w:rPr>
          <w:rFonts w:ascii="Arial" w:cs="Arial" w:eastAsia="Arial" w:hAnsi="Arial"/>
        </w:rPr>
      </w:pPr>
      <w:r w:rsidDel="00000000" w:rsidR="00000000" w:rsidRPr="00000000">
        <w:rPr>
          <w:rFonts w:ascii="Arial" w:cs="Arial" w:eastAsia="Arial" w:hAnsi="Arial"/>
          <w:rtl w:val="0"/>
        </w:rPr>
        <w:t xml:space="preserve">1. ¿Qué es la Formación Profesional del SENA y qué significa que tiene un carácter de Integralidad?</w:t>
      </w:r>
    </w:p>
    <w:p w:rsidR="00000000" w:rsidDel="00000000" w:rsidP="00000000" w:rsidRDefault="00000000" w:rsidRPr="00000000" w14:paraId="00000033">
      <w:pPr>
        <w:spacing w:after="0" w:line="240" w:lineRule="auto"/>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tl w:val="0"/>
        </w:rPr>
        <w:t xml:space="preserve">Es el proceso mediante el cual la persona adquiere y desarrolla de manera permanente conocimientos, destrezas y aptitudes e identifica, genera y asume valores y actitudes para su realización humana y su participación activa en el trabajo productivo y en la toma de decisiones sociales.</w:t>
      </w:r>
      <w:r w:rsidDel="00000000" w:rsidR="00000000" w:rsidRPr="00000000">
        <w:rPr>
          <w:rtl w:val="0"/>
        </w:rPr>
      </w:r>
    </w:p>
    <w:p w:rsidR="00000000" w:rsidDel="00000000" w:rsidP="00000000" w:rsidRDefault="00000000" w:rsidRPr="00000000" w14:paraId="00000034">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5">
      <w:pPr>
        <w:spacing w:after="0" w:line="240" w:lineRule="auto"/>
        <w:jc w:val="both"/>
        <w:rPr>
          <w:rFonts w:ascii="Arial" w:cs="Arial" w:eastAsia="Arial" w:hAnsi="Arial"/>
        </w:rPr>
      </w:pPr>
      <w:r w:rsidDel="00000000" w:rsidR="00000000" w:rsidRPr="00000000">
        <w:rPr>
          <w:rFonts w:ascii="Arial" w:cs="Arial" w:eastAsia="Arial" w:hAnsi="Arial"/>
          <w:rtl w:val="0"/>
        </w:rPr>
        <w:t xml:space="preserve">2. ¿ Cuáles son los Principios de la FPI?</w:t>
      </w:r>
    </w:p>
    <w:p w:rsidR="00000000" w:rsidDel="00000000" w:rsidP="00000000" w:rsidRDefault="00000000" w:rsidRPr="00000000" w14:paraId="00000036">
      <w:pPr>
        <w:spacing w:after="0" w:line="240" w:lineRule="auto"/>
        <w:jc w:val="both"/>
        <w:rPr>
          <w:rFonts w:ascii="Arial" w:cs="Arial" w:eastAsia="Arial" w:hAnsi="Arial"/>
        </w:rPr>
      </w:pPr>
      <w:r w:rsidDel="00000000" w:rsidR="00000000" w:rsidRPr="00000000">
        <w:rPr>
          <w:rFonts w:ascii="Arial" w:cs="Arial" w:eastAsia="Arial" w:hAnsi="Arial"/>
          <w:rtl w:val="0"/>
        </w:rPr>
        <w:t xml:space="preserve">-El trabajo Productivo, La formación permanente, La Equidad Social, La integridad.</w:t>
      </w:r>
    </w:p>
    <w:p w:rsidR="00000000" w:rsidDel="00000000" w:rsidP="00000000" w:rsidRDefault="00000000" w:rsidRPr="00000000" w14:paraId="00000037">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8">
      <w:pPr>
        <w:spacing w:after="0" w:line="240" w:lineRule="auto"/>
        <w:jc w:val="both"/>
        <w:rPr>
          <w:rFonts w:ascii="Arial" w:cs="Arial" w:eastAsia="Arial" w:hAnsi="Arial"/>
        </w:rPr>
      </w:pPr>
      <w:r w:rsidDel="00000000" w:rsidR="00000000" w:rsidRPr="00000000">
        <w:rPr>
          <w:rFonts w:ascii="Arial" w:cs="Arial" w:eastAsia="Arial" w:hAnsi="Arial"/>
          <w:rtl w:val="0"/>
        </w:rPr>
        <w:t xml:space="preserve">3. ¿Cuáles son los Objetivos de la FPI?</w:t>
      </w:r>
    </w:p>
    <w:p w:rsidR="00000000" w:rsidDel="00000000" w:rsidP="00000000" w:rsidRDefault="00000000" w:rsidRPr="00000000" w14:paraId="00000039">
      <w:pPr>
        <w:spacing w:after="0" w:line="240" w:lineRule="auto"/>
        <w:jc w:val="both"/>
        <w:rPr/>
      </w:pPr>
      <w:r w:rsidDel="00000000" w:rsidR="00000000" w:rsidRPr="00000000">
        <w:rPr>
          <w:rFonts w:ascii="Arial" w:cs="Arial" w:eastAsia="Arial" w:hAnsi="Arial"/>
          <w:rtl w:val="0"/>
        </w:rPr>
        <w:t xml:space="preserve">-</w:t>
      </w:r>
      <w:r w:rsidDel="00000000" w:rsidR="00000000" w:rsidRPr="00000000">
        <w:rPr>
          <w:rtl w:val="0"/>
        </w:rPr>
        <w:t xml:space="preserve">El Aprender a Aprender, que se orienta hacia el desarrollo de la originalidad, la creatividad, la capacidad crítica, el aprendizaje por procesos y la formación permanente. </w:t>
      </w:r>
    </w:p>
    <w:p w:rsidR="00000000" w:rsidDel="00000000" w:rsidP="00000000" w:rsidRDefault="00000000" w:rsidRPr="00000000" w14:paraId="0000003A">
      <w:pPr>
        <w:spacing w:after="0" w:line="240" w:lineRule="auto"/>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 El Aprender a Hacer, en e1 cual se involucra ciencia, tecnología y técnica, en función de un adecuado desempeño en el mundo de la producción.</w:t>
      </w:r>
    </w:p>
    <w:p w:rsidR="00000000" w:rsidDel="00000000" w:rsidP="00000000" w:rsidRDefault="00000000" w:rsidRPr="00000000" w14:paraId="0000003C">
      <w:pPr>
        <w:jc w:val="both"/>
        <w:rPr>
          <w:rFonts w:ascii="Arial" w:cs="Arial" w:eastAsia="Arial" w:hAnsi="Arial"/>
        </w:rPr>
      </w:pPr>
      <w:r w:rsidDel="00000000" w:rsidR="00000000" w:rsidRPr="00000000">
        <w:rPr>
          <w:rtl w:val="0"/>
        </w:rPr>
        <w:t xml:space="preserve"> ∙ El Aprender a Ser, que se orienta al desarrollo de actitudes acordes con la dignidad de la persona y con su proyección solidaria hacia los demás y hacia el mundo. Dada la naturaleza de la Formación Profesional Integral, el eje de la misma es el Aprender a Hacer.</w:t>
      </w:r>
      <w:r w:rsidDel="00000000" w:rsidR="00000000" w:rsidRPr="00000000">
        <w:rPr>
          <w:rtl w:val="0"/>
        </w:rPr>
      </w:r>
    </w:p>
    <w:p w:rsidR="00000000" w:rsidDel="00000000" w:rsidP="00000000" w:rsidRDefault="00000000" w:rsidRPr="00000000" w14:paraId="0000003D">
      <w:pPr>
        <w:spacing w:after="0" w:line="240" w:lineRule="auto"/>
        <w:jc w:val="both"/>
        <w:rPr/>
      </w:pPr>
      <w:r w:rsidDel="00000000" w:rsidR="00000000" w:rsidRPr="00000000">
        <w:rPr>
          <w:rtl w:val="0"/>
        </w:rPr>
      </w:r>
    </w:p>
    <w:p w:rsidR="00000000" w:rsidDel="00000000" w:rsidP="00000000" w:rsidRDefault="00000000" w:rsidRPr="00000000" w14:paraId="0000003E">
      <w:pPr>
        <w:spacing w:after="0" w:line="240" w:lineRule="auto"/>
        <w:jc w:val="both"/>
        <w:rPr/>
      </w:pPr>
      <w:r w:rsidDel="00000000" w:rsidR="00000000" w:rsidRPr="00000000">
        <w:rPr>
          <w:rtl w:val="0"/>
        </w:rPr>
      </w:r>
    </w:p>
    <w:p w:rsidR="00000000" w:rsidDel="00000000" w:rsidP="00000000" w:rsidRDefault="00000000" w:rsidRPr="00000000" w14:paraId="0000003F">
      <w:pPr>
        <w:spacing w:after="0" w:line="240" w:lineRule="auto"/>
        <w:jc w:val="both"/>
        <w:rPr>
          <w:rFonts w:ascii="Arial" w:cs="Arial" w:eastAsia="Arial" w:hAnsi="Arial"/>
        </w:rPr>
      </w:pPr>
      <w:r w:rsidDel="00000000" w:rsidR="00000000" w:rsidRPr="00000000">
        <w:rPr>
          <w:rFonts w:ascii="Arial" w:cs="Arial" w:eastAsia="Arial" w:hAnsi="Arial"/>
          <w:rtl w:val="0"/>
        </w:rPr>
        <w:t xml:space="preserve">4. ¿Cuál es el perfil del aprendiz que busca formar el SENA?</w:t>
      </w:r>
    </w:p>
    <w:p w:rsidR="00000000" w:rsidDel="00000000" w:rsidP="00000000" w:rsidRDefault="00000000" w:rsidRPr="00000000" w14:paraId="00000040">
      <w:pPr>
        <w:spacing w:after="0" w:line="240" w:lineRule="auto"/>
        <w:jc w:val="both"/>
        <w:rPr/>
      </w:pPr>
      <w:r w:rsidDel="00000000" w:rsidR="00000000" w:rsidRPr="00000000">
        <w:rPr>
          <w:rFonts w:ascii="Arial" w:cs="Arial" w:eastAsia="Arial" w:hAnsi="Arial"/>
          <w:rtl w:val="0"/>
        </w:rPr>
        <w:t xml:space="preserve">-</w:t>
      </w:r>
      <w:r w:rsidDel="00000000" w:rsidR="00000000" w:rsidRPr="00000000">
        <w:rPr>
          <w:rtl w:val="0"/>
        </w:rPr>
        <w:t xml:space="preserve">En cuanto al rol del aprendiz, cabe señalar su carácter activo y sus actitudes positivas frente al aprendizaje. Debe evidenciar un nivel alto de compromiso en relación con sus procesos de desarrollo. Poner en práctica altos niveles de autonomía, de espíritu crítico, de responsabilidad, de persistencia y de autodisciplina. En especial, desarrollar su capacidad para aprender de manera colaborativa con sus pares y para autoevaluar y autorregular sus procesos de aprendizaje.</w:t>
      </w:r>
    </w:p>
    <w:p w:rsidR="00000000" w:rsidDel="00000000" w:rsidP="00000000" w:rsidRDefault="00000000" w:rsidRPr="00000000" w14:paraId="00000041">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2">
      <w:pPr>
        <w:jc w:val="both"/>
        <w:rPr>
          <w:rFonts w:ascii="Arial" w:cs="Arial" w:eastAsia="Arial" w:hAnsi="Arial"/>
        </w:rPr>
      </w:pPr>
      <w:r w:rsidDel="00000000" w:rsidR="00000000" w:rsidRPr="00000000">
        <w:rPr>
          <w:rtl w:val="0"/>
        </w:rPr>
      </w:r>
    </w:p>
    <w:p w:rsidR="00000000" w:rsidDel="00000000" w:rsidP="00000000" w:rsidRDefault="00000000" w:rsidRPr="00000000" w14:paraId="00000043">
      <w:pPr>
        <w:jc w:val="both"/>
        <w:rPr>
          <w:rFonts w:ascii="Arial" w:cs="Arial" w:eastAsia="Arial" w:hAnsi="Arial"/>
        </w:rPr>
      </w:pPr>
      <w:r w:rsidDel="00000000" w:rsidR="00000000" w:rsidRPr="00000000">
        <w:rPr>
          <w:rFonts w:ascii="Arial" w:cs="Arial" w:eastAsia="Arial" w:hAnsi="Arial"/>
          <w:rtl w:val="0"/>
        </w:rPr>
        <w:t xml:space="preserve">3.3.2. El SENA definió una Propuesta Pedagógica para adelantar la Formación Profesional que orienta.   Sus elementos se sintetizan en la siguiente imagen.  Utilizando diferentes fuentes, responda a las preguntas que aparecen a continuación.</w:t>
      </w:r>
    </w:p>
    <w:p w:rsidR="00000000" w:rsidDel="00000000" w:rsidP="00000000" w:rsidRDefault="00000000" w:rsidRPr="00000000" w14:paraId="00000044">
      <w:pPr>
        <w:jc w:val="both"/>
        <w:rPr>
          <w:rFonts w:ascii="Arial" w:cs="Arial" w:eastAsia="Arial" w:hAnsi="Arial"/>
        </w:rPr>
      </w:pPr>
      <w:r w:rsidDel="00000000" w:rsidR="00000000" w:rsidRPr="00000000">
        <w:rPr>
          <w:rFonts w:ascii="Arial" w:cs="Arial" w:eastAsia="Arial" w:hAnsi="Arial"/>
        </w:rPr>
        <w:drawing>
          <wp:inline distB="0" distT="0" distL="0" distR="0">
            <wp:extent cx="6115050" cy="4352925"/>
            <wp:effectExtent b="0" l="0" r="0" t="0"/>
            <wp:docPr id="212309367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15050" cy="4352925"/>
                    </a:xfrm>
                    <a:prstGeom prst="rect"/>
                    <a:ln/>
                  </pic:spPr>
                </pic:pic>
              </a:graphicData>
            </a:graphic>
          </wp:inline>
        </w:drawing>
      </w:r>
      <w:r w:rsidDel="00000000" w:rsidR="00000000" w:rsidRPr="00000000">
        <w:rPr>
          <w:rtl w:val="0"/>
        </w:rPr>
      </w:r>
    </w:p>
    <w:tbl>
      <w:tblPr>
        <w:tblStyle w:val="Table2"/>
        <w:tblW w:w="96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4815"/>
        <w:tblGridChange w:id="0">
          <w:tblGrid>
            <w:gridCol w:w="4814"/>
            <w:gridCol w:w="4815"/>
          </w:tblGrid>
        </w:tblGridChange>
      </w:tblGrid>
      <w:tr>
        <w:trPr>
          <w:cantSplit w:val="0"/>
          <w:tblHeader w:val="0"/>
        </w:trPr>
        <w:tc>
          <w:tcPr/>
          <w:p w:rsidR="00000000" w:rsidDel="00000000" w:rsidP="00000000" w:rsidRDefault="00000000" w:rsidRPr="00000000" w14:paraId="00000045">
            <w:pPr>
              <w:jc w:val="both"/>
              <w:rPr>
                <w:rFonts w:ascii="Arial" w:cs="Arial" w:eastAsia="Arial" w:hAnsi="Arial"/>
              </w:rPr>
            </w:pPr>
            <w:r w:rsidDel="00000000" w:rsidR="00000000" w:rsidRPr="00000000">
              <w:rPr>
                <w:rFonts w:ascii="Arial" w:cs="Arial" w:eastAsia="Arial" w:hAnsi="Arial"/>
                <w:rtl w:val="0"/>
              </w:rPr>
              <w:t xml:space="preserve">¿Qué significa que el SENA forma para el Mundo de la vida?</w:t>
            </w:r>
          </w:p>
        </w:tc>
        <w:tc>
          <w:tcPr/>
          <w:p w:rsidR="00000000" w:rsidDel="00000000" w:rsidP="00000000" w:rsidRDefault="00000000" w:rsidRPr="00000000" w14:paraId="00000046">
            <w:pPr>
              <w:jc w:val="both"/>
              <w:rPr>
                <w:rFonts w:ascii="Arial" w:cs="Arial" w:eastAsia="Arial" w:hAnsi="Arial"/>
              </w:rPr>
            </w:pPr>
            <w:r w:rsidDel="00000000" w:rsidR="00000000" w:rsidRPr="00000000">
              <w:rPr>
                <w:rFonts w:ascii="Arial" w:cs="Arial" w:eastAsia="Arial" w:hAnsi="Arial"/>
                <w:rtl w:val="0"/>
              </w:rPr>
              <w:t xml:space="preserve"> Significa que la formación sena no solo se enfoca en brindar una formación estudiantil, sino que prepara a los aprendices para diversos ámbitos de la vida, brindando un proceso de formación muy completo</w:t>
            </w:r>
          </w:p>
        </w:tc>
      </w:tr>
      <w:tr>
        <w:trPr>
          <w:cantSplit w:val="0"/>
          <w:tblHeader w:val="0"/>
        </w:trPr>
        <w:tc>
          <w:tcPr/>
          <w:p w:rsidR="00000000" w:rsidDel="00000000" w:rsidP="00000000" w:rsidRDefault="00000000" w:rsidRPr="00000000" w14:paraId="00000047">
            <w:pPr>
              <w:jc w:val="both"/>
              <w:rPr>
                <w:rFonts w:ascii="Arial" w:cs="Arial" w:eastAsia="Arial" w:hAnsi="Arial"/>
              </w:rPr>
            </w:pPr>
            <w:r w:rsidDel="00000000" w:rsidR="00000000" w:rsidRPr="00000000">
              <w:rPr>
                <w:rFonts w:ascii="Arial" w:cs="Arial" w:eastAsia="Arial" w:hAnsi="Arial"/>
                <w:rtl w:val="0"/>
              </w:rPr>
              <w:t xml:space="preserve">¿Cuáles son los Paradigmas de la contemporaneidad que se tienen en cuenta? Describa brevemente cada uno de ellos.</w:t>
            </w:r>
          </w:p>
        </w:tc>
        <w:tc>
          <w:tcPr/>
          <w:p w:rsidR="00000000" w:rsidDel="00000000" w:rsidP="00000000" w:rsidRDefault="00000000" w:rsidRPr="00000000" w14:paraId="00000048">
            <w:pPr>
              <w:jc w:val="both"/>
              <w:rPr>
                <w:rFonts w:ascii="Arial" w:cs="Arial" w:eastAsia="Arial" w:hAnsi="Arial"/>
              </w:rPr>
            </w:pPr>
            <w:r w:rsidDel="00000000" w:rsidR="00000000" w:rsidRPr="00000000">
              <w:rPr>
                <w:rFonts w:ascii="Arial" w:cs="Arial" w:eastAsia="Arial" w:hAnsi="Arial"/>
                <w:rtl w:val="0"/>
              </w:rPr>
              <w:t xml:space="preserve">Globalización: Proceso de interconexión económica, cultural, política y social entre países, que permite el intercambio acelerado de bienes, ideas, servicios y personas a nivel mundial.</w:t>
            </w:r>
          </w:p>
          <w:p w:rsidR="00000000" w:rsidDel="00000000" w:rsidP="00000000" w:rsidRDefault="00000000" w:rsidRPr="00000000" w14:paraId="00000049">
            <w:pPr>
              <w:jc w:val="both"/>
              <w:rPr>
                <w:rFonts w:ascii="Arial" w:cs="Arial" w:eastAsia="Arial" w:hAnsi="Arial"/>
              </w:rPr>
            </w:pPr>
            <w:r w:rsidDel="00000000" w:rsidR="00000000" w:rsidRPr="00000000">
              <w:rPr>
                <w:rFonts w:ascii="Arial" w:cs="Arial" w:eastAsia="Arial" w:hAnsi="Arial"/>
                <w:rtl w:val="0"/>
              </w:rPr>
              <w:t xml:space="preserve">Avance tecnológico: Desarrollo continuo de herramientas, sistemas y dispositivos que transforman la manera en que vivimos, trabajamos y nos comunicamos, aumentando la eficiencia y conectividad.</w:t>
            </w:r>
          </w:p>
          <w:p w:rsidR="00000000" w:rsidDel="00000000" w:rsidP="00000000" w:rsidRDefault="00000000" w:rsidRPr="00000000" w14:paraId="0000004A">
            <w:pPr>
              <w:jc w:val="both"/>
              <w:rPr>
                <w:rFonts w:ascii="Arial" w:cs="Arial" w:eastAsia="Arial" w:hAnsi="Arial"/>
              </w:rPr>
            </w:pPr>
            <w:r w:rsidDel="00000000" w:rsidR="00000000" w:rsidRPr="00000000">
              <w:rPr>
                <w:rFonts w:ascii="Arial" w:cs="Arial" w:eastAsia="Arial" w:hAnsi="Arial"/>
                <w:rtl w:val="0"/>
              </w:rPr>
              <w:t xml:space="preserve">Sociedad del conocimiento: Modelo social en el que el conocimiento se convierte en el recurso clave para el desarrollo, impulsado por la educación, la información y las tecnologías de la comunicación.</w:t>
            </w:r>
          </w:p>
          <w:p w:rsidR="00000000" w:rsidDel="00000000" w:rsidP="00000000" w:rsidRDefault="00000000" w:rsidRPr="00000000" w14:paraId="0000004B">
            <w:pPr>
              <w:jc w:val="both"/>
              <w:rPr>
                <w:rFonts w:ascii="Arial" w:cs="Arial" w:eastAsia="Arial" w:hAnsi="Arial"/>
              </w:rPr>
            </w:pPr>
            <w:r w:rsidDel="00000000" w:rsidR="00000000" w:rsidRPr="00000000">
              <w:rPr>
                <w:rFonts w:ascii="Arial" w:cs="Arial" w:eastAsia="Arial" w:hAnsi="Arial"/>
                <w:rtl w:val="0"/>
              </w:rPr>
              <w:t xml:space="preserve">Complejidad: Característica de los sistemas actuales, que se componen de múltiples elementos interrelacionados e impredecibles, lo que exige enfoques integrales y flexibles para su comprensión y gestión.</w:t>
            </w:r>
          </w:p>
        </w:tc>
      </w:tr>
      <w:tr>
        <w:trPr>
          <w:cantSplit w:val="0"/>
          <w:tblHeader w:val="0"/>
        </w:trPr>
        <w:tc>
          <w:tcPr/>
          <w:p w:rsidR="00000000" w:rsidDel="00000000" w:rsidP="00000000" w:rsidRDefault="00000000" w:rsidRPr="00000000" w14:paraId="0000004C">
            <w:pPr>
              <w:jc w:val="both"/>
              <w:rPr>
                <w:rFonts w:ascii="Arial" w:cs="Arial" w:eastAsia="Arial" w:hAnsi="Arial"/>
              </w:rPr>
            </w:pPr>
            <w:r w:rsidDel="00000000" w:rsidR="00000000" w:rsidRPr="00000000">
              <w:rPr>
                <w:rFonts w:ascii="Arial" w:cs="Arial" w:eastAsia="Arial" w:hAnsi="Arial"/>
                <w:rtl w:val="0"/>
              </w:rPr>
              <w:t xml:space="preserve">¿Qúe significa que en el SENA nos rigen una política nacional y una política institucional?</w:t>
            </w:r>
          </w:p>
        </w:tc>
        <w:tc>
          <w:tcPr/>
          <w:p w:rsidR="00000000" w:rsidDel="00000000" w:rsidP="00000000" w:rsidRDefault="00000000" w:rsidRPr="00000000" w14:paraId="0000004D">
            <w:pPr>
              <w:jc w:val="both"/>
              <w:rPr>
                <w:rFonts w:ascii="Arial" w:cs="Arial" w:eastAsia="Arial" w:hAnsi="Arial"/>
              </w:rPr>
            </w:pPr>
            <w:r w:rsidDel="00000000" w:rsidR="00000000" w:rsidRPr="00000000">
              <w:rPr>
                <w:rFonts w:ascii="Arial" w:cs="Arial" w:eastAsia="Arial" w:hAnsi="Arial"/>
                <w:rtl w:val="0"/>
              </w:rPr>
              <w:t xml:space="preserve">-Que al ser una entidad pública se rige a base de leyes nacionales y ya como institución se rige a partir de otras, así como un subconjunto.</w:t>
            </w:r>
          </w:p>
        </w:tc>
      </w:tr>
      <w:tr>
        <w:trPr>
          <w:cantSplit w:val="0"/>
          <w:tblHeader w:val="0"/>
        </w:trPr>
        <w:tc>
          <w:tcPr/>
          <w:p w:rsidR="00000000" w:rsidDel="00000000" w:rsidP="00000000" w:rsidRDefault="00000000" w:rsidRPr="00000000" w14:paraId="0000004E">
            <w:pPr>
              <w:jc w:val="both"/>
              <w:rPr>
                <w:rFonts w:ascii="Arial" w:cs="Arial" w:eastAsia="Arial" w:hAnsi="Arial"/>
              </w:rPr>
            </w:pPr>
            <w:r w:rsidDel="00000000" w:rsidR="00000000" w:rsidRPr="00000000">
              <w:rPr>
                <w:rFonts w:ascii="Arial" w:cs="Arial" w:eastAsia="Arial" w:hAnsi="Arial"/>
                <w:rtl w:val="0"/>
              </w:rPr>
              <w:t xml:space="preserve">¿Qúé son las redes del conocimiento? ¿Para qué sirven? ¿Cuáles son?</w:t>
            </w:r>
          </w:p>
        </w:tc>
        <w:tc>
          <w:tcPr/>
          <w:p w:rsidR="00000000" w:rsidDel="00000000" w:rsidP="00000000" w:rsidRDefault="00000000" w:rsidRPr="00000000" w14:paraId="0000004F">
            <w:pPr>
              <w:jc w:val="both"/>
              <w:rPr>
                <w:rFonts w:ascii="Arial" w:cs="Arial" w:eastAsia="Arial" w:hAnsi="Arial"/>
              </w:rPr>
            </w:pPr>
            <w:r w:rsidDel="00000000" w:rsidR="00000000" w:rsidRPr="00000000">
              <w:rPr>
                <w:rFonts w:ascii="Arial" w:cs="Arial" w:eastAsia="Arial" w:hAnsi="Arial"/>
                <w:rtl w:val="0"/>
              </w:rPr>
              <w:t xml:space="preserve">-Son estructuras colaborativas que agrupan a profesionales e instructores del SENA según áreas de formación y sectores económicos, con el objetivo de fortalecer el conocimiento, actualizar contenidos y mejorar la calidad de la formación profesional. algunos ejemplos:</w:t>
            </w:r>
          </w:p>
          <w:p w:rsidR="00000000" w:rsidDel="00000000" w:rsidP="00000000" w:rsidRDefault="00000000" w:rsidRPr="00000000" w14:paraId="00000050">
            <w:pPr>
              <w:jc w:val="both"/>
              <w:rPr>
                <w:rFonts w:ascii="Arial" w:cs="Arial" w:eastAsia="Arial" w:hAnsi="Arial"/>
              </w:rPr>
            </w:pPr>
            <w:r w:rsidDel="00000000" w:rsidR="00000000" w:rsidRPr="00000000">
              <w:rPr>
                <w:rFonts w:ascii="Arial" w:cs="Arial" w:eastAsia="Arial" w:hAnsi="Arial"/>
                <w:rtl w:val="0"/>
              </w:rPr>
              <w:t xml:space="preserve">Red de Conocimiento en Tecnologías de la Información y la Comunicación (TIC)</w:t>
              <w:br w:type="textWrapping"/>
            </w:r>
          </w:p>
          <w:p w:rsidR="00000000" w:rsidDel="00000000" w:rsidP="00000000" w:rsidRDefault="00000000" w:rsidRPr="00000000" w14:paraId="00000051">
            <w:pPr>
              <w:jc w:val="both"/>
              <w:rPr>
                <w:rFonts w:ascii="Arial" w:cs="Arial" w:eastAsia="Arial" w:hAnsi="Arial"/>
              </w:rPr>
            </w:pPr>
            <w:r w:rsidDel="00000000" w:rsidR="00000000" w:rsidRPr="00000000">
              <w:rPr>
                <w:rFonts w:ascii="Arial" w:cs="Arial" w:eastAsia="Arial" w:hAnsi="Arial"/>
                <w:rtl w:val="0"/>
              </w:rPr>
              <w:t xml:space="preserve">Red de Conocimiento en Salud</w:t>
              <w:br w:type="textWrapping"/>
            </w:r>
          </w:p>
          <w:p w:rsidR="00000000" w:rsidDel="00000000" w:rsidP="00000000" w:rsidRDefault="00000000" w:rsidRPr="00000000" w14:paraId="00000052">
            <w:pPr>
              <w:jc w:val="both"/>
              <w:rPr>
                <w:rFonts w:ascii="Arial" w:cs="Arial" w:eastAsia="Arial" w:hAnsi="Arial"/>
              </w:rPr>
            </w:pPr>
            <w:r w:rsidDel="00000000" w:rsidR="00000000" w:rsidRPr="00000000">
              <w:rPr>
                <w:rFonts w:ascii="Arial" w:cs="Arial" w:eastAsia="Arial" w:hAnsi="Arial"/>
                <w:rtl w:val="0"/>
              </w:rPr>
              <w:t xml:space="preserve">Red de Conocimiento en Energía</w:t>
            </w:r>
          </w:p>
          <w:p w:rsidR="00000000" w:rsidDel="00000000" w:rsidP="00000000" w:rsidRDefault="00000000" w:rsidRPr="00000000" w14:paraId="00000053">
            <w:pPr>
              <w:jc w:val="both"/>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54">
            <w:pPr>
              <w:jc w:val="both"/>
              <w:rPr>
                <w:rFonts w:ascii="Arial" w:cs="Arial" w:eastAsia="Arial" w:hAnsi="Arial"/>
              </w:rPr>
            </w:pPr>
            <w:r w:rsidDel="00000000" w:rsidR="00000000" w:rsidRPr="00000000">
              <w:rPr>
                <w:rFonts w:ascii="Arial" w:cs="Arial" w:eastAsia="Arial" w:hAnsi="Arial"/>
                <w:rtl w:val="0"/>
              </w:rPr>
              <w:t xml:space="preserve">Describa brevemente cada uno de los componentes de la Propuesta pedagógica: antropológico, axiológico, epistemológico, Ciencia y tecnología, Enfoque para el desarrollo de competencias y pedagógico? ¿Por qué en el núcleo de todo está el Desarrollo Humano Integral. </w:t>
            </w:r>
          </w:p>
          <w:p w:rsidR="00000000" w:rsidDel="00000000" w:rsidP="00000000" w:rsidRDefault="00000000" w:rsidRPr="00000000" w14:paraId="00000055">
            <w:pPr>
              <w:jc w:val="both"/>
              <w:rPr>
                <w:rFonts w:ascii="Arial" w:cs="Arial" w:eastAsia="Arial" w:hAnsi="Arial"/>
              </w:rPr>
            </w:pPr>
            <w:r w:rsidDel="00000000" w:rsidR="00000000" w:rsidRPr="00000000">
              <w:rPr>
                <w:rtl w:val="0"/>
              </w:rPr>
            </w:r>
          </w:p>
          <w:p w:rsidR="00000000" w:rsidDel="00000000" w:rsidP="00000000" w:rsidRDefault="00000000" w:rsidRPr="00000000" w14:paraId="00000056">
            <w:pPr>
              <w:jc w:val="both"/>
              <w:rPr>
                <w:rFonts w:ascii="Arial" w:cs="Arial" w:eastAsia="Arial" w:hAnsi="Arial"/>
              </w:rPr>
            </w:pPr>
            <w:r w:rsidDel="00000000" w:rsidR="00000000" w:rsidRPr="00000000">
              <w:rPr>
                <w:rtl w:val="0"/>
              </w:rPr>
            </w:r>
          </w:p>
          <w:p w:rsidR="00000000" w:rsidDel="00000000" w:rsidP="00000000" w:rsidRDefault="00000000" w:rsidRPr="00000000" w14:paraId="00000057">
            <w:pPr>
              <w:jc w:val="both"/>
              <w:rPr>
                <w:rFonts w:ascii="Arial" w:cs="Arial" w:eastAsia="Arial" w:hAnsi="Arial"/>
              </w:rPr>
            </w:pPr>
            <w:r w:rsidDel="00000000" w:rsidR="00000000" w:rsidRPr="00000000">
              <w:rPr>
                <w:rFonts w:ascii="Arial" w:cs="Arial" w:eastAsia="Arial" w:hAnsi="Arial"/>
                <w:rtl w:val="0"/>
              </w:rPr>
              <w:t xml:space="preserve">El Desarrollo Humano Integral está en el núcleo porque busca formar personas completas, no solo trabajadores, promoviendo su crecimiento personal, social y profesional.</w:t>
            </w:r>
          </w:p>
        </w:tc>
        <w:tc>
          <w:tcPr/>
          <w:p w:rsidR="00000000" w:rsidDel="00000000" w:rsidP="00000000" w:rsidRDefault="00000000" w:rsidRPr="00000000" w14:paraId="00000058">
            <w:pPr>
              <w:jc w:val="both"/>
              <w:rPr>
                <w:rFonts w:ascii="Arial" w:cs="Arial" w:eastAsia="Arial" w:hAnsi="Arial"/>
              </w:rPr>
            </w:pPr>
            <w:r w:rsidDel="00000000" w:rsidR="00000000" w:rsidRPr="00000000">
              <w:rPr>
                <w:rFonts w:ascii="Arial" w:cs="Arial" w:eastAsia="Arial" w:hAnsi="Arial"/>
                <w:rtl w:val="0"/>
              </w:rPr>
              <w:t xml:space="preserve">Antropológico: Reconoce al ser humano como sujeto integral.</w:t>
              <w:br w:type="textWrapping"/>
            </w:r>
          </w:p>
          <w:p w:rsidR="00000000" w:rsidDel="00000000" w:rsidP="00000000" w:rsidRDefault="00000000" w:rsidRPr="00000000" w14:paraId="00000059">
            <w:pPr>
              <w:jc w:val="both"/>
              <w:rPr>
                <w:rFonts w:ascii="Arial" w:cs="Arial" w:eastAsia="Arial" w:hAnsi="Arial"/>
              </w:rPr>
            </w:pPr>
            <w:r w:rsidDel="00000000" w:rsidR="00000000" w:rsidRPr="00000000">
              <w:rPr>
                <w:rFonts w:ascii="Arial" w:cs="Arial" w:eastAsia="Arial" w:hAnsi="Arial"/>
                <w:rtl w:val="0"/>
              </w:rPr>
              <w:t xml:space="preserve">Axiológico</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Forma en valores para una sociedad justa.</w:t>
              <w:br w:type="textWrapping"/>
            </w:r>
          </w:p>
          <w:p w:rsidR="00000000" w:rsidDel="00000000" w:rsidP="00000000" w:rsidRDefault="00000000" w:rsidRPr="00000000" w14:paraId="0000005A">
            <w:pPr>
              <w:jc w:val="both"/>
              <w:rPr>
                <w:rFonts w:ascii="Arial" w:cs="Arial" w:eastAsia="Arial" w:hAnsi="Arial"/>
              </w:rPr>
            </w:pPr>
            <w:r w:rsidDel="00000000" w:rsidR="00000000" w:rsidRPr="00000000">
              <w:rPr>
                <w:rFonts w:ascii="Arial" w:cs="Arial" w:eastAsia="Arial" w:hAnsi="Arial"/>
                <w:rtl w:val="0"/>
              </w:rPr>
              <w:t xml:space="preserve">Epistemológico: Explica cómo se construye y aplica el conocimiento.</w:t>
              <w:br w:type="textWrapping"/>
            </w:r>
          </w:p>
          <w:p w:rsidR="00000000" w:rsidDel="00000000" w:rsidP="00000000" w:rsidRDefault="00000000" w:rsidRPr="00000000" w14:paraId="0000005B">
            <w:pPr>
              <w:jc w:val="both"/>
              <w:rPr>
                <w:rFonts w:ascii="Arial" w:cs="Arial" w:eastAsia="Arial" w:hAnsi="Arial"/>
              </w:rPr>
            </w:pPr>
            <w:r w:rsidDel="00000000" w:rsidR="00000000" w:rsidRPr="00000000">
              <w:rPr>
                <w:rFonts w:ascii="Arial" w:cs="Arial" w:eastAsia="Arial" w:hAnsi="Arial"/>
                <w:rtl w:val="0"/>
              </w:rPr>
              <w:t xml:space="preserve">Ciencia y Tecnología: Usa la innovación para resolver problemas reales.</w:t>
              <w:br w:type="textWrapping"/>
            </w:r>
          </w:p>
          <w:p w:rsidR="00000000" w:rsidDel="00000000" w:rsidP="00000000" w:rsidRDefault="00000000" w:rsidRPr="00000000" w14:paraId="0000005C">
            <w:pPr>
              <w:jc w:val="both"/>
              <w:rPr>
                <w:rFonts w:ascii="Arial" w:cs="Arial" w:eastAsia="Arial" w:hAnsi="Arial"/>
              </w:rPr>
            </w:pPr>
            <w:r w:rsidDel="00000000" w:rsidR="00000000" w:rsidRPr="00000000">
              <w:rPr>
                <w:rFonts w:ascii="Arial" w:cs="Arial" w:eastAsia="Arial" w:hAnsi="Arial"/>
                <w:rtl w:val="0"/>
              </w:rPr>
              <w:t xml:space="preserve">Desarrollo de Competencias: Forma saberes prácticos, éticos y sociales.</w:t>
              <w:br w:type="textWrapping"/>
            </w:r>
          </w:p>
          <w:p w:rsidR="00000000" w:rsidDel="00000000" w:rsidP="00000000" w:rsidRDefault="00000000" w:rsidRPr="00000000" w14:paraId="0000005D">
            <w:pPr>
              <w:jc w:val="both"/>
              <w:rPr>
                <w:rFonts w:ascii="Arial" w:cs="Arial" w:eastAsia="Arial" w:hAnsi="Arial"/>
              </w:rPr>
            </w:pPr>
            <w:r w:rsidDel="00000000" w:rsidR="00000000" w:rsidRPr="00000000">
              <w:rPr>
                <w:rFonts w:ascii="Arial" w:cs="Arial" w:eastAsia="Arial" w:hAnsi="Arial"/>
                <w:rtl w:val="0"/>
              </w:rPr>
              <w:t xml:space="preserve">Pedagógico: Aplica métodos de enseñanza centrados en el aprendiz.</w:t>
            </w:r>
          </w:p>
          <w:p w:rsidR="00000000" w:rsidDel="00000000" w:rsidP="00000000" w:rsidRDefault="00000000" w:rsidRPr="00000000" w14:paraId="0000005E">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5F">
      <w:pPr>
        <w:jc w:val="both"/>
        <w:rPr>
          <w:rFonts w:ascii="Arial" w:cs="Arial" w:eastAsia="Arial" w:hAnsi="Arial"/>
        </w:rPr>
      </w:pPr>
      <w:r w:rsidDel="00000000" w:rsidR="00000000" w:rsidRPr="00000000">
        <w:rPr>
          <w:rtl w:val="0"/>
        </w:rPr>
      </w:r>
    </w:p>
    <w:p w:rsidR="00000000" w:rsidDel="00000000" w:rsidP="00000000" w:rsidRDefault="00000000" w:rsidRPr="00000000" w14:paraId="00000060">
      <w:pPr>
        <w:jc w:val="both"/>
        <w:rPr>
          <w:rFonts w:ascii="Arial" w:cs="Arial" w:eastAsia="Arial" w:hAnsi="Arial"/>
        </w:rPr>
      </w:pPr>
      <w:r w:rsidDel="00000000" w:rsidR="00000000" w:rsidRPr="00000000">
        <w:rPr>
          <w:rFonts w:ascii="Arial" w:cs="Arial" w:eastAsia="Arial" w:hAnsi="Arial"/>
          <w:rtl w:val="0"/>
        </w:rPr>
        <w:t xml:space="preserve">3.3.3. Los siguientes son algunos elementos claves de la Formación Profesional Integral que se orienta en el SENA. Utilizando diferentes fuentes,incluido el PEI,  defina los 10 elementos referidos y luego participe en la socialización que el instructor de Inducción desarrollará al respecto con el grupo.</w:t>
      </w:r>
    </w:p>
    <w:p w:rsidR="00000000" w:rsidDel="00000000" w:rsidP="00000000" w:rsidRDefault="00000000" w:rsidRPr="00000000" w14:paraId="00000061">
      <w:pPr>
        <w:jc w:val="both"/>
        <w:rPr>
          <w:rFonts w:ascii="Arial" w:cs="Arial" w:eastAsia="Arial" w:hAnsi="Arial"/>
        </w:rPr>
      </w:pPr>
      <w:r w:rsidDel="00000000" w:rsidR="00000000" w:rsidRPr="00000000">
        <w:rPr>
          <w:rFonts w:ascii="Arial" w:cs="Arial" w:eastAsia="Arial" w:hAnsi="Arial"/>
        </w:rPr>
        <w:drawing>
          <wp:inline distB="0" distT="0" distL="0" distR="0">
            <wp:extent cx="6120765" cy="2532380"/>
            <wp:effectExtent b="0" l="0" r="0" t="0"/>
            <wp:docPr descr="Imagen que contiene Interfaz de usuario gráfica&#10;&#10;Descripción generada automáticamente" id="2123093677" name="image2.png"/>
            <a:graphic>
              <a:graphicData uri="http://schemas.openxmlformats.org/drawingml/2006/picture">
                <pic:pic>
                  <pic:nvPicPr>
                    <pic:cNvPr descr="Imagen que contiene Interfaz de usuario gráfica&#10;&#10;Descripción generada automáticamente" id="0" name="image2.png"/>
                    <pic:cNvPicPr preferRelativeResize="0"/>
                  </pic:nvPicPr>
                  <pic:blipFill>
                    <a:blip r:embed="rId8"/>
                    <a:srcRect b="0" l="0" r="0" t="0"/>
                    <a:stretch>
                      <a:fillRect/>
                    </a:stretch>
                  </pic:blipFill>
                  <pic:spPr>
                    <a:xfrm>
                      <a:off x="0" y="0"/>
                      <a:ext cx="6120765" cy="253238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both"/>
        <w:rPr>
          <w:rFonts w:ascii="Arial" w:cs="Arial" w:eastAsia="Arial" w:hAnsi="Arial"/>
        </w:rPr>
      </w:pPr>
      <w:r w:rsidDel="00000000" w:rsidR="00000000" w:rsidRPr="00000000">
        <w:rPr>
          <w:rFonts w:ascii="Arial" w:cs="Arial" w:eastAsia="Arial" w:hAnsi="Arial"/>
          <w:rtl w:val="0"/>
        </w:rPr>
        <w:t xml:space="preserve">R/</w:t>
      </w:r>
    </w:p>
    <w:p w:rsidR="00000000" w:rsidDel="00000000" w:rsidP="00000000" w:rsidRDefault="00000000" w:rsidRPr="00000000" w14:paraId="00000063">
      <w:pPr>
        <w:jc w:val="both"/>
        <w:rPr>
          <w:rFonts w:ascii="Arial" w:cs="Arial" w:eastAsia="Arial" w:hAnsi="Arial"/>
        </w:rPr>
      </w:pPr>
      <w:r w:rsidDel="00000000" w:rsidR="00000000" w:rsidRPr="00000000">
        <w:rPr>
          <w:rFonts w:ascii="Arial" w:cs="Arial" w:eastAsia="Arial" w:hAnsi="Arial"/>
          <w:rtl w:val="0"/>
        </w:rPr>
        <w:t xml:space="preserve">-COMPETENCIAS: Son los diferentes ítems o procesos que hay que aprobar durante el proceso educativo para poder ser certificado.</w:t>
      </w:r>
    </w:p>
    <w:p w:rsidR="00000000" w:rsidDel="00000000" w:rsidP="00000000" w:rsidRDefault="00000000" w:rsidRPr="00000000" w14:paraId="00000064">
      <w:pPr>
        <w:jc w:val="both"/>
        <w:rPr>
          <w:rFonts w:ascii="Arial" w:cs="Arial" w:eastAsia="Arial" w:hAnsi="Arial"/>
        </w:rPr>
      </w:pPr>
      <w:r w:rsidDel="00000000" w:rsidR="00000000" w:rsidRPr="00000000">
        <w:rPr>
          <w:rFonts w:ascii="Arial" w:cs="Arial" w:eastAsia="Arial" w:hAnsi="Arial"/>
          <w:rtl w:val="0"/>
        </w:rPr>
        <w:t xml:space="preserve">-RESULTADOS DE APRENDIZAJE: Son los resultados de las competencias, estos determinan el nivel de aprendizaje durante determinado proceso.</w:t>
      </w:r>
    </w:p>
    <w:p w:rsidR="00000000" w:rsidDel="00000000" w:rsidP="00000000" w:rsidRDefault="00000000" w:rsidRPr="00000000" w14:paraId="00000065">
      <w:pPr>
        <w:jc w:val="both"/>
        <w:rPr>
          <w:rFonts w:ascii="Arial" w:cs="Arial" w:eastAsia="Arial" w:hAnsi="Arial"/>
        </w:rPr>
      </w:pPr>
      <w:r w:rsidDel="00000000" w:rsidR="00000000" w:rsidRPr="00000000">
        <w:rPr>
          <w:rFonts w:ascii="Arial" w:cs="Arial" w:eastAsia="Arial" w:hAnsi="Arial"/>
          <w:rtl w:val="0"/>
        </w:rPr>
        <w:t xml:space="preserve">-FUENTES DEL CONOCIMIENTO: Son las fuentes o los pilares a los que podemos acudir para ilustrar la información que se requiera en determinados periodos.</w:t>
      </w:r>
    </w:p>
    <w:p w:rsidR="00000000" w:rsidDel="00000000" w:rsidP="00000000" w:rsidRDefault="00000000" w:rsidRPr="00000000" w14:paraId="00000066">
      <w:pPr>
        <w:jc w:val="both"/>
        <w:rPr>
          <w:rFonts w:ascii="Arial" w:cs="Arial" w:eastAsia="Arial" w:hAnsi="Arial"/>
        </w:rPr>
      </w:pPr>
      <w:r w:rsidDel="00000000" w:rsidR="00000000" w:rsidRPr="00000000">
        <w:rPr>
          <w:rFonts w:ascii="Arial" w:cs="Arial" w:eastAsia="Arial" w:hAnsi="Arial"/>
          <w:rtl w:val="0"/>
        </w:rPr>
        <w:t xml:space="preserve">-APRENDIZAJE AUTÓNOMO: Es una modalidad de aprendizaje que consiste en aprender de una forma autosuficiente sin acudir a presiones externas o de algunas fuentes específicas.</w:t>
      </w:r>
    </w:p>
    <w:p w:rsidR="00000000" w:rsidDel="00000000" w:rsidP="00000000" w:rsidRDefault="00000000" w:rsidRPr="00000000" w14:paraId="00000067">
      <w:pPr>
        <w:jc w:val="both"/>
        <w:rPr>
          <w:rFonts w:ascii="Arial" w:cs="Arial" w:eastAsia="Arial" w:hAnsi="Arial"/>
        </w:rPr>
      </w:pPr>
      <w:r w:rsidDel="00000000" w:rsidR="00000000" w:rsidRPr="00000000">
        <w:rPr>
          <w:rFonts w:ascii="Arial" w:cs="Arial" w:eastAsia="Arial" w:hAnsi="Arial"/>
          <w:rtl w:val="0"/>
        </w:rPr>
        <w:t xml:space="preserve">-ESTRATEGIAS DIDÁCTICAS ACTIVAS: Son estrategias para llenarse de conocimientos pero de formas más interactivas que involucran al aprendiz de forma activa para hacer mas diverso su aprendizaje.</w:t>
      </w:r>
    </w:p>
    <w:p w:rsidR="00000000" w:rsidDel="00000000" w:rsidP="00000000" w:rsidRDefault="00000000" w:rsidRPr="00000000" w14:paraId="00000068">
      <w:pPr>
        <w:jc w:val="both"/>
        <w:rPr>
          <w:rFonts w:ascii="Arial" w:cs="Arial" w:eastAsia="Arial" w:hAnsi="Arial"/>
        </w:rPr>
      </w:pPr>
      <w:r w:rsidDel="00000000" w:rsidR="00000000" w:rsidRPr="00000000">
        <w:rPr>
          <w:rFonts w:ascii="Arial" w:cs="Arial" w:eastAsia="Arial" w:hAnsi="Arial"/>
          <w:rtl w:val="0"/>
        </w:rPr>
        <w:t xml:space="preserve">-FORMACIÓN POR PROYECTOS: Consiste en una forma de actividad en la que por medio de un proyecto ya sea ficticio o para resolver una problemática real se aplican los conocimientos de forma práctica.</w:t>
      </w:r>
    </w:p>
    <w:p w:rsidR="00000000" w:rsidDel="00000000" w:rsidP="00000000" w:rsidRDefault="00000000" w:rsidRPr="00000000" w14:paraId="00000069">
      <w:pPr>
        <w:jc w:val="both"/>
        <w:rPr>
          <w:rFonts w:ascii="Arial" w:cs="Arial" w:eastAsia="Arial" w:hAnsi="Arial"/>
        </w:rPr>
      </w:pPr>
      <w:r w:rsidDel="00000000" w:rsidR="00000000" w:rsidRPr="00000000">
        <w:rPr>
          <w:rFonts w:ascii="Arial" w:cs="Arial" w:eastAsia="Arial" w:hAnsi="Arial"/>
          <w:rtl w:val="0"/>
        </w:rPr>
        <w:t xml:space="preserve">-EVALUACIÓN DEL APRENDIZAJE: Es la forma de evaluar por medio de distintos métodos que tal van los procesos de formación de cada aprendiz o a nivel general.</w:t>
      </w:r>
    </w:p>
    <w:p w:rsidR="00000000" w:rsidDel="00000000" w:rsidP="00000000" w:rsidRDefault="00000000" w:rsidRPr="00000000" w14:paraId="0000006A">
      <w:pPr>
        <w:jc w:val="both"/>
        <w:rPr>
          <w:rFonts w:ascii="Arial" w:cs="Arial" w:eastAsia="Arial" w:hAnsi="Arial"/>
        </w:rPr>
      </w:pPr>
      <w:r w:rsidDel="00000000" w:rsidR="00000000" w:rsidRPr="00000000">
        <w:rPr>
          <w:rFonts w:ascii="Arial" w:cs="Arial" w:eastAsia="Arial" w:hAnsi="Arial"/>
          <w:rtl w:val="0"/>
        </w:rPr>
        <w:t xml:space="preserve">EVIDENCIAS DE APRENDIZAJE: Son como los resultados que se envían periódicamente para también como mencione anteriormente evaluar los procesos de aprendizaje de los aprendices e instructores de una forma específica o general.</w:t>
      </w:r>
    </w:p>
    <w:p w:rsidR="00000000" w:rsidDel="00000000" w:rsidP="00000000" w:rsidRDefault="00000000" w:rsidRPr="00000000" w14:paraId="0000006B">
      <w:pPr>
        <w:jc w:val="both"/>
        <w:rPr>
          <w:rFonts w:ascii="Arial" w:cs="Arial" w:eastAsia="Arial" w:hAnsi="Arial"/>
        </w:rPr>
      </w:pPr>
      <w:r w:rsidDel="00000000" w:rsidR="00000000" w:rsidRPr="00000000">
        <w:rPr>
          <w:rFonts w:ascii="Arial" w:cs="Arial" w:eastAsia="Arial" w:hAnsi="Arial"/>
          <w:rtl w:val="0"/>
        </w:rPr>
        <w:t xml:space="preserve">-GUIA DE APRENDIZAJE: Son hojas de ruta que van orientando al aprendiz en sus procesos de aprendizaje.</w:t>
      </w:r>
    </w:p>
    <w:p w:rsidR="00000000" w:rsidDel="00000000" w:rsidP="00000000" w:rsidRDefault="00000000" w:rsidRPr="00000000" w14:paraId="0000006C">
      <w:pPr>
        <w:jc w:val="both"/>
        <w:rPr>
          <w:rFonts w:ascii="Arial" w:cs="Arial" w:eastAsia="Arial" w:hAnsi="Arial"/>
        </w:rPr>
      </w:pPr>
      <w:r w:rsidDel="00000000" w:rsidR="00000000" w:rsidRPr="00000000">
        <w:rPr>
          <w:rFonts w:ascii="Arial" w:cs="Arial" w:eastAsia="Arial" w:hAnsi="Arial"/>
          <w:rtl w:val="0"/>
        </w:rPr>
        <w:t xml:space="preserve">-PLAN DE MEJORAMIENTO: Es la metodología de recuperación o nivelación que maneja el Sena, cuando los resultados no son los esperados y no son satisfactorios para el aprendiz existe la posibilidad de mejorarlos por medio del plan de mejoramiento.</w:t>
      </w:r>
    </w:p>
    <w:p w:rsidR="00000000" w:rsidDel="00000000" w:rsidP="00000000" w:rsidRDefault="00000000" w:rsidRPr="00000000" w14:paraId="0000006D">
      <w:pPr>
        <w:jc w:val="both"/>
        <w:rPr>
          <w:rFonts w:ascii="Arial" w:cs="Arial" w:eastAsia="Arial" w:hAnsi="Arial"/>
        </w:rPr>
      </w:pPr>
      <w:r w:rsidDel="00000000" w:rsidR="00000000" w:rsidRPr="00000000">
        <w:rPr>
          <w:rtl w:val="0"/>
        </w:rPr>
      </w:r>
    </w:p>
    <w:p w:rsidR="00000000" w:rsidDel="00000000" w:rsidP="00000000" w:rsidRDefault="00000000" w:rsidRPr="00000000" w14:paraId="0000006E">
      <w:pPr>
        <w:jc w:val="both"/>
        <w:rPr>
          <w:rFonts w:ascii="Arial" w:cs="Arial" w:eastAsia="Arial" w:hAnsi="Arial"/>
          <w:b w:val="1"/>
        </w:rPr>
      </w:pPr>
      <w:r w:rsidDel="00000000" w:rsidR="00000000" w:rsidRPr="00000000">
        <w:rPr>
          <w:rFonts w:ascii="Arial" w:cs="Arial" w:eastAsia="Arial" w:hAnsi="Arial"/>
          <w:b w:val="1"/>
          <w:rtl w:val="0"/>
        </w:rPr>
        <w:t xml:space="preserve">3.4. Actividad de Transferencia del conocimiento</w:t>
      </w:r>
    </w:p>
    <w:p w:rsidR="00000000" w:rsidDel="00000000" w:rsidP="00000000" w:rsidRDefault="00000000" w:rsidRPr="00000000" w14:paraId="0000006F">
      <w:pPr>
        <w:jc w:val="both"/>
        <w:rPr>
          <w:rFonts w:ascii="Arial" w:cs="Arial" w:eastAsia="Arial" w:hAnsi="Arial"/>
        </w:rPr>
      </w:pPr>
      <w:r w:rsidDel="00000000" w:rsidR="00000000" w:rsidRPr="00000000">
        <w:rPr>
          <w:rFonts w:ascii="Arial" w:cs="Arial" w:eastAsia="Arial" w:hAnsi="Arial"/>
          <w:rtl w:val="0"/>
        </w:rPr>
        <w:t xml:space="preserve">3.4.1. Tomando como base todo lo desarrollado en las Actividades de Apropiación, elabore una presentación que contribuya a que un aprendiz nuevo que no pudo participar en la inducción por encontrarse enfermo, comprenda la forma como se orienta la formación en el SENA.</w:t>
      </w:r>
    </w:p>
    <w:p w:rsidR="00000000" w:rsidDel="00000000" w:rsidP="00000000" w:rsidRDefault="00000000" w:rsidRPr="00000000" w14:paraId="00000070">
      <w:pPr>
        <w:jc w:val="both"/>
        <w:rPr>
          <w:rFonts w:ascii="Arial" w:cs="Arial" w:eastAsia="Arial" w:hAnsi="Arial"/>
        </w:rPr>
      </w:pPr>
      <w:r w:rsidDel="00000000" w:rsidR="00000000" w:rsidRPr="00000000">
        <w:rPr>
          <w:rFonts w:ascii="Arial" w:cs="Arial" w:eastAsia="Arial" w:hAnsi="Arial"/>
          <w:rtl w:val="0"/>
        </w:rPr>
        <w:t xml:space="preserve">-ADJUNTO RESPUESTA </w:t>
      </w:r>
    </w:p>
    <w:p w:rsidR="00000000" w:rsidDel="00000000" w:rsidP="00000000" w:rsidRDefault="00000000" w:rsidRPr="00000000" w14:paraId="00000071">
      <w:pPr>
        <w:jc w:val="both"/>
        <w:rPr>
          <w:rFonts w:ascii="Arial" w:cs="Arial" w:eastAsia="Arial" w:hAnsi="Arial"/>
        </w:rPr>
      </w:pPr>
      <w:r w:rsidDel="00000000" w:rsidR="00000000" w:rsidRPr="00000000">
        <w:rPr>
          <w:rFonts w:ascii="Arial" w:cs="Arial" w:eastAsia="Arial" w:hAnsi="Arial"/>
          <w:rtl w:val="0"/>
        </w:rPr>
        <w:t xml:space="preserve">Por favor llenar la encuesta:</w:t>
      </w:r>
    </w:p>
    <w:tbl>
      <w:tblPr>
        <w:tblStyle w:val="Table3"/>
        <w:tblW w:w="9272.0" w:type="dxa"/>
        <w:jc w:val="left"/>
        <w:tblInd w:w="249.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4669"/>
        <w:gridCol w:w="4603"/>
        <w:tblGridChange w:id="0">
          <w:tblGrid>
            <w:gridCol w:w="4669"/>
            <w:gridCol w:w="460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72">
            <w:pPr>
              <w:spacing w:after="0" w:line="240" w:lineRule="auto"/>
              <w:ind w:left="357" w:hanging="357"/>
              <w:jc w:val="both"/>
              <w:rPr>
                <w:rFonts w:ascii="Arial" w:cs="Arial" w:eastAsia="Arial" w:hAnsi="Arial"/>
              </w:rPr>
            </w:pPr>
            <w:r w:rsidDel="00000000" w:rsidR="00000000" w:rsidRPr="00000000">
              <w:rPr>
                <w:rFonts w:ascii="Arial" w:cs="Arial" w:eastAsia="Arial" w:hAnsi="Arial"/>
                <w:rtl w:val="0"/>
              </w:rPr>
              <w:t xml:space="preserve">Informacion del aspirante a aprendiz SENA</w:t>
            </w:r>
          </w:p>
          <w:p w:rsidR="00000000" w:rsidDel="00000000" w:rsidP="00000000" w:rsidRDefault="00000000" w:rsidRPr="00000000" w14:paraId="00000073">
            <w:pPr>
              <w:spacing w:after="0" w:line="240" w:lineRule="auto"/>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74">
            <w:pP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Favor</w:t>
            </w:r>
            <w:r w:rsidDel="00000000" w:rsidR="00000000" w:rsidRPr="00000000">
              <w:rPr>
                <w:rFonts w:ascii="Arial" w:cs="Arial" w:eastAsia="Arial" w:hAnsi="Arial"/>
                <w:rtl w:val="0"/>
              </w:rPr>
              <w:t xml:space="preserve"> llenar cuando haya realizado las actividades.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after="0" w:line="240" w:lineRule="auto"/>
              <w:ind w:left="63" w:hanging="142"/>
              <w:jc w:val="both"/>
              <w:rPr>
                <w:rFonts w:ascii="Arial" w:cs="Arial" w:eastAsia="Arial" w:hAnsi="Arial"/>
              </w:rPr>
            </w:pPr>
            <w:r w:rsidDel="00000000" w:rsidR="00000000" w:rsidRPr="00000000">
              <w:rPr>
                <w:rFonts w:ascii="Arial" w:cs="Arial" w:eastAsia="Arial" w:hAnsi="Arial"/>
                <w:rtl w:val="0"/>
              </w:rPr>
              <w:t xml:space="preserve">Presentado por (</w:t>
            </w:r>
            <w:r w:rsidDel="00000000" w:rsidR="00000000" w:rsidRPr="00000000">
              <w:rPr>
                <w:rFonts w:ascii="Arial" w:cs="Arial" w:eastAsia="Arial" w:hAnsi="Arial"/>
                <w:highlight w:val="lightGray"/>
                <w:rtl w:val="0"/>
              </w:rPr>
              <w:t xml:space="preserve">Nombres y Apellidos</w:t>
            </w:r>
            <w:r w:rsidDel="00000000" w:rsidR="00000000" w:rsidRPr="00000000">
              <w:rPr>
                <w:rFonts w:ascii="Arial" w:cs="Arial" w:eastAsia="Arial" w:hAnsi="Arial"/>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after="0" w:line="240" w:lineRule="auto"/>
              <w:jc w:val="both"/>
              <w:rPr>
                <w:rFonts w:ascii="Arial" w:cs="Arial" w:eastAsia="Arial" w:hAnsi="Arial"/>
              </w:rPr>
            </w:pPr>
            <w:r w:rsidDel="00000000" w:rsidR="00000000" w:rsidRPr="00000000">
              <w:rPr>
                <w:rFonts w:ascii="Arial" w:cs="Arial" w:eastAsia="Arial" w:hAnsi="Arial"/>
                <w:rtl w:val="0"/>
              </w:rPr>
              <w:t xml:space="preserve">Juan Sebastian Lozada Corredor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after="0" w:line="240" w:lineRule="auto"/>
              <w:ind w:left="63" w:hanging="142"/>
              <w:jc w:val="both"/>
              <w:rPr>
                <w:rFonts w:ascii="Arial" w:cs="Arial" w:eastAsia="Arial" w:hAnsi="Arial"/>
              </w:rPr>
            </w:pPr>
            <w:r w:rsidDel="00000000" w:rsidR="00000000" w:rsidRPr="00000000">
              <w:rPr>
                <w:rFonts w:ascii="Arial" w:cs="Arial" w:eastAsia="Arial" w:hAnsi="Arial"/>
                <w:rtl w:val="0"/>
              </w:rPr>
              <w:t xml:space="preserve">Número de Cédula o tarjeta de identidad: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after="0" w:line="240" w:lineRule="auto"/>
              <w:jc w:val="both"/>
              <w:rPr>
                <w:rFonts w:ascii="Arial" w:cs="Arial" w:eastAsia="Arial" w:hAnsi="Arial"/>
              </w:rPr>
            </w:pPr>
            <w:r w:rsidDel="00000000" w:rsidR="00000000" w:rsidRPr="00000000">
              <w:rPr>
                <w:rFonts w:ascii="Arial" w:cs="Arial" w:eastAsia="Arial" w:hAnsi="Arial"/>
                <w:rtl w:val="0"/>
              </w:rPr>
              <w:t xml:space="preserve">1023378789</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after="0" w:line="240" w:lineRule="auto"/>
              <w:ind w:left="63" w:hanging="142"/>
              <w:jc w:val="both"/>
              <w:rPr>
                <w:rFonts w:ascii="Arial" w:cs="Arial" w:eastAsia="Arial" w:hAnsi="Arial"/>
              </w:rPr>
            </w:pPr>
            <w:r w:rsidDel="00000000" w:rsidR="00000000" w:rsidRPr="00000000">
              <w:rPr>
                <w:rFonts w:ascii="Arial" w:cs="Arial" w:eastAsia="Arial" w:hAnsi="Arial"/>
                <w:rtl w:val="0"/>
              </w:rPr>
              <w:t xml:space="preserve">Email: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after="0" w:line="240" w:lineRule="auto"/>
              <w:jc w:val="both"/>
              <w:rPr>
                <w:rFonts w:ascii="Arial" w:cs="Arial" w:eastAsia="Arial" w:hAnsi="Arial"/>
              </w:rPr>
            </w:pPr>
            <w:r w:rsidDel="00000000" w:rsidR="00000000" w:rsidRPr="00000000">
              <w:rPr>
                <w:rFonts w:ascii="Arial" w:cs="Arial" w:eastAsia="Arial" w:hAnsi="Arial"/>
                <w:rtl w:val="0"/>
              </w:rPr>
              <w:t xml:space="preserve">lozadajuansebastian931@gmail.com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after="0" w:line="240" w:lineRule="auto"/>
              <w:ind w:left="63" w:hanging="142"/>
              <w:jc w:val="both"/>
              <w:rPr>
                <w:rFonts w:ascii="Arial" w:cs="Arial" w:eastAsia="Arial" w:hAnsi="Arial"/>
              </w:rPr>
            </w:pPr>
            <w:r w:rsidDel="00000000" w:rsidR="00000000" w:rsidRPr="00000000">
              <w:rPr>
                <w:rFonts w:ascii="Arial" w:cs="Arial" w:eastAsia="Arial" w:hAnsi="Arial"/>
                <w:rtl w:val="0"/>
              </w:rPr>
              <w:t xml:space="preserve">Regional del SENA( </w:t>
            </w:r>
            <w:r w:rsidDel="00000000" w:rsidR="00000000" w:rsidRPr="00000000">
              <w:rPr>
                <w:rFonts w:ascii="Arial" w:cs="Arial" w:eastAsia="Arial" w:hAnsi="Arial"/>
                <w:highlight w:val="lightGray"/>
                <w:rtl w:val="0"/>
              </w:rPr>
              <w:t xml:space="preserve">Distrito Capital</w:t>
            </w:r>
            <w:r w:rsidDel="00000000" w:rsidR="00000000" w:rsidRPr="00000000">
              <w:rPr>
                <w:rFonts w:ascii="Arial" w:cs="Arial" w:eastAsia="Arial" w:hAnsi="Arial"/>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after="0" w:line="240" w:lineRule="auto"/>
              <w:jc w:val="both"/>
              <w:rPr>
                <w:rFonts w:ascii="Arial" w:cs="Arial" w:eastAsia="Arial" w:hAnsi="Arial"/>
              </w:rPr>
            </w:pPr>
            <w:r w:rsidDel="00000000" w:rsidR="00000000" w:rsidRPr="00000000">
              <w:rPr>
                <w:rFonts w:ascii="Arial" w:cs="Arial" w:eastAsia="Arial" w:hAnsi="Arial"/>
                <w:rtl w:val="0"/>
              </w:rPr>
              <w:t xml:space="preserve">Distrito Capital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after="0" w:line="240" w:lineRule="auto"/>
              <w:ind w:left="-79" w:firstLine="0"/>
              <w:jc w:val="both"/>
              <w:rPr>
                <w:rFonts w:ascii="Arial" w:cs="Arial" w:eastAsia="Arial" w:hAnsi="Arial"/>
              </w:rPr>
            </w:pPr>
            <w:r w:rsidDel="00000000" w:rsidR="00000000" w:rsidRPr="00000000">
              <w:rPr>
                <w:rFonts w:ascii="Arial" w:cs="Arial" w:eastAsia="Arial" w:hAnsi="Arial"/>
                <w:rtl w:val="0"/>
              </w:rPr>
              <w:t xml:space="preserve">Centro de formación (</w:t>
            </w:r>
            <w:r w:rsidDel="00000000" w:rsidR="00000000" w:rsidRPr="00000000">
              <w:rPr>
                <w:rFonts w:ascii="Arial" w:cs="Arial" w:eastAsia="Arial" w:hAnsi="Arial"/>
                <w:highlight w:val="lightGray"/>
                <w:rtl w:val="0"/>
              </w:rPr>
              <w:t xml:space="preserve">Centro de Electricidad, Electronica y Telecomunicaciones</w:t>
            </w:r>
            <w:r w:rsidDel="00000000" w:rsidR="00000000" w:rsidRPr="00000000">
              <w:rPr>
                <w:rFonts w:ascii="Arial" w:cs="Arial" w:eastAsia="Arial" w:hAnsi="Arial"/>
                <w:b w:val="1"/>
                <w:highlight w:val="lightGray"/>
                <w:rtl w:val="0"/>
              </w:rPr>
              <w:t xml:space="preserve">, CEET</w:t>
            </w:r>
            <w:r w:rsidDel="00000000" w:rsidR="00000000" w:rsidRPr="00000000">
              <w:rPr>
                <w:rFonts w:ascii="Arial" w:cs="Arial" w:eastAsia="Arial" w:hAnsi="Arial"/>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spacing w:after="0" w:line="240" w:lineRule="auto"/>
              <w:jc w:val="both"/>
              <w:rPr>
                <w:rFonts w:ascii="Arial" w:cs="Arial" w:eastAsia="Arial" w:hAnsi="Arial"/>
              </w:rPr>
            </w:pPr>
            <w:r w:rsidDel="00000000" w:rsidR="00000000" w:rsidRPr="00000000">
              <w:rPr>
                <w:rFonts w:ascii="Arial" w:cs="Arial" w:eastAsia="Arial" w:hAnsi="Arial"/>
                <w:rtl w:val="0"/>
              </w:rPr>
              <w:t xml:space="preserve">CEET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after="0" w:line="240" w:lineRule="auto"/>
              <w:ind w:left="63" w:hanging="142"/>
              <w:jc w:val="both"/>
              <w:rPr>
                <w:rFonts w:ascii="Arial" w:cs="Arial" w:eastAsia="Arial" w:hAnsi="Arial"/>
              </w:rPr>
            </w:pPr>
            <w:r w:rsidDel="00000000" w:rsidR="00000000" w:rsidRPr="00000000">
              <w:rPr>
                <w:rFonts w:ascii="Arial" w:cs="Arial" w:eastAsia="Arial" w:hAnsi="Arial"/>
                <w:rtl w:val="0"/>
              </w:rPr>
              <w:t xml:space="preserve">Programa de interés: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after="0" w:line="240" w:lineRule="auto"/>
              <w:jc w:val="both"/>
              <w:rPr>
                <w:rFonts w:ascii="Arial" w:cs="Arial" w:eastAsia="Arial" w:hAnsi="Arial"/>
              </w:rPr>
            </w:pPr>
            <w:r w:rsidDel="00000000" w:rsidR="00000000" w:rsidRPr="00000000">
              <w:rPr>
                <w:rFonts w:ascii="Arial" w:cs="Arial" w:eastAsia="Arial" w:hAnsi="Arial"/>
                <w:rtl w:val="0"/>
              </w:rPr>
              <w:t xml:space="preserve">Tecnologo en Programacion de software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after="0" w:line="240" w:lineRule="auto"/>
              <w:ind w:left="-79" w:firstLine="0"/>
              <w:jc w:val="both"/>
              <w:rPr>
                <w:rFonts w:ascii="Arial" w:cs="Arial" w:eastAsia="Arial" w:hAnsi="Arial"/>
              </w:rPr>
            </w:pPr>
            <w:r w:rsidDel="00000000" w:rsidR="00000000" w:rsidRPr="00000000">
              <w:rPr>
                <w:rFonts w:ascii="Arial" w:cs="Arial" w:eastAsia="Arial" w:hAnsi="Arial"/>
                <w:rtl w:val="0"/>
              </w:rPr>
              <w:t xml:space="preserve">Fué importante la realización de esta guía para su decisión en el programa de su interés en el SENA (</w:t>
            </w:r>
            <w:r w:rsidDel="00000000" w:rsidR="00000000" w:rsidRPr="00000000">
              <w:rPr>
                <w:rFonts w:ascii="Arial" w:cs="Arial" w:eastAsia="Arial" w:hAnsi="Arial"/>
                <w:b w:val="1"/>
                <w:highlight w:val="lightGray"/>
                <w:rtl w:val="0"/>
              </w:rPr>
              <w:t xml:space="preserve">SI/NO</w:t>
            </w:r>
            <w:r w:rsidDel="00000000" w:rsidR="00000000" w:rsidRPr="00000000">
              <w:rPr>
                <w:rFonts w:ascii="Arial" w:cs="Arial" w:eastAsia="Arial" w:hAnsi="Arial"/>
                <w:rtl w:val="0"/>
              </w:rPr>
              <w:t xml:space="preserve">, por favor amplie su respuesta, Gracias):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spacing w:after="0" w:line="240" w:lineRule="auto"/>
              <w:jc w:val="both"/>
              <w:rPr>
                <w:rFonts w:ascii="Arial" w:cs="Arial" w:eastAsia="Arial" w:hAnsi="Arial"/>
              </w:rPr>
            </w:pPr>
            <w:r w:rsidDel="00000000" w:rsidR="00000000" w:rsidRPr="00000000">
              <w:rPr>
                <w:rFonts w:ascii="Arial" w:cs="Arial" w:eastAsia="Arial" w:hAnsi="Arial"/>
                <w:rtl w:val="0"/>
              </w:rPr>
              <w:t xml:space="preserve">Si, ya que por medio de la guia obtuve mas información sobre el proceso educativo y el centro de formación. </w:t>
            </w:r>
          </w:p>
        </w:tc>
      </w:tr>
    </w:tbl>
    <w:p w:rsidR="00000000" w:rsidDel="00000000" w:rsidP="00000000" w:rsidRDefault="00000000" w:rsidRPr="00000000" w14:paraId="00000083">
      <w:pPr>
        <w:tabs>
          <w:tab w:val="left" w:leader="none" w:pos="4320"/>
          <w:tab w:val="left" w:leader="none" w:pos="4485"/>
          <w:tab w:val="left" w:leader="none" w:pos="5445"/>
        </w:tabs>
        <w:jc w:val="both"/>
        <w:rPr>
          <w:rFonts w:ascii="Arial" w:cs="Arial" w:eastAsia="Arial" w:hAnsi="Arial"/>
        </w:rPr>
      </w:pPr>
      <w:r w:rsidDel="00000000" w:rsidR="00000000" w:rsidRPr="00000000">
        <w:rPr>
          <w:rtl w:val="0"/>
        </w:rPr>
      </w:r>
    </w:p>
    <w:p w:rsidR="00000000" w:rsidDel="00000000" w:rsidP="00000000" w:rsidRDefault="00000000" w:rsidRPr="00000000" w14:paraId="00000084">
      <w:pPr>
        <w:numPr>
          <w:ilvl w:val="0"/>
          <w:numId w:val="2"/>
        </w:numPr>
        <w:pBdr>
          <w:top w:space="0" w:sz="0" w:val="nil"/>
          <w:left w:space="0" w:sz="0" w:val="nil"/>
          <w:bottom w:space="0" w:sz="0" w:val="nil"/>
          <w:right w:space="0" w:sz="0" w:val="nil"/>
          <w:between w:space="0" w:sz="0" w:val="nil"/>
        </w:pBdr>
        <w:tabs>
          <w:tab w:val="left" w:leader="none" w:pos="4320"/>
          <w:tab w:val="left" w:leader="none" w:pos="4485"/>
          <w:tab w:val="left" w:leader="none" w:pos="5445"/>
        </w:tabs>
        <w:spacing w:after="0" w:lineRule="auto"/>
        <w:ind w:left="720" w:hanging="360"/>
        <w:jc w:val="both"/>
        <w:rPr>
          <w:color w:val="000000"/>
        </w:rPr>
      </w:pPr>
      <w:r w:rsidDel="00000000" w:rsidR="00000000" w:rsidRPr="00000000">
        <w:rPr>
          <w:rFonts w:ascii="Arial" w:cs="Arial" w:eastAsia="Arial" w:hAnsi="Arial"/>
          <w:color w:val="000000"/>
          <w:rtl w:val="0"/>
        </w:rPr>
        <w:t xml:space="preserve">Ambiente Requerido: espacio Virtual</w:t>
      </w:r>
      <w:r w:rsidDel="00000000" w:rsidR="00000000" w:rsidRPr="00000000">
        <w:rPr>
          <w:rtl w:val="0"/>
        </w:rPr>
      </w:r>
    </w:p>
    <w:p w:rsidR="00000000" w:rsidDel="00000000" w:rsidP="00000000" w:rsidRDefault="00000000" w:rsidRPr="00000000" w14:paraId="00000085">
      <w:pPr>
        <w:numPr>
          <w:ilvl w:val="0"/>
          <w:numId w:val="2"/>
        </w:numPr>
        <w:pBdr>
          <w:top w:space="0" w:sz="0" w:val="nil"/>
          <w:left w:space="0" w:sz="0" w:val="nil"/>
          <w:bottom w:space="0" w:sz="0" w:val="nil"/>
          <w:right w:space="0" w:sz="0" w:val="nil"/>
          <w:between w:space="0" w:sz="0" w:val="nil"/>
        </w:pBdr>
        <w:tabs>
          <w:tab w:val="left" w:leader="none" w:pos="4320"/>
          <w:tab w:val="left" w:leader="none" w:pos="4485"/>
          <w:tab w:val="left" w:leader="none" w:pos="5445"/>
        </w:tabs>
        <w:ind w:left="720" w:hanging="360"/>
        <w:jc w:val="both"/>
        <w:rPr>
          <w:color w:val="000000"/>
        </w:rPr>
      </w:pPr>
      <w:r w:rsidDel="00000000" w:rsidR="00000000" w:rsidRPr="00000000">
        <w:rPr>
          <w:rFonts w:ascii="Arial" w:cs="Arial" w:eastAsia="Arial" w:hAnsi="Arial"/>
          <w:color w:val="000000"/>
          <w:rtl w:val="0"/>
        </w:rPr>
        <w:t xml:space="preserve">Materiales: WIFI, Computador</w:t>
      </w:r>
      <w:r w:rsidDel="00000000" w:rsidR="00000000" w:rsidRPr="00000000">
        <w:rPr>
          <w:rtl w:val="0"/>
        </w:rPr>
      </w:r>
    </w:p>
    <w:p w:rsidR="00000000" w:rsidDel="00000000" w:rsidP="00000000" w:rsidRDefault="00000000" w:rsidRPr="00000000" w14:paraId="00000086">
      <w:pP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7">
      <w:pP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8">
      <w:pPr>
        <w:spacing w:after="0" w:line="24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 ACTIVIDADES DE EVALUACIÓN</w:t>
      </w:r>
    </w:p>
    <w:p w:rsidR="00000000" w:rsidDel="00000000" w:rsidP="00000000" w:rsidRDefault="00000000" w:rsidRPr="00000000" w14:paraId="00000089">
      <w:pP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A">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Tome como referencia la técnica e instrumentos de evaluación citados en la guía de Desarrollo Curricular </w:t>
      </w:r>
    </w:p>
    <w:p w:rsidR="00000000" w:rsidDel="00000000" w:rsidP="00000000" w:rsidRDefault="00000000" w:rsidRPr="00000000" w14:paraId="0000008B">
      <w:pPr>
        <w:spacing w:after="0" w:line="240" w:lineRule="auto"/>
        <w:jc w:val="both"/>
        <w:rPr>
          <w:rFonts w:ascii="Arial" w:cs="Arial" w:eastAsia="Arial" w:hAnsi="Arial"/>
          <w:b w:val="1"/>
          <w:color w:val="000000"/>
          <w:sz w:val="20"/>
          <w:szCs w:val="20"/>
        </w:rPr>
      </w:pPr>
      <w:r w:rsidDel="00000000" w:rsidR="00000000" w:rsidRPr="00000000">
        <w:rPr>
          <w:rtl w:val="0"/>
        </w:rPr>
      </w:r>
    </w:p>
    <w:tbl>
      <w:tblPr>
        <w:tblStyle w:val="Table4"/>
        <w:tblW w:w="9572.0" w:type="dxa"/>
        <w:jc w:val="left"/>
        <w:tblInd w:w="-108.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3212"/>
        <w:gridCol w:w="3100"/>
        <w:gridCol w:w="3260"/>
        <w:tblGridChange w:id="0">
          <w:tblGrid>
            <w:gridCol w:w="3212"/>
            <w:gridCol w:w="3100"/>
            <w:gridCol w:w="3260"/>
          </w:tblGrid>
        </w:tblGridChange>
      </w:tblGrid>
      <w:tr>
        <w:trPr>
          <w:cantSplit w:val="0"/>
          <w:trHeight w:val="554" w:hRule="atLeast"/>
          <w:tblHeader w:val="0"/>
        </w:trPr>
        <w:tc>
          <w:tcPr>
            <w:shd w:fill="a6a6a6" w:val="clear"/>
          </w:tcPr>
          <w:p w:rsidR="00000000" w:rsidDel="00000000" w:rsidP="00000000" w:rsidRDefault="00000000" w:rsidRPr="00000000" w14:paraId="0000008C">
            <w:pPr>
              <w:jc w:val="center"/>
              <w:rPr>
                <w:rFonts w:ascii="Arial" w:cs="Arial" w:eastAsia="Arial" w:hAnsi="Arial"/>
                <w:b w:val="1"/>
              </w:rPr>
            </w:pPr>
            <w:r w:rsidDel="00000000" w:rsidR="00000000" w:rsidRPr="00000000">
              <w:rPr>
                <w:rFonts w:ascii="Arial" w:cs="Arial" w:eastAsia="Arial" w:hAnsi="Arial"/>
                <w:b w:val="1"/>
                <w:rtl w:val="0"/>
              </w:rPr>
              <w:t xml:space="preserve">Evidencias de Aprendizaje</w:t>
            </w:r>
          </w:p>
        </w:tc>
        <w:tc>
          <w:tcPr>
            <w:shd w:fill="a6a6a6" w:val="clear"/>
          </w:tcPr>
          <w:p w:rsidR="00000000" w:rsidDel="00000000" w:rsidP="00000000" w:rsidRDefault="00000000" w:rsidRPr="00000000" w14:paraId="0000008D">
            <w:pPr>
              <w:jc w:val="center"/>
              <w:rPr>
                <w:rFonts w:ascii="Arial" w:cs="Arial" w:eastAsia="Arial" w:hAnsi="Arial"/>
                <w:b w:val="1"/>
              </w:rPr>
            </w:pPr>
            <w:r w:rsidDel="00000000" w:rsidR="00000000" w:rsidRPr="00000000">
              <w:rPr>
                <w:rFonts w:ascii="Arial" w:cs="Arial" w:eastAsia="Arial" w:hAnsi="Arial"/>
                <w:b w:val="1"/>
                <w:rtl w:val="0"/>
              </w:rPr>
              <w:t xml:space="preserve">Criterios de Evaluación</w:t>
            </w:r>
          </w:p>
        </w:tc>
        <w:tc>
          <w:tcPr>
            <w:shd w:fill="a6a6a6" w:val="clear"/>
          </w:tcPr>
          <w:p w:rsidR="00000000" w:rsidDel="00000000" w:rsidP="00000000" w:rsidRDefault="00000000" w:rsidRPr="00000000" w14:paraId="0000008E">
            <w:pPr>
              <w:jc w:val="center"/>
              <w:rPr>
                <w:rFonts w:ascii="Arial" w:cs="Arial" w:eastAsia="Arial" w:hAnsi="Arial"/>
                <w:b w:val="1"/>
              </w:rPr>
            </w:pPr>
            <w:r w:rsidDel="00000000" w:rsidR="00000000" w:rsidRPr="00000000">
              <w:rPr>
                <w:rFonts w:ascii="Arial" w:cs="Arial" w:eastAsia="Arial" w:hAnsi="Arial"/>
                <w:b w:val="1"/>
                <w:rtl w:val="0"/>
              </w:rPr>
              <w:t xml:space="preserve">Técnicas e Instrumentos de Evaluación</w:t>
            </w:r>
          </w:p>
        </w:tc>
      </w:tr>
      <w:tr>
        <w:trPr>
          <w:cantSplit w:val="0"/>
          <w:tblHeader w:val="0"/>
        </w:trPr>
        <w:tc>
          <w:tcPr/>
          <w:p w:rsidR="00000000" w:rsidDel="00000000" w:rsidP="00000000" w:rsidRDefault="00000000" w:rsidRPr="00000000" w14:paraId="0000008F">
            <w:pPr>
              <w:rPr>
                <w:rFonts w:ascii="Arial" w:cs="Arial" w:eastAsia="Arial" w:hAnsi="Arial"/>
                <w:b w:val="1"/>
              </w:rPr>
            </w:pPr>
            <w:r w:rsidDel="00000000" w:rsidR="00000000" w:rsidRPr="00000000">
              <w:rPr>
                <w:rFonts w:ascii="Arial" w:cs="Arial" w:eastAsia="Arial" w:hAnsi="Arial"/>
                <w:b w:val="1"/>
                <w:rtl w:val="0"/>
              </w:rPr>
              <w:t xml:space="preserve">Evidencias de Conocimiento </w:t>
            </w:r>
          </w:p>
          <w:p w:rsidR="00000000" w:rsidDel="00000000" w:rsidP="00000000" w:rsidRDefault="00000000" w:rsidRPr="00000000" w14:paraId="00000090">
            <w:pPr>
              <w:rPr>
                <w:rFonts w:ascii="Arial" w:cs="Arial" w:eastAsia="Arial" w:hAnsi="Arial"/>
                <w:b w:val="1"/>
              </w:rPr>
            </w:pPr>
            <w:r w:rsidDel="00000000" w:rsidR="00000000" w:rsidRPr="00000000">
              <w:rPr>
                <w:rtl w:val="0"/>
              </w:rPr>
            </w:r>
          </w:p>
          <w:p w:rsidR="00000000" w:rsidDel="00000000" w:rsidP="00000000" w:rsidRDefault="00000000" w:rsidRPr="00000000" w14:paraId="00000091">
            <w:pPr>
              <w:rPr>
                <w:rFonts w:ascii="Arial" w:cs="Arial" w:eastAsia="Arial" w:hAnsi="Arial"/>
                <w:b w:val="1"/>
              </w:rPr>
            </w:pPr>
            <w:r w:rsidDel="00000000" w:rsidR="00000000" w:rsidRPr="00000000">
              <w:rPr>
                <w:rFonts w:ascii="Arial" w:cs="Arial" w:eastAsia="Arial" w:hAnsi="Arial"/>
                <w:b w:val="1"/>
                <w:rtl w:val="0"/>
              </w:rPr>
              <w:t xml:space="preserve">Evidencias de Desempeño</w:t>
            </w:r>
          </w:p>
          <w:p w:rsidR="00000000" w:rsidDel="00000000" w:rsidP="00000000" w:rsidRDefault="00000000" w:rsidRPr="00000000" w14:paraId="00000092">
            <w:pPr>
              <w:rPr>
                <w:rFonts w:ascii="Arial" w:cs="Arial" w:eastAsia="Arial" w:hAnsi="Arial"/>
                <w:b w:val="1"/>
              </w:rPr>
            </w:pPr>
            <w:r w:rsidDel="00000000" w:rsidR="00000000" w:rsidRPr="00000000">
              <w:rPr>
                <w:rtl w:val="0"/>
              </w:rPr>
            </w:r>
          </w:p>
          <w:p w:rsidR="00000000" w:rsidDel="00000000" w:rsidP="00000000" w:rsidRDefault="00000000" w:rsidRPr="00000000" w14:paraId="00000093">
            <w:pPr>
              <w:rPr>
                <w:rFonts w:ascii="Arial" w:cs="Arial" w:eastAsia="Arial" w:hAnsi="Arial"/>
                <w:b w:val="1"/>
              </w:rPr>
            </w:pPr>
            <w:r w:rsidDel="00000000" w:rsidR="00000000" w:rsidRPr="00000000">
              <w:rPr>
                <w:rFonts w:ascii="Arial" w:cs="Arial" w:eastAsia="Arial" w:hAnsi="Arial"/>
                <w:b w:val="1"/>
                <w:rtl w:val="0"/>
              </w:rPr>
              <w:t xml:space="preserve">Evidencias  de Producto:</w:t>
            </w:r>
          </w:p>
          <w:p w:rsidR="00000000" w:rsidDel="00000000" w:rsidP="00000000" w:rsidRDefault="00000000" w:rsidRPr="00000000" w14:paraId="00000094">
            <w:pPr>
              <w:rPr>
                <w:rFonts w:ascii="Arial" w:cs="Arial" w:eastAsia="Arial" w:hAnsi="Arial"/>
              </w:rPr>
            </w:pPr>
            <w:r w:rsidDel="00000000" w:rsidR="00000000" w:rsidRPr="00000000">
              <w:rPr>
                <w:rFonts w:ascii="Arial" w:cs="Arial" w:eastAsia="Arial" w:hAnsi="Arial"/>
                <w:rtl w:val="0"/>
              </w:rPr>
              <w:t xml:space="preserve">Guía completa desarrollada por el aprendiz. (word o pdf)</w:t>
            </w:r>
          </w:p>
          <w:p w:rsidR="00000000" w:rsidDel="00000000" w:rsidP="00000000" w:rsidRDefault="00000000" w:rsidRPr="00000000" w14:paraId="00000095">
            <w:pPr>
              <w:rPr>
                <w:rFonts w:ascii="Arial" w:cs="Arial" w:eastAsia="Arial" w:hAnsi="Arial"/>
              </w:rPr>
            </w:pPr>
            <w:r w:rsidDel="00000000" w:rsidR="00000000" w:rsidRPr="00000000">
              <w:rPr>
                <w:rFonts w:ascii="Arial" w:cs="Arial" w:eastAsia="Arial" w:hAnsi="Arial"/>
                <w:rtl w:val="0"/>
              </w:rPr>
              <w:t xml:space="preserve">Presentación actividad de Transferencia (Power point u otra de su elección).</w:t>
            </w:r>
          </w:p>
        </w:tc>
        <w:tc>
          <w:tcPr/>
          <w:p w:rsidR="00000000" w:rsidDel="00000000" w:rsidP="00000000" w:rsidRDefault="00000000" w:rsidRPr="00000000" w14:paraId="00000096">
            <w:pPr>
              <w:rPr>
                <w:rFonts w:ascii="Arial" w:cs="Arial" w:eastAsia="Arial" w:hAnsi="Arial"/>
                <w:b w:val="1"/>
              </w:rPr>
            </w:pPr>
            <w:r w:rsidDel="00000000" w:rsidR="00000000" w:rsidRPr="00000000">
              <w:rPr>
                <w:rtl w:val="0"/>
              </w:rPr>
            </w:r>
          </w:p>
          <w:p w:rsidR="00000000" w:rsidDel="00000000" w:rsidP="00000000" w:rsidRDefault="00000000" w:rsidRPr="00000000" w14:paraId="00000097">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8">
            <w:pPr>
              <w:rPr>
                <w:rFonts w:ascii="Arial" w:cs="Arial" w:eastAsia="Arial" w:hAnsi="Arial"/>
                <w:b w:val="1"/>
              </w:rPr>
            </w:pPr>
            <w:r w:rsidDel="00000000" w:rsidR="00000000" w:rsidRPr="00000000">
              <w:rPr>
                <w:rFonts w:ascii="Arial" w:cs="Arial" w:eastAsia="Arial" w:hAnsi="Arial"/>
                <w:sz w:val="18"/>
                <w:szCs w:val="18"/>
                <w:rtl w:val="0"/>
              </w:rPr>
              <w:t xml:space="preserve">El aprendiz entrega la guía desarrollada, y esta cumple con los criterios PVAC: pertinencia (hace lo que se le solicita), vigencia (dentro del plazo definido), autenticidad (fue elaborada por él mismo), calidad (las actividades reflejan interés y compromiso en su desarrollo)</w:t>
            </w:r>
            <w:r w:rsidDel="00000000" w:rsidR="00000000" w:rsidRPr="00000000">
              <w:rPr>
                <w:rtl w:val="0"/>
              </w:rPr>
            </w:r>
          </w:p>
          <w:p w:rsidR="00000000" w:rsidDel="00000000" w:rsidP="00000000" w:rsidRDefault="00000000" w:rsidRPr="00000000" w14:paraId="00000099">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09A">
            <w:pPr>
              <w:jc w:val="center"/>
              <w:rPr>
                <w:rFonts w:ascii="Arial" w:cs="Arial" w:eastAsia="Arial" w:hAnsi="Arial"/>
                <w:b w:val="1"/>
              </w:rPr>
            </w:pPr>
            <w:r w:rsidDel="00000000" w:rsidR="00000000" w:rsidRPr="00000000">
              <w:rPr>
                <w:rtl w:val="0"/>
              </w:rPr>
            </w:r>
          </w:p>
        </w:tc>
      </w:tr>
    </w:tbl>
    <w:p w:rsidR="00000000" w:rsidDel="00000000" w:rsidP="00000000" w:rsidRDefault="00000000" w:rsidRPr="00000000" w14:paraId="0000009B">
      <w:pP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9C">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 GLOSARIO DE TÉRMINOS</w:t>
      </w:r>
    </w:p>
    <w:p w:rsidR="00000000" w:rsidDel="00000000" w:rsidP="00000000" w:rsidRDefault="00000000" w:rsidRPr="00000000" w14:paraId="0000009D">
      <w:pPr>
        <w:jc w:val="both"/>
        <w:rPr>
          <w:rFonts w:ascii="Arial" w:cs="Arial" w:eastAsia="Arial" w:hAnsi="Arial"/>
        </w:rPr>
      </w:pPr>
      <w:r w:rsidDel="00000000" w:rsidR="00000000" w:rsidRPr="00000000">
        <w:rPr>
          <w:rFonts w:ascii="Arial" w:cs="Arial" w:eastAsia="Arial" w:hAnsi="Arial"/>
          <w:rtl w:val="0"/>
        </w:rPr>
        <w:t xml:space="preserve">Formación para el trabajo:</w:t>
      </w:r>
      <w:r w:rsidDel="00000000" w:rsidR="00000000" w:rsidRPr="00000000">
        <w:rPr>
          <w:rtl w:val="0"/>
        </w:rPr>
        <w:t xml:space="preserve"> </w:t>
      </w:r>
      <w:r w:rsidDel="00000000" w:rsidR="00000000" w:rsidRPr="00000000">
        <w:rPr>
          <w:rFonts w:ascii="Arial" w:cs="Arial" w:eastAsia="Arial" w:hAnsi="Arial"/>
          <w:rtl w:val="0"/>
        </w:rPr>
        <w:t xml:space="preserve">actividad educativa que se orienta hacia el desarrollo de habilidades y competencias de aplicación inmediata en el mundo del trabajo; este término también es conocido como educación profesional, formación profesiona, formación vocacional</w:t>
      </w:r>
    </w:p>
    <w:p w:rsidR="00000000" w:rsidDel="00000000" w:rsidP="00000000" w:rsidRDefault="00000000" w:rsidRPr="00000000" w14:paraId="0000009E">
      <w:pPr>
        <w:jc w:val="both"/>
        <w:rPr>
          <w:rFonts w:ascii="Arial" w:cs="Arial" w:eastAsia="Arial" w:hAnsi="Arial"/>
          <w:b w:val="1"/>
        </w:rPr>
      </w:pPr>
      <w:r w:rsidDel="00000000" w:rsidR="00000000" w:rsidRPr="00000000">
        <w:rPr>
          <w:rFonts w:ascii="Arial" w:cs="Arial" w:eastAsia="Arial" w:hAnsi="Arial"/>
          <w:rtl w:val="0"/>
        </w:rPr>
        <w:t xml:space="preserve">Metodología: se refiere a la</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serie de métodos y técnicas de rigor científico que se aplican sistemáticamente durante un proceso educativo o de investigación</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para alcanzar un resultado teóricamente válido.</w:t>
      </w:r>
      <w:r w:rsidDel="00000000" w:rsidR="00000000" w:rsidRPr="00000000">
        <w:rPr>
          <w:rtl w:val="0"/>
        </w:rPr>
      </w:r>
    </w:p>
    <w:p w:rsidR="00000000" w:rsidDel="00000000" w:rsidP="00000000" w:rsidRDefault="00000000" w:rsidRPr="00000000" w14:paraId="0000009F">
      <w:pPr>
        <w:jc w:val="both"/>
        <w:rPr>
          <w:rFonts w:ascii="Arial" w:cs="Arial" w:eastAsia="Arial" w:hAnsi="Arial"/>
        </w:rPr>
      </w:pPr>
      <w:r w:rsidDel="00000000" w:rsidR="00000000" w:rsidRPr="00000000">
        <w:rPr>
          <w:rFonts w:ascii="Arial" w:cs="Arial" w:eastAsia="Arial" w:hAnsi="Arial"/>
          <w:rtl w:val="0"/>
        </w:rPr>
        <w:t xml:space="preserve">Medios educativos: se refiere a la agrupación de recursos y herramientas que apoyan los procesos de enseñanza y aprendizaje en un entorno educativo determinado.</w:t>
      </w:r>
    </w:p>
    <w:p w:rsidR="00000000" w:rsidDel="00000000" w:rsidP="00000000" w:rsidRDefault="00000000" w:rsidRPr="00000000" w14:paraId="000000A0">
      <w:pPr>
        <w:rPr/>
      </w:pPr>
      <w:r w:rsidDel="00000000" w:rsidR="00000000" w:rsidRPr="00000000">
        <w:rPr>
          <w:rFonts w:ascii="Arial" w:cs="Arial" w:eastAsia="Arial" w:hAnsi="Arial"/>
          <w:rtl w:val="0"/>
        </w:rPr>
        <w:t xml:space="preserve">Ambiente de aprendizaje: espacio en el que converge el conjunto articulado de fuentes de conocimiento para desarrollar en el aprendiz competencias en el ámbito de la conciencia y la capacidad tecnológica, la capacidad de abstracción y la habilidad de adaptación a los cambios de las estructuras productivas. </w:t>
      </w:r>
      <w:r w:rsidDel="00000000" w:rsidR="00000000" w:rsidRPr="00000000">
        <w:rPr>
          <w:rtl w:val="0"/>
        </w:rPr>
      </w:r>
    </w:p>
    <w:p w:rsidR="00000000" w:rsidDel="00000000" w:rsidP="00000000" w:rsidRDefault="00000000" w:rsidRPr="00000000" w14:paraId="000000A1">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2">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 REFERENTES BIBLIOGRÁFICOS</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Autores varios, (2013). Proyecto Educativo Institucional SENA</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Glosario SENA, en: </w:t>
      </w:r>
      <w:hyperlink r:id="rId9">
        <w:r w:rsidDel="00000000" w:rsidR="00000000" w:rsidRPr="00000000">
          <w:rPr>
            <w:rFonts w:ascii="Arial" w:cs="Arial" w:eastAsia="Arial" w:hAnsi="Arial"/>
            <w:color w:val="0d2e46"/>
            <w:u w:val="single"/>
            <w:rtl w:val="0"/>
          </w:rPr>
          <w:t xml:space="preserve">http://www.sena.edu.co/esco/transparencia/Documents/glosario_sena_2019.pdf</w:t>
        </w:r>
      </w:hyperlink>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Autores varios,  (1997). Estatuto de la Formación Profesional Integral.  Servicio Nacional de Aprendizaje SENA</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Autores varios, (1985). Unidad Técnica. Servicio Nacional de Aprendizaje SENA.</w:t>
      </w:r>
    </w:p>
    <w:p w:rsidR="00000000" w:rsidDel="00000000" w:rsidP="00000000" w:rsidRDefault="00000000" w:rsidRPr="00000000" w14:paraId="000000A7">
      <w:pPr>
        <w:jc w:val="both"/>
        <w:rPr>
          <w:rFonts w:ascii="Arial" w:cs="Arial" w:eastAsia="Arial" w:hAnsi="Arial"/>
        </w:rPr>
      </w:pPr>
      <w:r w:rsidDel="00000000" w:rsidR="00000000" w:rsidRPr="00000000">
        <w:rPr>
          <w:rFonts w:ascii="Arial" w:cs="Arial" w:eastAsia="Arial" w:hAnsi="Arial"/>
          <w:rtl w:val="0"/>
        </w:rPr>
        <w:t xml:space="preserve">Organizadores gráficos, en:  </w:t>
      </w:r>
      <w:hyperlink r:id="rId10">
        <w:r w:rsidDel="00000000" w:rsidR="00000000" w:rsidRPr="00000000">
          <w:rPr>
            <w:rFonts w:ascii="Arial" w:cs="Arial" w:eastAsia="Arial" w:hAnsi="Arial"/>
            <w:color w:val="0d2e46"/>
            <w:u w:val="single"/>
            <w:rtl w:val="0"/>
          </w:rPr>
          <w:t xml:space="preserve">http://fcaenlinea1.unam.mx/anexos/organizadores_graficos.pdf</w:t>
        </w:r>
      </w:hyperlink>
      <w:r w:rsidDel="00000000" w:rsidR="00000000" w:rsidRPr="00000000">
        <w:rPr>
          <w:rtl w:val="0"/>
        </w:rPr>
      </w:r>
    </w:p>
    <w:p w:rsidR="00000000" w:rsidDel="00000000" w:rsidP="00000000" w:rsidRDefault="00000000" w:rsidRPr="00000000" w14:paraId="000000A8">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9">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 CONTROL DEL DOCUMENTO</w:t>
      </w:r>
    </w:p>
    <w:tbl>
      <w:tblPr>
        <w:tblStyle w:val="Table5"/>
        <w:tblW w:w="974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3"/>
        <w:gridCol w:w="2497"/>
        <w:gridCol w:w="1518"/>
        <w:gridCol w:w="2222"/>
        <w:gridCol w:w="2327"/>
        <w:tblGridChange w:id="0">
          <w:tblGrid>
            <w:gridCol w:w="1183"/>
            <w:gridCol w:w="2497"/>
            <w:gridCol w:w="1518"/>
            <w:gridCol w:w="2222"/>
            <w:gridCol w:w="232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AA">
            <w:pPr>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0AB">
            <w:pPr>
              <w:jc w:val="both"/>
              <w:rPr>
                <w:rFonts w:ascii="Arial" w:cs="Arial" w:eastAsia="Arial" w:hAnsi="Arial"/>
                <w:b w:val="1"/>
              </w:rPr>
            </w:pPr>
            <w:r w:rsidDel="00000000" w:rsidR="00000000" w:rsidRPr="00000000">
              <w:rPr>
                <w:rFonts w:ascii="Arial" w:cs="Arial" w:eastAsia="Arial" w:hAnsi="Arial"/>
                <w:b w:val="1"/>
                <w:rtl w:val="0"/>
              </w:rPr>
              <w:t xml:space="preserve">Nombre</w:t>
            </w:r>
          </w:p>
        </w:tc>
        <w:tc>
          <w:tcPr/>
          <w:p w:rsidR="00000000" w:rsidDel="00000000" w:rsidP="00000000" w:rsidRDefault="00000000" w:rsidRPr="00000000" w14:paraId="000000AC">
            <w:pPr>
              <w:jc w:val="both"/>
              <w:rPr>
                <w:rFonts w:ascii="Arial" w:cs="Arial" w:eastAsia="Arial" w:hAnsi="Arial"/>
                <w:b w:val="1"/>
              </w:rPr>
            </w:pPr>
            <w:r w:rsidDel="00000000" w:rsidR="00000000" w:rsidRPr="00000000">
              <w:rPr>
                <w:rFonts w:ascii="Arial" w:cs="Arial" w:eastAsia="Arial" w:hAnsi="Arial"/>
                <w:b w:val="1"/>
                <w:rtl w:val="0"/>
              </w:rPr>
              <w:t xml:space="preserve">Cargo</w:t>
            </w:r>
          </w:p>
        </w:tc>
        <w:tc>
          <w:tcPr/>
          <w:p w:rsidR="00000000" w:rsidDel="00000000" w:rsidP="00000000" w:rsidRDefault="00000000" w:rsidRPr="00000000" w14:paraId="000000AD">
            <w:pPr>
              <w:jc w:val="both"/>
              <w:rPr>
                <w:rFonts w:ascii="Arial" w:cs="Arial" w:eastAsia="Arial" w:hAnsi="Arial"/>
                <w:b w:val="1"/>
              </w:rPr>
            </w:pPr>
            <w:r w:rsidDel="00000000" w:rsidR="00000000" w:rsidRPr="00000000">
              <w:rPr>
                <w:rFonts w:ascii="Arial" w:cs="Arial" w:eastAsia="Arial" w:hAnsi="Arial"/>
                <w:b w:val="1"/>
                <w:rtl w:val="0"/>
              </w:rPr>
              <w:t xml:space="preserve">Dependencia</w:t>
            </w:r>
          </w:p>
        </w:tc>
        <w:tc>
          <w:tcPr/>
          <w:p w:rsidR="00000000" w:rsidDel="00000000" w:rsidP="00000000" w:rsidRDefault="00000000" w:rsidRPr="00000000" w14:paraId="000000AE">
            <w:pPr>
              <w:jc w:val="both"/>
              <w:rPr>
                <w:rFonts w:ascii="Arial" w:cs="Arial" w:eastAsia="Arial" w:hAnsi="Arial"/>
                <w:b w:val="1"/>
              </w:rPr>
            </w:pPr>
            <w:r w:rsidDel="00000000" w:rsidR="00000000" w:rsidRPr="00000000">
              <w:rPr>
                <w:rFonts w:ascii="Arial" w:cs="Arial" w:eastAsia="Arial" w:hAnsi="Arial"/>
                <w:b w:val="1"/>
                <w:rtl w:val="0"/>
              </w:rPr>
              <w:t xml:space="preserve">Fecha</w:t>
            </w:r>
          </w:p>
        </w:tc>
      </w:tr>
      <w:tr>
        <w:trPr>
          <w:cantSplit w:val="0"/>
          <w:tblHeader w:val="0"/>
        </w:trPr>
        <w:tc>
          <w:tcPr/>
          <w:p w:rsidR="00000000" w:rsidDel="00000000" w:rsidP="00000000" w:rsidRDefault="00000000" w:rsidRPr="00000000" w14:paraId="000000AF">
            <w:pPr>
              <w:jc w:val="both"/>
              <w:rPr>
                <w:rFonts w:ascii="Arial" w:cs="Arial" w:eastAsia="Arial" w:hAnsi="Arial"/>
                <w:b w:val="1"/>
              </w:rPr>
            </w:pPr>
            <w:r w:rsidDel="00000000" w:rsidR="00000000" w:rsidRPr="00000000">
              <w:rPr>
                <w:rFonts w:ascii="Arial" w:cs="Arial" w:eastAsia="Arial" w:hAnsi="Arial"/>
                <w:b w:val="1"/>
                <w:rtl w:val="0"/>
              </w:rPr>
              <w:t xml:space="preserve">Autor (es)</w:t>
            </w:r>
          </w:p>
        </w:tc>
        <w:tc>
          <w:tcPr/>
          <w:p w:rsidR="00000000" w:rsidDel="00000000" w:rsidP="00000000" w:rsidRDefault="00000000" w:rsidRPr="00000000" w14:paraId="000000B0">
            <w:pPr>
              <w:jc w:val="both"/>
              <w:rPr>
                <w:rFonts w:ascii="Arial" w:cs="Arial" w:eastAsia="Arial" w:hAnsi="Arial"/>
              </w:rPr>
            </w:pPr>
            <w:r w:rsidDel="00000000" w:rsidR="00000000" w:rsidRPr="00000000">
              <w:rPr>
                <w:rFonts w:ascii="Arial" w:cs="Arial" w:eastAsia="Arial" w:hAnsi="Arial"/>
                <w:rtl w:val="0"/>
              </w:rPr>
              <w:t xml:space="preserve">Sandra Ramón Velásquez</w:t>
            </w:r>
          </w:p>
          <w:p w:rsidR="00000000" w:rsidDel="00000000" w:rsidP="00000000" w:rsidRDefault="00000000" w:rsidRPr="00000000" w14:paraId="000000B1">
            <w:pPr>
              <w:jc w:val="both"/>
              <w:rPr>
                <w:rFonts w:ascii="Arial" w:cs="Arial" w:eastAsia="Arial" w:hAnsi="Arial"/>
              </w:rPr>
            </w:pPr>
            <w:r w:rsidDel="00000000" w:rsidR="00000000" w:rsidRPr="00000000">
              <w:rPr>
                <w:rFonts w:ascii="Arial" w:cs="Arial" w:eastAsia="Arial" w:hAnsi="Arial"/>
                <w:rtl w:val="0"/>
              </w:rPr>
              <w:t xml:space="preserve">José Luis Gómez Rodríguez</w:t>
            </w:r>
          </w:p>
        </w:tc>
        <w:tc>
          <w:tcPr/>
          <w:p w:rsidR="00000000" w:rsidDel="00000000" w:rsidP="00000000" w:rsidRDefault="00000000" w:rsidRPr="00000000" w14:paraId="000000B2">
            <w:pPr>
              <w:jc w:val="both"/>
              <w:rPr>
                <w:rFonts w:ascii="Arial" w:cs="Arial" w:eastAsia="Arial" w:hAnsi="Arial"/>
              </w:rPr>
            </w:pPr>
            <w:r w:rsidDel="00000000" w:rsidR="00000000" w:rsidRPr="00000000">
              <w:rPr>
                <w:rFonts w:ascii="Arial" w:cs="Arial" w:eastAsia="Arial" w:hAnsi="Arial"/>
                <w:rtl w:val="0"/>
              </w:rPr>
              <w:t xml:space="preserve">Instructora</w:t>
            </w:r>
          </w:p>
          <w:p w:rsidR="00000000" w:rsidDel="00000000" w:rsidP="00000000" w:rsidRDefault="00000000" w:rsidRPr="00000000" w14:paraId="000000B3">
            <w:pPr>
              <w:jc w:val="both"/>
              <w:rPr>
                <w:rFonts w:ascii="Arial" w:cs="Arial" w:eastAsia="Arial" w:hAnsi="Arial"/>
              </w:rPr>
            </w:pPr>
            <w:r w:rsidDel="00000000" w:rsidR="00000000" w:rsidRPr="00000000">
              <w:rPr>
                <w:rtl w:val="0"/>
              </w:rPr>
            </w:r>
          </w:p>
          <w:p w:rsidR="00000000" w:rsidDel="00000000" w:rsidP="00000000" w:rsidRDefault="00000000" w:rsidRPr="00000000" w14:paraId="000000B4">
            <w:pPr>
              <w:jc w:val="both"/>
              <w:rPr>
                <w:rFonts w:ascii="Arial" w:cs="Arial" w:eastAsia="Arial" w:hAnsi="Arial"/>
              </w:rPr>
            </w:pPr>
            <w:r w:rsidDel="00000000" w:rsidR="00000000" w:rsidRPr="00000000">
              <w:rPr>
                <w:rFonts w:ascii="Arial" w:cs="Arial" w:eastAsia="Arial" w:hAnsi="Arial"/>
                <w:rtl w:val="0"/>
              </w:rPr>
              <w:t xml:space="preserve">Instructor</w:t>
            </w:r>
          </w:p>
        </w:tc>
        <w:tc>
          <w:tcPr/>
          <w:p w:rsidR="00000000" w:rsidDel="00000000" w:rsidP="00000000" w:rsidRDefault="00000000" w:rsidRPr="00000000" w14:paraId="000000B5">
            <w:pPr>
              <w:jc w:val="both"/>
              <w:rPr>
                <w:rFonts w:ascii="Arial" w:cs="Arial" w:eastAsia="Arial" w:hAnsi="Arial"/>
              </w:rPr>
            </w:pPr>
            <w:r w:rsidDel="00000000" w:rsidR="00000000" w:rsidRPr="00000000">
              <w:rPr>
                <w:rFonts w:ascii="Arial" w:cs="Arial" w:eastAsia="Arial" w:hAnsi="Arial"/>
                <w:rtl w:val="0"/>
              </w:rPr>
              <w:t xml:space="preserve">Centro de Electricidad, Electrónica y Telecomunicaciones</w:t>
            </w:r>
          </w:p>
        </w:tc>
        <w:tc>
          <w:tcPr/>
          <w:p w:rsidR="00000000" w:rsidDel="00000000" w:rsidP="00000000" w:rsidRDefault="00000000" w:rsidRPr="00000000" w14:paraId="000000B6">
            <w:pPr>
              <w:jc w:val="both"/>
              <w:rPr>
                <w:rFonts w:ascii="Arial" w:cs="Arial" w:eastAsia="Arial" w:hAnsi="Arial"/>
              </w:rPr>
            </w:pPr>
            <w:r w:rsidDel="00000000" w:rsidR="00000000" w:rsidRPr="00000000">
              <w:rPr>
                <w:rFonts w:ascii="Arial" w:cs="Arial" w:eastAsia="Arial" w:hAnsi="Arial"/>
                <w:rtl w:val="0"/>
              </w:rPr>
              <w:t xml:space="preserve">Agosto de 2020</w:t>
            </w:r>
          </w:p>
        </w:tc>
      </w:tr>
    </w:tbl>
    <w:p w:rsidR="00000000" w:rsidDel="00000000" w:rsidP="00000000" w:rsidRDefault="00000000" w:rsidRPr="00000000" w14:paraId="000000B7">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 CONTROL DE CAMBIOS </w:t>
      </w:r>
      <w:r w:rsidDel="00000000" w:rsidR="00000000" w:rsidRPr="00000000">
        <w:rPr>
          <w:rFonts w:ascii="Arial" w:cs="Arial" w:eastAsia="Arial" w:hAnsi="Arial"/>
          <w:sz w:val="20"/>
          <w:szCs w:val="20"/>
          <w:rtl w:val="0"/>
        </w:rPr>
        <w:t xml:space="preserve">(diligenciar únicamente si realiza ajustes a la guía)</w:t>
      </w:r>
      <w:r w:rsidDel="00000000" w:rsidR="00000000" w:rsidRPr="00000000">
        <w:rPr>
          <w:rtl w:val="0"/>
        </w:rPr>
      </w:r>
    </w:p>
    <w:p w:rsidR="00000000" w:rsidDel="00000000" w:rsidP="00000000" w:rsidRDefault="00000000" w:rsidRPr="00000000" w14:paraId="000000B9">
      <w:pPr>
        <w:rPr>
          <w:rFonts w:ascii="Arial" w:cs="Arial" w:eastAsia="Arial" w:hAnsi="Arial"/>
          <w:sz w:val="20"/>
          <w:szCs w:val="20"/>
        </w:rPr>
      </w:pPr>
      <w:r w:rsidDel="00000000" w:rsidR="00000000" w:rsidRPr="00000000">
        <w:rPr>
          <w:rtl w:val="0"/>
        </w:rPr>
      </w:r>
    </w:p>
    <w:tbl>
      <w:tblPr>
        <w:tblStyle w:val="Table6"/>
        <w:tblW w:w="974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3"/>
        <w:gridCol w:w="2643"/>
        <w:gridCol w:w="1268"/>
        <w:gridCol w:w="2040"/>
        <w:gridCol w:w="839"/>
        <w:gridCol w:w="1804"/>
        <w:tblGridChange w:id="0">
          <w:tblGrid>
            <w:gridCol w:w="1153"/>
            <w:gridCol w:w="2643"/>
            <w:gridCol w:w="1268"/>
            <w:gridCol w:w="2040"/>
            <w:gridCol w:w="839"/>
            <w:gridCol w:w="1804"/>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BA">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BB">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p w:rsidR="00000000" w:rsidDel="00000000" w:rsidP="00000000" w:rsidRDefault="00000000" w:rsidRPr="00000000" w14:paraId="000000BC">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w:t>
            </w:r>
          </w:p>
        </w:tc>
        <w:tc>
          <w:tcPr/>
          <w:p w:rsidR="00000000" w:rsidDel="00000000" w:rsidP="00000000" w:rsidRDefault="00000000" w:rsidRPr="00000000" w14:paraId="000000BD">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Dependencia</w:t>
            </w:r>
          </w:p>
        </w:tc>
        <w:tc>
          <w:tcPr/>
          <w:p w:rsidR="00000000" w:rsidDel="00000000" w:rsidP="00000000" w:rsidRDefault="00000000" w:rsidRPr="00000000" w14:paraId="000000BE">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c>
          <w:tcPr/>
          <w:p w:rsidR="00000000" w:rsidDel="00000000" w:rsidP="00000000" w:rsidRDefault="00000000" w:rsidRPr="00000000" w14:paraId="000000BF">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Razón del Cambio</w:t>
            </w:r>
          </w:p>
        </w:tc>
      </w:tr>
      <w:tr>
        <w:trPr>
          <w:cantSplit w:val="0"/>
          <w:tblHeader w:val="0"/>
        </w:trPr>
        <w:tc>
          <w:tcPr/>
          <w:p w:rsidR="00000000" w:rsidDel="00000000" w:rsidP="00000000" w:rsidRDefault="00000000" w:rsidRPr="00000000" w14:paraId="000000C0">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 (es)</w:t>
            </w:r>
          </w:p>
        </w:tc>
        <w:tc>
          <w:tcPr/>
          <w:p w:rsidR="00000000" w:rsidDel="00000000" w:rsidP="00000000" w:rsidRDefault="00000000" w:rsidRPr="00000000" w14:paraId="000000C1">
            <w:pPr>
              <w:jc w:val="both"/>
              <w:rPr>
                <w:rFonts w:ascii="Arial" w:cs="Arial" w:eastAsia="Arial" w:hAnsi="Arial"/>
              </w:rPr>
            </w:pPr>
            <w:r w:rsidDel="00000000" w:rsidR="00000000" w:rsidRPr="00000000">
              <w:rPr>
                <w:rFonts w:ascii="Arial" w:cs="Arial" w:eastAsia="Arial" w:hAnsi="Arial"/>
                <w:rtl w:val="0"/>
              </w:rPr>
              <w:t xml:space="preserve">Sandra Ramón Velásquez</w:t>
            </w:r>
          </w:p>
          <w:p w:rsidR="00000000" w:rsidDel="00000000" w:rsidP="00000000" w:rsidRDefault="00000000" w:rsidRPr="00000000" w14:paraId="000000C2">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C3">
            <w:pPr>
              <w:jc w:val="both"/>
              <w:rPr>
                <w:rFonts w:ascii="Arial" w:cs="Arial" w:eastAsia="Arial" w:hAnsi="Arial"/>
              </w:rPr>
            </w:pPr>
            <w:r w:rsidDel="00000000" w:rsidR="00000000" w:rsidRPr="00000000">
              <w:rPr>
                <w:rFonts w:ascii="Arial" w:cs="Arial" w:eastAsia="Arial" w:hAnsi="Arial"/>
                <w:rtl w:val="0"/>
              </w:rPr>
              <w:t xml:space="preserve">Instructora</w:t>
            </w:r>
          </w:p>
          <w:p w:rsidR="00000000" w:rsidDel="00000000" w:rsidP="00000000" w:rsidRDefault="00000000" w:rsidRPr="00000000" w14:paraId="000000C4">
            <w:pPr>
              <w:jc w:val="both"/>
              <w:rPr>
                <w:rFonts w:ascii="Arial" w:cs="Arial" w:eastAsia="Arial" w:hAnsi="Arial"/>
              </w:rPr>
            </w:pPr>
            <w:r w:rsidDel="00000000" w:rsidR="00000000" w:rsidRPr="00000000">
              <w:rPr>
                <w:rtl w:val="0"/>
              </w:rPr>
            </w:r>
          </w:p>
          <w:p w:rsidR="00000000" w:rsidDel="00000000" w:rsidP="00000000" w:rsidRDefault="00000000" w:rsidRPr="00000000" w14:paraId="000000C5">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C6">
            <w:pPr>
              <w:jc w:val="both"/>
              <w:rPr>
                <w:rFonts w:ascii="Arial" w:cs="Arial" w:eastAsia="Arial" w:hAnsi="Arial"/>
                <w:b w:val="1"/>
                <w:sz w:val="20"/>
                <w:szCs w:val="20"/>
              </w:rPr>
            </w:pPr>
            <w:r w:rsidDel="00000000" w:rsidR="00000000" w:rsidRPr="00000000">
              <w:rPr>
                <w:rFonts w:ascii="Arial" w:cs="Arial" w:eastAsia="Arial" w:hAnsi="Arial"/>
                <w:rtl w:val="0"/>
              </w:rPr>
              <w:t xml:space="preserve">Centro de Electricidad, Electrónica y Telecomunicaciones</w:t>
            </w:r>
            <w:r w:rsidDel="00000000" w:rsidR="00000000" w:rsidRPr="00000000">
              <w:rPr>
                <w:rtl w:val="0"/>
              </w:rPr>
            </w:r>
          </w:p>
        </w:tc>
        <w:tc>
          <w:tcPr/>
          <w:p w:rsidR="00000000" w:rsidDel="00000000" w:rsidP="00000000" w:rsidRDefault="00000000" w:rsidRPr="00000000" w14:paraId="000000C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Enero de 2024</w:t>
            </w:r>
          </w:p>
        </w:tc>
        <w:tc>
          <w:tcPr/>
          <w:p w:rsidR="00000000" w:rsidDel="00000000" w:rsidP="00000000" w:rsidRDefault="00000000" w:rsidRPr="00000000" w14:paraId="000000C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Cambio de formato y ajustes lineamientos inducción aprendices DG.</w:t>
            </w:r>
          </w:p>
        </w:tc>
      </w:tr>
      <w:tr>
        <w:trPr>
          <w:cantSplit w:val="0"/>
          <w:tblHeader w:val="0"/>
        </w:trPr>
        <w:tc>
          <w:tcPr/>
          <w:p w:rsidR="00000000" w:rsidDel="00000000" w:rsidP="00000000" w:rsidRDefault="00000000" w:rsidRPr="00000000" w14:paraId="000000C9">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Revisión</w:t>
            </w:r>
          </w:p>
        </w:tc>
        <w:tc>
          <w:tcPr/>
          <w:p w:rsidR="00000000" w:rsidDel="00000000" w:rsidP="00000000" w:rsidRDefault="00000000" w:rsidRPr="00000000" w14:paraId="000000CA">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CB">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CC">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CD">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CE">
            <w:pPr>
              <w:jc w:val="both"/>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CF">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0">
      <w:pPr>
        <w:spacing w:after="0" w:line="360" w:lineRule="auto"/>
        <w:rPr>
          <w:color w:val="000000"/>
        </w:rPr>
      </w:pPr>
      <w:r w:rsidDel="00000000" w:rsidR="00000000" w:rsidRPr="00000000">
        <w:rPr>
          <w:rtl w:val="0"/>
        </w:rPr>
      </w:r>
    </w:p>
    <w:sectPr>
      <w:headerReference r:id="rId11" w:type="default"/>
      <w:headerReference r:id="rId12" w:type="first"/>
      <w:footerReference r:id="rId13" w:type="default"/>
      <w:pgSz w:h="15840" w:w="12240" w:orient="portrait"/>
      <w:pgMar w:bottom="1418" w:top="1779" w:left="1560" w:right="104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GFPI-F-135 V02</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right" w:leader="none" w:pos="8413"/>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2455" cy="561340"/>
          <wp:effectExtent b="0" l="0" r="0" t="0"/>
          <wp:docPr id="212309367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2455" cy="56134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jc w:val="center"/>
    </w:pPr>
    <w:rPr>
      <w:b w:val="1"/>
      <w:color w:val="262626"/>
      <w:sz w:val="28"/>
      <w:szCs w:val="28"/>
    </w:rPr>
  </w:style>
  <w:style w:type="paragraph" w:styleId="Heading2">
    <w:name w:val="heading 2"/>
    <w:basedOn w:val="Normal"/>
    <w:next w:val="Normal"/>
    <w:pPr>
      <w:spacing w:line="240" w:lineRule="auto"/>
      <w:jc w:val="center"/>
    </w:pPr>
    <w:rPr>
      <w:color w:val="262626"/>
    </w:rPr>
  </w:style>
  <w:style w:type="paragraph" w:styleId="Heading3">
    <w:name w:val="heading 3"/>
    <w:basedOn w:val="Normal"/>
    <w:next w:val="Normal"/>
    <w:pPr>
      <w:keepNext w:val="1"/>
      <w:keepLines w:val="1"/>
      <w:spacing w:after="0" w:before="200" w:lineRule="auto"/>
    </w:pPr>
    <w:rPr>
      <w:rFonts w:ascii="Century Gothic" w:cs="Century Gothic" w:eastAsia="Century Gothic" w:hAnsi="Century Gothic"/>
      <w:b w:val="1"/>
      <w:color w:val="052f6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00" w:line="276" w:lineRule="auto"/>
    </w:pPr>
    <w:rPr>
      <w:sz w:val="22"/>
      <w:szCs w:val="22"/>
      <w:lang w:eastAsia="en-US"/>
    </w:rPr>
  </w:style>
  <w:style w:type="paragraph" w:styleId="Ttulo1">
    <w:name w:val="heading 1"/>
    <w:basedOn w:val="Normal"/>
    <w:next w:val="Normal"/>
    <w:link w:val="Ttulo1Car"/>
    <w:uiPriority w:val="9"/>
    <w:qFormat w:val="1"/>
    <w:pPr>
      <w:spacing w:line="360" w:lineRule="auto"/>
      <w:jc w:val="center"/>
      <w:outlineLvl w:val="0"/>
    </w:pPr>
    <w:rPr>
      <w:rFonts w:cs="Arial"/>
      <w:b w:val="1"/>
      <w:color w:val="262626"/>
      <w:sz w:val="28"/>
      <w:szCs w:val="24"/>
    </w:rPr>
  </w:style>
  <w:style w:type="paragraph" w:styleId="Ttulo2">
    <w:name w:val="heading 2"/>
    <w:basedOn w:val="Normal"/>
    <w:next w:val="Normal"/>
    <w:link w:val="Ttulo2Car"/>
    <w:uiPriority w:val="9"/>
    <w:unhideWhenUsed w:val="1"/>
    <w:qFormat w:val="1"/>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val="1"/>
    <w:qFormat w:val="1"/>
    <w:pPr>
      <w:keepNext w:val="1"/>
      <w:keepLines w:val="1"/>
      <w:spacing w:after="0" w:before="200"/>
      <w:outlineLvl w:val="2"/>
    </w:pPr>
    <w:rPr>
      <w:rFonts w:asciiTheme="majorHAnsi" w:cstheme="majorBidi" w:eastAsiaTheme="majorEastAsia" w:hAnsiTheme="majorHAnsi"/>
      <w:b w:val="1"/>
      <w:bCs w:val="1"/>
      <w:color w:val="052f61" w:themeColor="accent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Listamulticolor-nfasis11" w:customStyle="1">
    <w:name w:val="Lista multicolor - Énfasis 11"/>
    <w:basedOn w:val="Normal"/>
    <w:uiPriority w:val="34"/>
    <w:qFormat w:val="1"/>
    <w:pPr>
      <w:ind w:left="720"/>
      <w:contextualSpacing w:val="1"/>
    </w:pPr>
  </w:style>
  <w:style w:type="paragraph" w:styleId="Encabezado">
    <w:name w:val="header"/>
    <w:basedOn w:val="Normal"/>
    <w:link w:val="EncabezadoCar"/>
    <w:unhideWhenUsed w:val="1"/>
    <w:pPr>
      <w:tabs>
        <w:tab w:val="center" w:pos="4419"/>
        <w:tab w:val="right" w:pos="8838"/>
      </w:tabs>
      <w:spacing w:after="0" w:line="240" w:lineRule="auto"/>
    </w:pPr>
  </w:style>
  <w:style w:type="character" w:styleId="EncabezadoCar" w:customStyle="1">
    <w:name w:val="Encabezado Car"/>
    <w:basedOn w:val="Fuentedeprrafopredeter"/>
    <w:link w:val="Encabezado"/>
    <w:uiPriority w:val="99"/>
  </w:style>
  <w:style w:type="paragraph" w:styleId="Piedepgina">
    <w:name w:val="footer"/>
    <w:basedOn w:val="Normal"/>
    <w:link w:val="PiedepginaCar"/>
    <w:uiPriority w:val="99"/>
    <w:unhideWhenUsed w:val="1"/>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style>
  <w:style w:type="paragraph" w:styleId="Textodeglobo">
    <w:name w:val="Balloon Text"/>
    <w:basedOn w:val="Normal"/>
    <w:link w:val="TextodegloboCar"/>
    <w:uiPriority w:val="99"/>
    <w:semiHidden w:val="1"/>
    <w:unhideWhenUsed w:val="1"/>
    <w:pPr>
      <w:spacing w:after="0" w:line="240" w:lineRule="auto"/>
    </w:pPr>
    <w:rPr>
      <w:rFonts w:ascii="Lucida Grande" w:cs="Lucida Grande" w:hAnsi="Lucida Grande"/>
      <w:sz w:val="18"/>
      <w:szCs w:val="18"/>
    </w:rPr>
  </w:style>
  <w:style w:type="character" w:styleId="TextodegloboCar" w:customStyle="1">
    <w:name w:val="Texto de globo Car"/>
    <w:link w:val="Textodeglobo"/>
    <w:uiPriority w:val="99"/>
    <w:semiHidden w:val="1"/>
    <w:rPr>
      <w:rFonts w:ascii="Lucida Grande" w:cs="Lucida Grande" w:hAnsi="Lucida Grande"/>
      <w:sz w:val="18"/>
      <w:szCs w:val="18"/>
    </w:rPr>
  </w:style>
  <w:style w:type="character" w:styleId="EncabezadoCar1" w:customStyle="1">
    <w:name w:val="Encabezado Car1"/>
    <w:rPr>
      <w:rFonts w:ascii="Calibri" w:eastAsia="Calibri" w:hAnsi="Calibri"/>
      <w:sz w:val="22"/>
      <w:szCs w:val="22"/>
      <w:lang w:eastAsia="ar-SA"/>
    </w:rPr>
  </w:style>
  <w:style w:type="character" w:styleId="Ttulo1Car" w:customStyle="1">
    <w:name w:val="Título 1 Car"/>
    <w:link w:val="Ttulo1"/>
    <w:uiPriority w:val="9"/>
    <w:rPr>
      <w:rFonts w:cs="Arial"/>
      <w:b w:val="1"/>
      <w:color w:val="262626"/>
      <w:sz w:val="28"/>
      <w:szCs w:val="24"/>
      <w:lang w:eastAsia="en-US"/>
    </w:rPr>
  </w:style>
  <w:style w:type="character" w:styleId="Ttulo2Car" w:customStyle="1">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val="1"/>
    <w:pPr>
      <w:ind w:left="720"/>
      <w:contextualSpacing w:val="1"/>
    </w:pPr>
    <w:rPr>
      <w:rFonts w:asciiTheme="minorHAnsi" w:cstheme="minorBidi" w:eastAsiaTheme="minorHAnsi" w:hAnsiTheme="minorHAnsi"/>
    </w:rPr>
  </w:style>
  <w:style w:type="character" w:styleId="PrrafodelistaCar" w:customStyle="1">
    <w:name w:val="Párrafo de lista Car"/>
    <w:link w:val="Prrafodelista"/>
    <w:uiPriority w:val="34"/>
    <w:rPr>
      <w:rFonts w:asciiTheme="minorHAnsi" w:cstheme="minorBidi" w:eastAsiaTheme="minorHAnsi" w:hAnsiTheme="minorHAnsi"/>
      <w:sz w:val="22"/>
      <w:szCs w:val="22"/>
      <w:lang w:eastAsia="en-US"/>
    </w:rPr>
  </w:style>
  <w:style w:type="numbering" w:styleId="Estilo1" w:customStyle="1">
    <w:name w:val="Estilo1"/>
    <w:uiPriority w:val="99"/>
    <w:pPr>
      <w:numPr>
        <w:numId w:val="1"/>
      </w:numPr>
    </w:pPr>
  </w:style>
  <w:style w:type="paragraph" w:styleId="TtuloTDC">
    <w:name w:val="TOC Heading"/>
    <w:basedOn w:val="Ttulo1"/>
    <w:next w:val="Normal"/>
    <w:uiPriority w:val="39"/>
    <w:unhideWhenUsed w:val="1"/>
    <w:qFormat w:val="1"/>
    <w:pPr>
      <w:keepNext w:val="1"/>
      <w:keepLines w:val="1"/>
      <w:spacing w:after="0" w:before="240" w:line="259" w:lineRule="auto"/>
      <w:jc w:val="left"/>
      <w:outlineLvl w:val="9"/>
    </w:pPr>
    <w:rPr>
      <w:rFonts w:asciiTheme="majorHAnsi" w:cstheme="majorBidi" w:eastAsiaTheme="majorEastAsia" w:hAnsiTheme="majorHAnsi"/>
      <w:b w:val="0"/>
      <w:color w:val="032348" w:themeColor="accent1" w:themeShade="0000BF"/>
      <w:sz w:val="32"/>
      <w:szCs w:val="32"/>
      <w:lang w:eastAsia="es-CO"/>
    </w:rPr>
  </w:style>
  <w:style w:type="paragraph" w:styleId="TDC1">
    <w:name w:val="toc 1"/>
    <w:basedOn w:val="Normal"/>
    <w:next w:val="Normal"/>
    <w:autoRedefine w:val="1"/>
    <w:uiPriority w:val="39"/>
    <w:unhideWhenUsed w:val="1"/>
    <w:pPr>
      <w:spacing w:after="100"/>
    </w:pPr>
  </w:style>
  <w:style w:type="paragraph" w:styleId="TDC2">
    <w:name w:val="toc 2"/>
    <w:basedOn w:val="Normal"/>
    <w:next w:val="Normal"/>
    <w:autoRedefine w:val="1"/>
    <w:uiPriority w:val="39"/>
    <w:unhideWhenUsed w:val="1"/>
    <w:pPr>
      <w:spacing w:after="100"/>
      <w:ind w:left="220"/>
    </w:pPr>
  </w:style>
  <w:style w:type="character" w:styleId="Hipervnculo">
    <w:name w:val="Hyperlink"/>
    <w:basedOn w:val="Fuentedeprrafopredeter"/>
    <w:uiPriority w:val="99"/>
    <w:unhideWhenUsed w:val="1"/>
    <w:rPr>
      <w:color w:val="0d2e46" w:themeColor="hyperlink"/>
      <w:u w:val="single"/>
    </w:rPr>
  </w:style>
  <w:style w:type="table" w:styleId="Tabladecuadrcula4-nfasis11" w:customStyle="1">
    <w:name w:val="Tabla de cuadrícula 4 - Énfasis 11"/>
    <w:basedOn w:val="Tablanormal"/>
    <w:uiPriority w:val="49"/>
    <w:tblPr>
      <w:tblStyleRowBandSize w:val="1"/>
      <w:tblStyleColBandSize w:val="1"/>
      <w:tblBorders>
        <w:top w:color="167af3" w:space="0" w:sz="4" w:themeColor="accent1" w:themeTint="000099" w:val="single"/>
        <w:left w:color="167af3" w:space="0" w:sz="4" w:themeColor="accent1" w:themeTint="000099" w:val="single"/>
        <w:bottom w:color="167af3" w:space="0" w:sz="4" w:themeColor="accent1" w:themeTint="000099" w:val="single"/>
        <w:right w:color="167af3" w:space="0" w:sz="4" w:themeColor="accent1" w:themeTint="000099" w:val="single"/>
        <w:insideH w:color="167af3" w:space="0" w:sz="4" w:themeColor="accent1" w:themeTint="000099" w:val="single"/>
        <w:insideV w:color="167af3" w:space="0" w:sz="4" w:themeColor="accent1" w:themeTint="000099" w:val="single"/>
      </w:tblBorders>
    </w:tblPr>
    <w:tblStylePr w:type="firstRow">
      <w:rPr>
        <w:b w:val="1"/>
        <w:bCs w:val="1"/>
        <w:color w:val="ffffff" w:themeColor="background1"/>
      </w:rPr>
      <w:tblPr/>
      <w:tcPr>
        <w:tcBorders>
          <w:top w:color="052f61" w:space="0" w:sz="4" w:themeColor="accent1" w:val="single"/>
          <w:left w:color="052f61" w:space="0" w:sz="4" w:themeColor="accent1" w:val="single"/>
          <w:bottom w:color="052f61" w:space="0" w:sz="4" w:themeColor="accent1" w:val="single"/>
          <w:right w:color="052f61" w:space="0" w:sz="4" w:themeColor="accent1" w:val="single"/>
          <w:insideH w:space="0" w:sz="0" w:val="nil"/>
          <w:insideV w:space="0" w:sz="0" w:val="nil"/>
        </w:tcBorders>
        <w:shd w:color="auto" w:fill="052f61" w:themeFill="accent1" w:val="clear"/>
      </w:tcPr>
    </w:tblStylePr>
    <w:tblStylePr w:type="lastRow">
      <w:rPr>
        <w:b w:val="1"/>
        <w:bCs w:val="1"/>
      </w:rPr>
      <w:tblPr/>
      <w:tcPr>
        <w:tcBorders>
          <w:top w:color="052f61" w:space="0" w:sz="4" w:themeColor="accent1" w:val="double"/>
        </w:tcBorders>
      </w:tcPr>
    </w:tblStylePr>
    <w:tblStylePr w:type="firstCol">
      <w:rPr>
        <w:b w:val="1"/>
        <w:bCs w:val="1"/>
      </w:rPr>
    </w:tblStylePr>
    <w:tblStylePr w:type="lastCol">
      <w:rPr>
        <w:b w:val="1"/>
        <w:bCs w:val="1"/>
      </w:rPr>
    </w:tblStylePr>
    <w:tblStylePr w:type="band1Vert">
      <w:tblPr/>
      <w:tcPr>
        <w:shd w:color="auto" w:fill="b1d2fb" w:themeFill="accent1" w:themeFillTint="000033" w:val="clear"/>
      </w:tcPr>
    </w:tblStylePr>
    <w:tblStylePr w:type="band1Horz">
      <w:tblPr/>
      <w:tcPr>
        <w:shd w:color="auto" w:fill="b1d2fb" w:themeFill="accent1" w:themeFillTint="000033" w:val="clear"/>
      </w:tcPr>
    </w:tblStylePr>
  </w:style>
  <w:style w:type="table" w:styleId="Tablaconcuadrcula">
    <w:name w:val="Table Grid"/>
    <w:basedOn w:val="Tablanormal"/>
    <w:uiPriority w:val="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Pr>
      <w:sz w:val="16"/>
      <w:szCs w:val="16"/>
    </w:r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lang w:eastAsia="en-US"/>
    </w:rPr>
  </w:style>
  <w:style w:type="paragraph" w:styleId="Asuntodelcomentario">
    <w:name w:val="annotation subject"/>
    <w:basedOn w:val="Textocomentario"/>
    <w:next w:val="Textocomentario"/>
    <w:link w:val="AsuntodelcomentarioCar"/>
    <w:uiPriority w:val="99"/>
    <w:semiHidden w:val="1"/>
    <w:unhideWhenUsed w:val="1"/>
    <w:rPr>
      <w:b w:val="1"/>
      <w:bCs w:val="1"/>
    </w:rPr>
  </w:style>
  <w:style w:type="character" w:styleId="AsuntodelcomentarioCar" w:customStyle="1">
    <w:name w:val="Asunto del comentario Car"/>
    <w:basedOn w:val="TextocomentarioCar"/>
    <w:link w:val="Asuntodelcomentario"/>
    <w:uiPriority w:val="99"/>
    <w:semiHidden w:val="1"/>
    <w:rPr>
      <w:b w:val="1"/>
      <w:bCs w:val="1"/>
      <w:lang w:eastAsia="en-US"/>
    </w:rPr>
  </w:style>
  <w:style w:type="paragraph" w:styleId="Sinespaciado">
    <w:name w:val="No Spacing"/>
    <w:link w:val="SinespaciadoCar"/>
    <w:uiPriority w:val="1"/>
    <w:qFormat w:val="1"/>
    <w:rPr>
      <w:rFonts w:asciiTheme="minorHAnsi" w:cstheme="minorBidi" w:eastAsiaTheme="minorEastAsia" w:hAnsiTheme="minorHAnsi"/>
      <w:sz w:val="22"/>
      <w:szCs w:val="22"/>
      <w:lang w:eastAsia="es-CO"/>
    </w:rPr>
  </w:style>
  <w:style w:type="character" w:styleId="SinespaciadoCar" w:customStyle="1">
    <w:name w:val="Sin espaciado Car"/>
    <w:basedOn w:val="Fuentedeprrafopredeter"/>
    <w:link w:val="Sinespaciado"/>
    <w:uiPriority w:val="1"/>
    <w:rPr>
      <w:rFonts w:asciiTheme="minorHAnsi" w:cstheme="minorBidi" w:eastAsiaTheme="minorEastAsia" w:hAnsiTheme="minorHAnsi"/>
      <w:sz w:val="22"/>
      <w:szCs w:val="22"/>
      <w:lang w:eastAsia="es-CO"/>
    </w:rPr>
  </w:style>
  <w:style w:type="character" w:styleId="Ttulo3Car" w:customStyle="1">
    <w:name w:val="Título 3 Car"/>
    <w:basedOn w:val="Fuentedeprrafopredeter"/>
    <w:link w:val="Ttulo3"/>
    <w:uiPriority w:val="9"/>
    <w:rPr>
      <w:rFonts w:asciiTheme="majorHAnsi" w:cstheme="majorBidi" w:eastAsiaTheme="majorEastAsia" w:hAnsiTheme="majorHAnsi"/>
      <w:b w:val="1"/>
      <w:bCs w:val="1"/>
      <w:color w:val="052f61" w:themeColor="accent1"/>
      <w:sz w:val="22"/>
      <w:szCs w:val="22"/>
      <w:lang w:eastAsia="en-US"/>
    </w:rPr>
  </w:style>
  <w:style w:type="paragraph" w:styleId="TDC3">
    <w:name w:val="toc 3"/>
    <w:basedOn w:val="Normal"/>
    <w:next w:val="Normal"/>
    <w:autoRedefine w:val="1"/>
    <w:uiPriority w:val="39"/>
    <w:unhideWhenUsed w:val="1"/>
    <w:pPr>
      <w:spacing w:after="100"/>
      <w:ind w:left="440"/>
    </w:pPr>
  </w:style>
  <w:style w:type="paragraph" w:styleId="Textonotapie">
    <w:name w:val="footnote text"/>
    <w:basedOn w:val="Normal"/>
    <w:link w:val="TextonotapieCar"/>
    <w:uiPriority w:val="99"/>
    <w:semiHidden w:val="1"/>
    <w:unhideWhenUsed w:val="1"/>
    <w:pPr>
      <w:spacing w:after="0" w:line="240" w:lineRule="auto"/>
    </w:pPr>
    <w:rPr>
      <w:sz w:val="20"/>
      <w:szCs w:val="20"/>
    </w:rPr>
  </w:style>
  <w:style w:type="character" w:styleId="TextonotapieCar" w:customStyle="1">
    <w:name w:val="Texto nota pie Car"/>
    <w:basedOn w:val="Fuentedeprrafopredeter"/>
    <w:link w:val="Textonotapie"/>
    <w:uiPriority w:val="99"/>
    <w:semiHidden w:val="1"/>
    <w:rPr>
      <w:lang w:eastAsia="en-US"/>
    </w:rPr>
  </w:style>
  <w:style w:type="character" w:styleId="Refdenotaalpie">
    <w:name w:val="footnote reference"/>
    <w:basedOn w:val="Fuentedeprrafopredeter"/>
    <w:uiPriority w:val="99"/>
    <w:semiHidden w:val="1"/>
    <w:unhideWhenUsed w:val="1"/>
    <w:rPr>
      <w:vertAlign w:val="superscript"/>
    </w:rPr>
  </w:style>
  <w:style w:type="table" w:styleId="Cuadrculaclara-nfasis3">
    <w:name w:val="Light Grid Accent 3"/>
    <w:basedOn w:val="Tablanormal"/>
    <w:uiPriority w:val="62"/>
    <w:tblPr>
      <w:tblStyleRowBandSize w:val="1"/>
      <w:tblStyleColBandSize w:val="1"/>
      <w:tblBorders>
        <w:top w:color="14967c" w:space="0" w:sz="8" w:themeColor="accent3" w:val="single"/>
        <w:left w:color="14967c" w:space="0" w:sz="8" w:themeColor="accent3" w:val="single"/>
        <w:bottom w:color="14967c" w:space="0" w:sz="8" w:themeColor="accent3" w:val="single"/>
        <w:right w:color="14967c" w:space="0" w:sz="8" w:themeColor="accent3" w:val="single"/>
        <w:insideH w:color="14967c" w:space="0" w:sz="8" w:themeColor="accent3" w:val="single"/>
        <w:insideV w:color="14967c"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14967c" w:space="0" w:sz="8" w:themeColor="accent3" w:val="single"/>
          <w:left w:color="14967c" w:space="0" w:sz="8" w:themeColor="accent3" w:val="single"/>
          <w:bottom w:color="14967c" w:space="0" w:sz="18" w:themeColor="accent3" w:val="single"/>
          <w:right w:color="14967c" w:space="0" w:sz="8" w:themeColor="accent3" w:val="single"/>
          <w:insideH w:space="0" w:sz="0" w:val="nil"/>
          <w:insideV w:color="14967c"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14967c" w:space="0" w:sz="6" w:themeColor="accent3" w:val="double"/>
          <w:left w:color="14967c" w:space="0" w:sz="8" w:themeColor="accent3" w:val="single"/>
          <w:bottom w:color="14967c" w:space="0" w:sz="8" w:themeColor="accent3" w:val="single"/>
          <w:right w:color="14967c" w:space="0" w:sz="8" w:themeColor="accent3" w:val="single"/>
          <w:insideH w:space="0" w:sz="0" w:val="nil"/>
          <w:insideV w:color="14967c"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14967c" w:space="0" w:sz="8" w:themeColor="accent3" w:val="single"/>
          <w:left w:color="14967c" w:space="0" w:sz="8" w:themeColor="accent3" w:val="single"/>
          <w:bottom w:color="14967c" w:space="0" w:sz="8" w:themeColor="accent3" w:val="single"/>
          <w:right w:color="14967c" w:space="0" w:sz="8" w:themeColor="accent3" w:val="single"/>
        </w:tcBorders>
      </w:tcPr>
    </w:tblStylePr>
    <w:tblStylePr w:type="band1Vert">
      <w:tblPr/>
      <w:tcPr>
        <w:tcBorders>
          <w:top w:color="14967c" w:space="0" w:sz="8" w:themeColor="accent3" w:val="single"/>
          <w:left w:color="14967c" w:space="0" w:sz="8" w:themeColor="accent3" w:val="single"/>
          <w:bottom w:color="14967c" w:space="0" w:sz="8" w:themeColor="accent3" w:val="single"/>
          <w:right w:color="14967c" w:space="0" w:sz="8" w:themeColor="accent3" w:val="single"/>
        </w:tcBorders>
        <w:shd w:color="auto" w:fill="b4f5e8" w:themeFill="accent3" w:themeFillTint="00003F" w:val="clear"/>
      </w:tcPr>
    </w:tblStylePr>
    <w:tblStylePr w:type="band1Horz">
      <w:tblPr/>
      <w:tcPr>
        <w:tcBorders>
          <w:top w:color="14967c" w:space="0" w:sz="8" w:themeColor="accent3" w:val="single"/>
          <w:left w:color="14967c" w:space="0" w:sz="8" w:themeColor="accent3" w:val="single"/>
          <w:bottom w:color="14967c" w:space="0" w:sz="8" w:themeColor="accent3" w:val="single"/>
          <w:right w:color="14967c" w:space="0" w:sz="8" w:themeColor="accent3" w:val="single"/>
          <w:insideV w:color="14967c" w:space="0" w:sz="8" w:themeColor="accent3" w:val="single"/>
        </w:tcBorders>
        <w:shd w:color="auto" w:fill="b4f5e8" w:themeFill="accent3" w:themeFillTint="00003F" w:val="clear"/>
      </w:tcPr>
    </w:tblStylePr>
    <w:tblStylePr w:type="band2Horz">
      <w:tblPr/>
      <w:tcPr>
        <w:tcBorders>
          <w:top w:color="14967c" w:space="0" w:sz="8" w:themeColor="accent3" w:val="single"/>
          <w:left w:color="14967c" w:space="0" w:sz="8" w:themeColor="accent3" w:val="single"/>
          <w:bottom w:color="14967c" w:space="0" w:sz="8" w:themeColor="accent3" w:val="single"/>
          <w:right w:color="14967c" w:space="0" w:sz="8" w:themeColor="accent3" w:val="single"/>
          <w:insideV w:color="14967c" w:space="0" w:sz="8" w:themeColor="accent3" w:val="single"/>
        </w:tcBorders>
      </w:tcPr>
    </w:tblStylePr>
  </w:style>
  <w:style w:type="paragraph" w:styleId="NormalWeb">
    <w:name w:val="Normal (Web)"/>
    <w:basedOn w:val="Normal"/>
    <w:uiPriority w:val="99"/>
    <w:unhideWhenUsed w:val="1"/>
    <w:pPr>
      <w:spacing w:after="100" w:afterAutospacing="1" w:before="100" w:beforeAutospacing="1" w:line="240" w:lineRule="auto"/>
    </w:pPr>
    <w:rPr>
      <w:rFonts w:ascii="Times New Roman" w:hAnsi="Times New Roman" w:eastAsiaTheme="minorEastAsia"/>
      <w:sz w:val="24"/>
      <w:szCs w:val="24"/>
      <w:lang w:eastAsia="es-CO"/>
    </w:rPr>
  </w:style>
  <w:style w:type="paragraph" w:styleId="Default" w:customStyle="1">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val="1"/>
    <w:rPr>
      <w:b w:val="1"/>
      <w:bCs w:val="1"/>
    </w:rPr>
  </w:style>
  <w:style w:type="character" w:styleId="apple-converted-space" w:customStyle="1">
    <w:name w:val="apple-converted-space"/>
    <w:basedOn w:val="Fuentedeprrafopredeter"/>
  </w:style>
  <w:style w:type="paragraph" w:styleId="z-Principiodelformulario">
    <w:name w:val="HTML Top of Form"/>
    <w:basedOn w:val="Normal"/>
    <w:next w:val="Normal"/>
    <w:link w:val="z-PrincipiodelformularioCar"/>
    <w:hidden w:val="1"/>
    <w:uiPriority w:val="99"/>
    <w:semiHidden w:val="1"/>
    <w:unhideWhenUsed w:val="1"/>
    <w:pPr>
      <w:pBdr>
        <w:bottom w:color="auto" w:space="1" w:sz="6" w:val="single"/>
      </w:pBdr>
      <w:spacing w:after="0" w:line="240" w:lineRule="auto"/>
      <w:jc w:val="center"/>
    </w:pPr>
    <w:rPr>
      <w:rFonts w:ascii="Arial" w:cs="Arial" w:eastAsia="Times New Roman" w:hAnsi="Arial"/>
      <w:vanish w:val="1"/>
      <w:sz w:val="16"/>
      <w:szCs w:val="16"/>
      <w:lang w:eastAsia="es-CO"/>
    </w:rPr>
  </w:style>
  <w:style w:type="character" w:styleId="z-PrincipiodelformularioCar" w:customStyle="1">
    <w:name w:val="z-Principio del formulario Car"/>
    <w:basedOn w:val="Fuentedeprrafopredeter"/>
    <w:link w:val="z-Principiodelformulario"/>
    <w:uiPriority w:val="99"/>
    <w:semiHidden w:val="1"/>
    <w:rPr>
      <w:rFonts w:ascii="Arial" w:cs="Arial" w:eastAsia="Times New Roman" w:hAnsi="Arial"/>
      <w:vanish w:val="1"/>
      <w:sz w:val="16"/>
      <w:szCs w:val="16"/>
      <w:lang w:eastAsia="es-CO"/>
    </w:rPr>
  </w:style>
  <w:style w:type="paragraph" w:styleId="z-Finaldelformulario">
    <w:name w:val="HTML Bottom of Form"/>
    <w:basedOn w:val="Normal"/>
    <w:next w:val="Normal"/>
    <w:link w:val="z-FinaldelformularioCar"/>
    <w:hidden w:val="1"/>
    <w:uiPriority w:val="99"/>
    <w:semiHidden w:val="1"/>
    <w:unhideWhenUsed w:val="1"/>
    <w:pPr>
      <w:pBdr>
        <w:top w:color="auto" w:space="1" w:sz="6" w:val="single"/>
      </w:pBdr>
      <w:spacing w:after="0" w:line="240" w:lineRule="auto"/>
      <w:jc w:val="center"/>
    </w:pPr>
    <w:rPr>
      <w:rFonts w:ascii="Arial" w:cs="Arial" w:eastAsia="Times New Roman" w:hAnsi="Arial"/>
      <w:vanish w:val="1"/>
      <w:sz w:val="16"/>
      <w:szCs w:val="16"/>
      <w:lang w:eastAsia="es-CO"/>
    </w:rPr>
  </w:style>
  <w:style w:type="character" w:styleId="z-FinaldelformularioCar" w:customStyle="1">
    <w:name w:val="z-Final del formulario Car"/>
    <w:basedOn w:val="Fuentedeprrafopredeter"/>
    <w:link w:val="z-Finaldelformulario"/>
    <w:uiPriority w:val="99"/>
    <w:semiHidden w:val="1"/>
    <w:rPr>
      <w:rFonts w:ascii="Arial" w:cs="Arial" w:eastAsia="Times New Roman" w:hAnsi="Arial"/>
      <w:vanish w:val="1"/>
      <w:sz w:val="16"/>
      <w:szCs w:val="16"/>
      <w:lang w:eastAsia="es-C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fcaenlinea1.unam.mx/anexos/organizadores_graficos.pdf"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ena.edu.co/esco/transparencia/Documents/glosario_sena_2019.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iK1KSw5kQW56S70sZLqCm1WT+Q==">CgMxLjA4AHIhMXJVa0RtZmVwa3ktQzJvc2EwbHdibG93X0lVNzB3YXEt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2024-01-23T17:03:00Z</dcterms:created>
  <dc:creator>ASTRID SUAREZ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2023-05-24T20:20:06Z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3f4ab385-3a60-4b88-ac6c-392f30fcd39e</vt:lpwstr>
  </property>
  <property fmtid="{D5CDD505-2E9C-101B-9397-08002B2CF9AE}" pid="8" name="MSIP_Label_1299739c-ad3d-4908-806e-4d91151a6e13_ContentBits">
    <vt:lpwstr>0</vt:lpwstr>
  </property>
</Properties>
</file>