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8407" w14:textId="782D8AD7" w:rsidR="00264FA8" w:rsidRDefault="00264FA8">
      <w:r>
        <w:rPr>
          <w:noProof/>
        </w:rPr>
        <w:drawing>
          <wp:inline distT="0" distB="0" distL="0" distR="0" wp14:anchorId="063464A7" wp14:editId="4421EE6E">
            <wp:extent cx="5612130" cy="2809240"/>
            <wp:effectExtent l="0" t="0" r="7620" b="0"/>
            <wp:docPr id="205219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96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9953" w14:textId="303D9BCF" w:rsidR="009075CD" w:rsidRDefault="00264FA8">
      <w:r w:rsidRPr="00264FA8">
        <w:drawing>
          <wp:inline distT="0" distB="0" distL="0" distR="0" wp14:anchorId="3F18D17E" wp14:editId="468F0F51">
            <wp:extent cx="5612130" cy="2838450"/>
            <wp:effectExtent l="0" t="0" r="7620" b="0"/>
            <wp:docPr id="1429496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9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B4A7" w14:textId="794B7C53" w:rsidR="00346D97" w:rsidRDefault="00346D97">
      <w:r w:rsidRPr="00346D97">
        <w:lastRenderedPageBreak/>
        <w:drawing>
          <wp:inline distT="0" distB="0" distL="0" distR="0" wp14:anchorId="5FED7D8D" wp14:editId="34F67EBD">
            <wp:extent cx="5410955" cy="4582164"/>
            <wp:effectExtent l="0" t="0" r="0" b="8890"/>
            <wp:docPr id="796216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16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CC68" w14:textId="77777777" w:rsidR="00346D97" w:rsidRDefault="00346D97"/>
    <w:p w14:paraId="3007886A" w14:textId="7EE5DB5E" w:rsidR="00346D97" w:rsidRDefault="00346D97">
      <w:hyperlink r:id="rId7" w:tgtFrame="_blank" w:history="1">
        <w:r w:rsidRPr="00346D97">
          <w:rPr>
            <w:rStyle w:val="Hipervnculo"/>
          </w:rPr>
          <w:t>https://padlet.com/lmbdelarosa/taller-mi-adn-profesional-txiky215few3h3qr</w:t>
        </w:r>
      </w:hyperlink>
    </w:p>
    <w:p w14:paraId="5DD0160D" w14:textId="77777777" w:rsidR="00346D97" w:rsidRDefault="00346D97"/>
    <w:p w14:paraId="54EB222A" w14:textId="77777777" w:rsidR="00346D97" w:rsidRDefault="00346D97"/>
    <w:p w14:paraId="6C1DC989" w14:textId="3CB7CC78" w:rsidR="00346D97" w:rsidRDefault="00346D97">
      <w:r>
        <w:t>Taller de Habilidades empleo.</w:t>
      </w:r>
    </w:p>
    <w:sectPr w:rsidR="00346D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A8"/>
    <w:rsid w:val="001F6385"/>
    <w:rsid w:val="00264FA8"/>
    <w:rsid w:val="003243A6"/>
    <w:rsid w:val="00346D97"/>
    <w:rsid w:val="00495DDD"/>
    <w:rsid w:val="007F2B13"/>
    <w:rsid w:val="0090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EC474D"/>
  <w15:chartTrackingRefBased/>
  <w15:docId w15:val="{E8F6A60B-CC24-4C0C-92B0-5500526D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4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4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4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4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4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4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4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4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4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4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4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4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4F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4F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4F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4F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4F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4F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4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4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4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4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4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4F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4F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4F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4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4F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4FA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6D9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6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adlet.com/lmbdelarosa/taller-mi-adn-profesional-txiky215few3h3q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32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Vargas Suarez</dc:creator>
  <cp:keywords/>
  <dc:description/>
  <cp:lastModifiedBy>Sebastian Vargas Suarez</cp:lastModifiedBy>
  <cp:revision>1</cp:revision>
  <dcterms:created xsi:type="dcterms:W3CDTF">2026-02-07T20:30:00Z</dcterms:created>
  <dcterms:modified xsi:type="dcterms:W3CDTF">2026-02-07T21:51:00Z</dcterms:modified>
</cp:coreProperties>
</file>