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E3FB1" w14:textId="5B8351AD" w:rsidR="00585956" w:rsidRPr="00DA0546" w:rsidRDefault="00DA0546">
      <w:pPr>
        <w:widowControl w:val="0"/>
        <w:tabs>
          <w:tab w:val="left" w:pos="90"/>
          <w:tab w:val="left" w:pos="690"/>
          <w:tab w:val="left" w:pos="1725"/>
          <w:tab w:val="left" w:pos="2865"/>
        </w:tabs>
        <w:spacing w:line="240" w:lineRule="exact"/>
        <w:jc w:val="center"/>
        <w:rPr>
          <w:rFonts w:ascii="Arial" w:hAnsi="Arial" w:cs="Arial"/>
          <w:sz w:val="20"/>
          <w:szCs w:val="20"/>
          <w:lang w:eastAsia="en-US"/>
        </w:rPr>
      </w:pPr>
      <w:r w:rsidRPr="00DA0546">
        <w:rPr>
          <w:rFonts w:ascii="Arial" w:hAnsi="Arial" w:cs="Arial"/>
          <w:sz w:val="20"/>
          <w:szCs w:val="20"/>
          <w:lang w:val="en-US" w:eastAsia="en-US"/>
        </w:rPr>
        <w:t>J</w:t>
      </w:r>
      <w:r>
        <w:rPr>
          <w:rFonts w:ascii="Arial" w:hAnsi="Arial" w:cs="Arial"/>
          <w:sz w:val="20"/>
          <w:szCs w:val="20"/>
          <w:lang w:val="en-US" w:eastAsia="en-US"/>
        </w:rPr>
        <w:t>os</w:t>
      </w:r>
      <w:r>
        <w:rPr>
          <w:rFonts w:ascii="Arial" w:hAnsi="Arial" w:cs="Arial"/>
          <w:sz w:val="20"/>
          <w:szCs w:val="20"/>
          <w:lang w:eastAsia="en-US"/>
        </w:rPr>
        <w:t>é Sebastián González Ortega</w:t>
      </w:r>
    </w:p>
    <w:p w14:paraId="057E3FB2" w14:textId="77777777" w:rsidR="00585956" w:rsidRPr="00DA0546" w:rsidRDefault="00585956">
      <w:pPr>
        <w:widowControl w:val="0"/>
        <w:tabs>
          <w:tab w:val="left" w:pos="90"/>
          <w:tab w:val="left" w:pos="690"/>
          <w:tab w:val="left" w:pos="1725"/>
          <w:tab w:val="left" w:pos="2865"/>
        </w:tabs>
        <w:spacing w:line="240" w:lineRule="exact"/>
        <w:jc w:val="center"/>
        <w:rPr>
          <w:rFonts w:ascii="Arial" w:hAnsi="Arial" w:cs="Arial"/>
          <w:sz w:val="20"/>
          <w:szCs w:val="20"/>
          <w:lang w:val="en-US" w:eastAsia="en-US"/>
        </w:rPr>
      </w:pPr>
    </w:p>
    <w:p w14:paraId="057E3FB3" w14:textId="2CE96ADD" w:rsidR="00585956" w:rsidRPr="00DA0546" w:rsidRDefault="00107947">
      <w:pPr>
        <w:pStyle w:val="Title"/>
        <w:rPr>
          <w:lang w:val="en-US" w:eastAsia="en-US"/>
        </w:rPr>
      </w:pPr>
      <w:r w:rsidRPr="00DA0546">
        <w:rPr>
          <w:lang w:val="en-US" w:eastAsia="en-US"/>
        </w:rPr>
        <w:t xml:space="preserve">Design and Verification of Digital Systems </w:t>
      </w:r>
    </w:p>
    <w:p w14:paraId="1DFF5DEC" w14:textId="625181CC" w:rsidR="00107947" w:rsidRDefault="00107947" w:rsidP="00107947">
      <w:pPr>
        <w:rPr>
          <w:rFonts w:ascii="Arial" w:hAnsi="Arial" w:cs="Arial"/>
          <w:sz w:val="20"/>
          <w:szCs w:val="20"/>
          <w:lang w:eastAsia="en-US"/>
        </w:rPr>
      </w:pPr>
      <w:r w:rsidRPr="00DA0546">
        <w:rPr>
          <w:rFonts w:ascii="Arial" w:hAnsi="Arial" w:cs="Arial"/>
          <w:sz w:val="20"/>
          <w:szCs w:val="20"/>
          <w:lang w:val="en-US" w:eastAsia="en-US"/>
        </w:rPr>
        <w:t xml:space="preserve">Complete the design shown in picture 1. Then complete the pin planner and all processes needed to get the sof file and download it to the FPGA. </w:t>
      </w:r>
      <w:r>
        <w:rPr>
          <w:rFonts w:ascii="Arial" w:hAnsi="Arial" w:cs="Arial"/>
          <w:sz w:val="20"/>
          <w:szCs w:val="20"/>
          <w:lang w:eastAsia="en-US"/>
        </w:rPr>
        <w:t>Test i</w:t>
      </w:r>
      <w:r w:rsidR="00D77A5D">
        <w:rPr>
          <w:rFonts w:ascii="Arial" w:hAnsi="Arial" w:cs="Arial"/>
          <w:sz w:val="20"/>
          <w:szCs w:val="20"/>
          <w:lang w:eastAsia="en-US"/>
        </w:rPr>
        <w:t>t</w:t>
      </w:r>
      <w:r>
        <w:rPr>
          <w:rFonts w:ascii="Arial" w:hAnsi="Arial" w:cs="Arial"/>
          <w:sz w:val="20"/>
          <w:szCs w:val="20"/>
          <w:lang w:eastAsia="en-US"/>
        </w:rPr>
        <w:t xml:space="preserve"> as shown in picture 2:</w:t>
      </w:r>
    </w:p>
    <w:p w14:paraId="58616078" w14:textId="77777777" w:rsidR="005B0E6E" w:rsidRDefault="005B0E6E" w:rsidP="00107947">
      <w:pPr>
        <w:rPr>
          <w:rFonts w:ascii="Arial" w:hAnsi="Arial" w:cs="Arial"/>
          <w:sz w:val="20"/>
          <w:szCs w:val="20"/>
          <w:lang w:eastAsia="en-US"/>
        </w:rPr>
      </w:pPr>
    </w:p>
    <w:p w14:paraId="71ECCD5D" w14:textId="00AF2AFB" w:rsidR="005B0E6E" w:rsidRDefault="005B0E6E" w:rsidP="00107947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Notes:</w:t>
      </w:r>
    </w:p>
    <w:p w14:paraId="0EC32117" w14:textId="6BED5BD4" w:rsidR="005B0E6E" w:rsidRPr="00DA0546" w:rsidRDefault="005B0E6E" w:rsidP="005B0E6E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n-US" w:eastAsia="en-US"/>
        </w:rPr>
      </w:pPr>
      <w:r w:rsidRPr="00DA0546">
        <w:rPr>
          <w:rFonts w:ascii="Arial" w:hAnsi="Arial" w:cs="Arial"/>
          <w:sz w:val="20"/>
          <w:szCs w:val="20"/>
          <w:lang w:val="en-US" w:eastAsia="en-US"/>
        </w:rPr>
        <w:t>Clock and reset signals are expected to be implemente</w:t>
      </w:r>
      <w:r w:rsidR="00D77A5D" w:rsidRPr="00DA0546">
        <w:rPr>
          <w:rFonts w:ascii="Arial" w:hAnsi="Arial" w:cs="Arial"/>
          <w:sz w:val="20"/>
          <w:szCs w:val="20"/>
          <w:lang w:val="en-US" w:eastAsia="en-US"/>
        </w:rPr>
        <w:t>d</w:t>
      </w:r>
      <w:r w:rsidRPr="00DA0546">
        <w:rPr>
          <w:rFonts w:ascii="Arial" w:hAnsi="Arial" w:cs="Arial"/>
          <w:sz w:val="20"/>
          <w:szCs w:val="20"/>
          <w:lang w:val="en-US" w:eastAsia="en-US"/>
        </w:rPr>
        <w:t xml:space="preserve"> and connected to sequential modules following design standard.</w:t>
      </w:r>
    </w:p>
    <w:p w14:paraId="1EADE9D0" w14:textId="1B4A62DB" w:rsidR="005B0E6E" w:rsidRPr="00DA0546" w:rsidRDefault="005B0E6E" w:rsidP="005B0E6E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n-US" w:eastAsia="en-US"/>
        </w:rPr>
      </w:pPr>
      <w:r w:rsidRPr="00DA0546">
        <w:rPr>
          <w:rFonts w:ascii="Arial" w:hAnsi="Arial" w:cs="Arial"/>
          <w:sz w:val="20"/>
          <w:szCs w:val="20"/>
          <w:lang w:val="en-US" w:eastAsia="en-US"/>
        </w:rPr>
        <w:t>All inputs</w:t>
      </w:r>
      <w:r w:rsidR="00E01EAC" w:rsidRPr="00DA0546">
        <w:rPr>
          <w:rFonts w:ascii="Arial" w:hAnsi="Arial" w:cs="Arial"/>
          <w:sz w:val="20"/>
          <w:szCs w:val="20"/>
          <w:lang w:val="en-US" w:eastAsia="en-US"/>
        </w:rPr>
        <w:t xml:space="preserve"> (A_in, B_in and Disable)</w:t>
      </w:r>
      <w:r w:rsidRPr="00DA0546">
        <w:rPr>
          <w:rFonts w:ascii="Arial" w:hAnsi="Arial" w:cs="Arial"/>
          <w:sz w:val="20"/>
          <w:szCs w:val="20"/>
          <w:lang w:val="en-US" w:eastAsia="en-US"/>
        </w:rPr>
        <w:t xml:space="preserve"> must be connected to either switches or push buttons.</w:t>
      </w:r>
    </w:p>
    <w:p w14:paraId="6BC05D10" w14:textId="2790F068" w:rsidR="005B0E6E" w:rsidRPr="00DA0546" w:rsidRDefault="005B0E6E" w:rsidP="005B0E6E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n-US" w:eastAsia="en-US"/>
        </w:rPr>
      </w:pPr>
      <w:r w:rsidRPr="00DA0546">
        <w:rPr>
          <w:rFonts w:ascii="Arial" w:hAnsi="Arial" w:cs="Arial"/>
          <w:sz w:val="20"/>
          <w:szCs w:val="20"/>
          <w:lang w:val="en-US" w:eastAsia="en-US"/>
        </w:rPr>
        <w:t>All outputs must be connected to LEDs.</w:t>
      </w:r>
    </w:p>
    <w:p w14:paraId="4C714525" w14:textId="77777777" w:rsidR="005B0E6E" w:rsidRPr="00DA0546" w:rsidRDefault="005B0E6E" w:rsidP="005B0E6E">
      <w:pPr>
        <w:pStyle w:val="ListParagraph"/>
        <w:rPr>
          <w:rFonts w:ascii="Arial" w:hAnsi="Arial" w:cs="Arial"/>
          <w:sz w:val="20"/>
          <w:szCs w:val="20"/>
          <w:lang w:val="en-US" w:eastAsia="en-US"/>
        </w:rPr>
      </w:pPr>
    </w:p>
    <w:p w14:paraId="40619FDE" w14:textId="048DFB0A" w:rsidR="00E01EAC" w:rsidRPr="00E01EAC" w:rsidRDefault="00E01EAC" w:rsidP="00E01EAC">
      <w:pPr>
        <w:jc w:val="center"/>
        <w:rPr>
          <w:rFonts w:ascii="Arial" w:hAnsi="Arial" w:cs="Arial"/>
          <w:sz w:val="20"/>
          <w:szCs w:val="20"/>
          <w:lang w:val="en-US" w:eastAsia="en-US"/>
        </w:rPr>
      </w:pPr>
      <w:r w:rsidRPr="00E01EAC">
        <w:rPr>
          <w:rFonts w:ascii="Arial" w:hAnsi="Arial" w:cs="Arial"/>
          <w:noProof/>
          <w:sz w:val="20"/>
          <w:szCs w:val="20"/>
          <w:lang w:val="en-US" w:eastAsia="en-US"/>
        </w:rPr>
        <w:drawing>
          <wp:inline distT="0" distB="0" distL="0" distR="0" wp14:anchorId="5BAE14D2" wp14:editId="4122E052">
            <wp:extent cx="6591300" cy="3086100"/>
            <wp:effectExtent l="0" t="0" r="0" b="0"/>
            <wp:docPr id="20887608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57" t="15609" r="3688" b="269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E2CEF5" w14:textId="54BB7E63" w:rsidR="009678A8" w:rsidRDefault="009678A8" w:rsidP="009678A8">
      <w:pPr>
        <w:jc w:val="center"/>
        <w:rPr>
          <w:rFonts w:ascii="Arial" w:hAnsi="Arial" w:cs="Arial"/>
          <w:sz w:val="20"/>
          <w:szCs w:val="20"/>
          <w:lang w:eastAsia="en-US"/>
        </w:rPr>
      </w:pPr>
    </w:p>
    <w:p w14:paraId="762A8C3B" w14:textId="11C3B9A8" w:rsidR="009678A8" w:rsidRPr="005B0E6E" w:rsidRDefault="009678A8" w:rsidP="009678A8">
      <w:pPr>
        <w:jc w:val="center"/>
        <w:rPr>
          <w:rFonts w:ascii="Arial" w:hAnsi="Arial" w:cs="Arial"/>
          <w:sz w:val="20"/>
          <w:szCs w:val="20"/>
          <w:lang w:val="en-US" w:eastAsia="en-US"/>
        </w:rPr>
      </w:pPr>
      <w:r w:rsidRPr="00107947">
        <w:rPr>
          <w:rFonts w:ascii="Arial" w:hAnsi="Arial" w:cs="Arial"/>
          <w:i/>
          <w:iCs/>
          <w:sz w:val="20"/>
          <w:szCs w:val="20"/>
          <w:lang w:eastAsia="en-US"/>
        </w:rPr>
        <w:t xml:space="preserve">Picture </w:t>
      </w:r>
      <w:r>
        <w:rPr>
          <w:rFonts w:ascii="Arial" w:hAnsi="Arial" w:cs="Arial"/>
          <w:i/>
          <w:iCs/>
          <w:sz w:val="20"/>
          <w:szCs w:val="20"/>
          <w:lang w:eastAsia="en-US"/>
        </w:rPr>
        <w:t>1</w:t>
      </w:r>
      <w:r w:rsidRPr="00107947">
        <w:rPr>
          <w:rFonts w:ascii="Arial" w:hAnsi="Arial" w:cs="Arial"/>
          <w:i/>
          <w:iCs/>
          <w:sz w:val="20"/>
          <w:szCs w:val="20"/>
          <w:lang w:eastAsia="en-US"/>
        </w:rPr>
        <w:t xml:space="preserve">. </w:t>
      </w:r>
      <w:r>
        <w:rPr>
          <w:rFonts w:ascii="Arial" w:hAnsi="Arial" w:cs="Arial"/>
          <w:i/>
          <w:iCs/>
          <w:sz w:val="20"/>
          <w:szCs w:val="20"/>
          <w:lang w:eastAsia="en-US"/>
        </w:rPr>
        <w:t>Module to be implemented</w:t>
      </w:r>
    </w:p>
    <w:p w14:paraId="4BE49C64" w14:textId="77777777" w:rsidR="00107947" w:rsidRDefault="00107947" w:rsidP="00107947">
      <w:pPr>
        <w:rPr>
          <w:rFonts w:ascii="Arial" w:hAnsi="Arial" w:cs="Arial"/>
          <w:sz w:val="20"/>
          <w:szCs w:val="20"/>
          <w:lang w:eastAsia="en-US"/>
        </w:rPr>
      </w:pPr>
    </w:p>
    <w:p w14:paraId="56624B85" w14:textId="77777777" w:rsidR="00107947" w:rsidRDefault="00107947" w:rsidP="00107947">
      <w:pPr>
        <w:rPr>
          <w:rFonts w:ascii="Arial" w:hAnsi="Arial" w:cs="Arial"/>
          <w:sz w:val="20"/>
          <w:szCs w:val="20"/>
          <w:lang w:eastAsia="en-US"/>
        </w:rPr>
      </w:pPr>
    </w:p>
    <w:p w14:paraId="6EB369BC" w14:textId="792CA6C1" w:rsidR="00107947" w:rsidRDefault="00107947" w:rsidP="00107947">
      <w:pPr>
        <w:jc w:val="center"/>
        <w:rPr>
          <w:rFonts w:ascii="Arial" w:hAnsi="Arial" w:cs="Arial"/>
          <w:sz w:val="20"/>
          <w:szCs w:val="20"/>
          <w:lang w:eastAsia="en-US"/>
        </w:rPr>
      </w:pPr>
      <w:r w:rsidRPr="00107947">
        <w:rPr>
          <w:rFonts w:ascii="Arial" w:hAnsi="Arial" w:cs="Arial"/>
          <w:noProof/>
          <w:sz w:val="20"/>
          <w:szCs w:val="20"/>
          <w:lang w:eastAsia="en-US"/>
        </w:rPr>
        <w:drawing>
          <wp:inline distT="0" distB="0" distL="0" distR="0" wp14:anchorId="41063931" wp14:editId="26CCE90A">
            <wp:extent cx="2872989" cy="1844200"/>
            <wp:effectExtent l="0" t="0" r="3810" b="3810"/>
            <wp:docPr id="2126251483" name="Picture 1" descr="A white card with black text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251483" name="Picture 1" descr="A white card with black text and numbers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5F425" w14:textId="190049DF" w:rsidR="00107947" w:rsidRPr="00DA0546" w:rsidRDefault="00107947" w:rsidP="00107947">
      <w:pPr>
        <w:jc w:val="center"/>
        <w:rPr>
          <w:rFonts w:ascii="Arial" w:hAnsi="Arial" w:cs="Arial"/>
          <w:sz w:val="20"/>
          <w:szCs w:val="20"/>
          <w:lang w:val="en-US" w:eastAsia="en-US"/>
        </w:rPr>
      </w:pPr>
      <w:r w:rsidRPr="00DA0546">
        <w:rPr>
          <w:rFonts w:ascii="Arial" w:hAnsi="Arial" w:cs="Arial"/>
          <w:i/>
          <w:iCs/>
          <w:sz w:val="20"/>
          <w:szCs w:val="20"/>
          <w:lang w:val="en-US" w:eastAsia="en-US"/>
        </w:rPr>
        <w:t>Picture 2. Translating student’s number to binary</w:t>
      </w:r>
      <w:r w:rsidRPr="00DA0546">
        <w:rPr>
          <w:rFonts w:ascii="Arial" w:hAnsi="Arial" w:cs="Arial"/>
          <w:sz w:val="20"/>
          <w:szCs w:val="20"/>
          <w:lang w:val="en-US" w:eastAsia="en-US"/>
        </w:rPr>
        <w:t>.</w:t>
      </w:r>
    </w:p>
    <w:p w14:paraId="62DE7166" w14:textId="77777777" w:rsidR="00107947" w:rsidRDefault="00107947" w:rsidP="00107947">
      <w:pPr>
        <w:rPr>
          <w:rFonts w:ascii="Arial" w:hAnsi="Arial" w:cs="Arial"/>
          <w:sz w:val="20"/>
          <w:szCs w:val="20"/>
          <w:lang w:val="en-US" w:eastAsia="en-US"/>
        </w:rPr>
      </w:pPr>
    </w:p>
    <w:p w14:paraId="49BF14C4" w14:textId="77777777" w:rsidR="00464B35" w:rsidRPr="00DA0546" w:rsidRDefault="00464B35" w:rsidP="00107947">
      <w:pPr>
        <w:rPr>
          <w:rFonts w:ascii="Arial" w:hAnsi="Arial" w:cs="Arial"/>
          <w:sz w:val="20"/>
          <w:szCs w:val="20"/>
          <w:lang w:val="en-US" w:eastAsia="en-US"/>
        </w:rPr>
      </w:pPr>
    </w:p>
    <w:p w14:paraId="4EBD255E" w14:textId="5E46651E" w:rsidR="00107947" w:rsidRPr="00DA0546" w:rsidRDefault="00107947" w:rsidP="00107947">
      <w:pPr>
        <w:rPr>
          <w:rFonts w:ascii="Arial" w:hAnsi="Arial" w:cs="Arial"/>
          <w:sz w:val="20"/>
          <w:szCs w:val="20"/>
          <w:lang w:val="en-US" w:eastAsia="en-US"/>
        </w:rPr>
      </w:pPr>
      <w:r w:rsidRPr="00DA0546">
        <w:rPr>
          <w:rFonts w:ascii="Arial" w:hAnsi="Arial" w:cs="Arial"/>
          <w:sz w:val="20"/>
          <w:szCs w:val="20"/>
          <w:lang w:val="en-US" w:eastAsia="en-US"/>
        </w:rPr>
        <w:lastRenderedPageBreak/>
        <w:t>Using the binary value of your student’s number follow</w:t>
      </w:r>
      <w:r w:rsidR="00F072AA" w:rsidRPr="00DA0546">
        <w:rPr>
          <w:rFonts w:ascii="Arial" w:hAnsi="Arial" w:cs="Arial"/>
          <w:sz w:val="20"/>
          <w:szCs w:val="20"/>
          <w:lang w:val="en-US" w:eastAsia="en-US"/>
        </w:rPr>
        <w:t xml:space="preserve"> and fill</w:t>
      </w:r>
      <w:r w:rsidRPr="00DA0546">
        <w:rPr>
          <w:rFonts w:ascii="Arial" w:hAnsi="Arial" w:cs="Arial"/>
          <w:sz w:val="20"/>
          <w:szCs w:val="20"/>
          <w:lang w:val="en-US" w:eastAsia="en-US"/>
        </w:rPr>
        <w:t xml:space="preserve"> t</w:t>
      </w:r>
      <w:r w:rsidR="00F072AA" w:rsidRPr="00DA0546">
        <w:rPr>
          <w:rFonts w:ascii="Arial" w:hAnsi="Arial" w:cs="Arial"/>
          <w:sz w:val="20"/>
          <w:szCs w:val="20"/>
          <w:lang w:val="en-US" w:eastAsia="en-US"/>
        </w:rPr>
        <w:t>able 1</w:t>
      </w:r>
      <w:r w:rsidRPr="00DA0546">
        <w:rPr>
          <w:rFonts w:ascii="Arial" w:hAnsi="Arial" w:cs="Arial"/>
          <w:sz w:val="20"/>
          <w:szCs w:val="20"/>
          <w:lang w:val="en-US" w:eastAsia="en-US"/>
        </w:rPr>
        <w:t xml:space="preserve"> to do </w:t>
      </w:r>
      <w:r w:rsidR="00D77A5D" w:rsidRPr="00DA0546">
        <w:rPr>
          <w:rFonts w:ascii="Arial" w:hAnsi="Arial" w:cs="Arial"/>
          <w:sz w:val="20"/>
          <w:szCs w:val="20"/>
          <w:lang w:val="en-US" w:eastAsia="en-US"/>
        </w:rPr>
        <w:t>8</w:t>
      </w:r>
      <w:r w:rsidRPr="00DA0546">
        <w:rPr>
          <w:rFonts w:ascii="Arial" w:hAnsi="Arial" w:cs="Arial"/>
          <w:sz w:val="20"/>
          <w:szCs w:val="20"/>
          <w:lang w:val="en-US" w:eastAsia="en-US"/>
        </w:rPr>
        <w:t xml:space="preserve"> tests</w:t>
      </w:r>
      <w:r w:rsidR="00F072AA" w:rsidRPr="00DA0546">
        <w:rPr>
          <w:rFonts w:ascii="Arial" w:hAnsi="Arial" w:cs="Arial"/>
          <w:sz w:val="20"/>
          <w:szCs w:val="20"/>
          <w:lang w:val="en-US" w:eastAsia="en-US"/>
        </w:rPr>
        <w:t xml:space="preserve"> (use proper values, not e.g. values)</w:t>
      </w:r>
      <w:r w:rsidRPr="00DA0546">
        <w:rPr>
          <w:rFonts w:ascii="Arial" w:hAnsi="Arial" w:cs="Arial"/>
          <w:sz w:val="20"/>
          <w:szCs w:val="20"/>
          <w:lang w:val="en-US" w:eastAsia="en-US"/>
        </w:rPr>
        <w:t>:</w:t>
      </w:r>
    </w:p>
    <w:p w14:paraId="7E570CC9" w14:textId="77777777" w:rsidR="00464B35" w:rsidRDefault="00464B35" w:rsidP="00107947">
      <w:pPr>
        <w:rPr>
          <w:rFonts w:ascii="Arial" w:hAnsi="Arial" w:cs="Arial"/>
          <w:sz w:val="20"/>
          <w:szCs w:val="20"/>
          <w:lang w:val="en-US" w:eastAsia="en-US"/>
        </w:rPr>
      </w:pPr>
    </w:p>
    <w:p w14:paraId="76A43185" w14:textId="12C3E96C" w:rsidR="00E21257" w:rsidRPr="00E21257" w:rsidRDefault="00E21257" w:rsidP="00107947">
      <w:pPr>
        <w:rPr>
          <w:rFonts w:ascii="Arial" w:hAnsi="Arial" w:cs="Arial"/>
          <w:sz w:val="20"/>
          <w:szCs w:val="20"/>
          <w:lang w:eastAsia="en-US"/>
        </w:rPr>
      </w:pPr>
      <w:r w:rsidRPr="00E21257">
        <w:rPr>
          <w:rFonts w:ascii="Arial" w:hAnsi="Arial" w:cs="Arial"/>
          <w:sz w:val="20"/>
          <w:szCs w:val="20"/>
          <w:lang w:eastAsia="en-US"/>
        </w:rPr>
        <w:t>Numero de estudiante: 745984 en b</w:t>
      </w:r>
      <w:r>
        <w:rPr>
          <w:rFonts w:ascii="Arial" w:hAnsi="Arial" w:cs="Arial"/>
          <w:sz w:val="20"/>
          <w:szCs w:val="20"/>
          <w:lang w:eastAsia="en-US"/>
        </w:rPr>
        <w:t xml:space="preserve">inario es </w:t>
      </w:r>
      <w:r w:rsidRPr="00E21257">
        <w:rPr>
          <w:rFonts w:ascii="Arial" w:hAnsi="Arial" w:cs="Arial"/>
          <w:sz w:val="20"/>
          <w:szCs w:val="20"/>
          <w:highlight w:val="yellow"/>
          <w:lang w:eastAsia="en-US"/>
        </w:rPr>
        <w:t>1011 0110 0010 0000 0000</w:t>
      </w:r>
    </w:p>
    <w:p w14:paraId="460C7805" w14:textId="0856E16D" w:rsidR="00E21257" w:rsidRDefault="00E21257" w:rsidP="00E21257">
      <w:pPr>
        <w:jc w:val="center"/>
        <w:rPr>
          <w:rFonts w:ascii="Arial" w:hAnsi="Arial" w:cs="Arial"/>
          <w:sz w:val="20"/>
          <w:szCs w:val="20"/>
          <w:lang w:val="en-US" w:eastAsia="en-US"/>
        </w:rPr>
      </w:pPr>
      <w:r>
        <w:rPr>
          <w:noProof/>
        </w:rPr>
        <w:drawing>
          <wp:inline distT="0" distB="0" distL="0" distR="0" wp14:anchorId="0812BF69" wp14:editId="368FFC0F">
            <wp:extent cx="4476750" cy="1421317"/>
            <wp:effectExtent l="0" t="0" r="0" b="7620"/>
            <wp:docPr id="968602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6029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8450" cy="1425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0A284" w14:textId="77777777" w:rsidR="00E21257" w:rsidRPr="00DA0546" w:rsidRDefault="00E21257" w:rsidP="00107947">
      <w:pPr>
        <w:rPr>
          <w:rFonts w:ascii="Arial" w:hAnsi="Arial" w:cs="Arial"/>
          <w:sz w:val="20"/>
          <w:szCs w:val="2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7"/>
        <w:gridCol w:w="2229"/>
        <w:gridCol w:w="2126"/>
        <w:gridCol w:w="1278"/>
        <w:gridCol w:w="1878"/>
        <w:gridCol w:w="1878"/>
      </w:tblGrid>
      <w:tr w:rsidR="00107947" w14:paraId="14C45DCC" w14:textId="77777777" w:rsidTr="00D77A5D">
        <w:tc>
          <w:tcPr>
            <w:tcW w:w="1877" w:type="dxa"/>
          </w:tcPr>
          <w:p w14:paraId="65687639" w14:textId="452246D2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Test number</w:t>
            </w:r>
          </w:p>
        </w:tc>
        <w:tc>
          <w:tcPr>
            <w:tcW w:w="2229" w:type="dxa"/>
          </w:tcPr>
          <w:p w14:paraId="738C4B89" w14:textId="7D3B6EE9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A value</w:t>
            </w:r>
          </w:p>
        </w:tc>
        <w:tc>
          <w:tcPr>
            <w:tcW w:w="2126" w:type="dxa"/>
          </w:tcPr>
          <w:p w14:paraId="683AB703" w14:textId="1310E806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 value</w:t>
            </w:r>
          </w:p>
        </w:tc>
        <w:tc>
          <w:tcPr>
            <w:tcW w:w="1278" w:type="dxa"/>
          </w:tcPr>
          <w:p w14:paraId="2F8BCBD4" w14:textId="5B38DF40" w:rsidR="00107947" w:rsidRPr="009678A8" w:rsidRDefault="00D77A5D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Selector</w:t>
            </w:r>
          </w:p>
        </w:tc>
        <w:tc>
          <w:tcPr>
            <w:tcW w:w="1878" w:type="dxa"/>
          </w:tcPr>
          <w:p w14:paraId="21174069" w14:textId="38CCC8D8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Expected result</w:t>
            </w:r>
          </w:p>
        </w:tc>
        <w:tc>
          <w:tcPr>
            <w:tcW w:w="1878" w:type="dxa"/>
          </w:tcPr>
          <w:p w14:paraId="140EBF0F" w14:textId="5DABFC03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Actual result</w:t>
            </w:r>
          </w:p>
        </w:tc>
      </w:tr>
      <w:tr w:rsidR="00107947" w14:paraId="597D49C6" w14:textId="77777777" w:rsidTr="00D77A5D">
        <w:tc>
          <w:tcPr>
            <w:tcW w:w="1877" w:type="dxa"/>
          </w:tcPr>
          <w:p w14:paraId="4C4F0931" w14:textId="29EFD509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1</w:t>
            </w:r>
          </w:p>
        </w:tc>
        <w:tc>
          <w:tcPr>
            <w:tcW w:w="2229" w:type="dxa"/>
          </w:tcPr>
          <w:p w14:paraId="0F206B7B" w14:textId="755E37E2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3:0 (e.g. 1010)</w:t>
            </w:r>
          </w:p>
        </w:tc>
        <w:tc>
          <w:tcPr>
            <w:tcW w:w="2126" w:type="dxa"/>
          </w:tcPr>
          <w:p w14:paraId="69C7F684" w14:textId="157616A7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7:4 (e.g. 0000)</w:t>
            </w:r>
          </w:p>
        </w:tc>
        <w:tc>
          <w:tcPr>
            <w:tcW w:w="1278" w:type="dxa"/>
          </w:tcPr>
          <w:p w14:paraId="374925EE" w14:textId="3438955F" w:rsidR="00107947" w:rsidRPr="009678A8" w:rsidRDefault="00E01EAC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8" w:type="dxa"/>
          </w:tcPr>
          <w:p w14:paraId="0C40FE98" w14:textId="246368BC" w:rsidR="00107947" w:rsidRPr="009678A8" w:rsidRDefault="00464B35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0000*0000=0000</w:t>
            </w:r>
          </w:p>
        </w:tc>
        <w:tc>
          <w:tcPr>
            <w:tcW w:w="1878" w:type="dxa"/>
          </w:tcPr>
          <w:p w14:paraId="3473CC9C" w14:textId="60CA0B13" w:rsidR="00107947" w:rsidRPr="009678A8" w:rsidRDefault="00DE131C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0000</w:t>
            </w:r>
          </w:p>
        </w:tc>
      </w:tr>
      <w:tr w:rsidR="00107947" w14:paraId="0172DAA9" w14:textId="77777777" w:rsidTr="00D77A5D">
        <w:tc>
          <w:tcPr>
            <w:tcW w:w="1877" w:type="dxa"/>
          </w:tcPr>
          <w:p w14:paraId="3684073F" w14:textId="70CC7ADB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2</w:t>
            </w:r>
          </w:p>
        </w:tc>
        <w:tc>
          <w:tcPr>
            <w:tcW w:w="2229" w:type="dxa"/>
          </w:tcPr>
          <w:p w14:paraId="0216DF52" w14:textId="1F4069C0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 w:rsidR="00D77A5D">
              <w:rPr>
                <w:sz w:val="20"/>
                <w:szCs w:val="20"/>
              </w:rPr>
              <w:t>11:8</w:t>
            </w:r>
            <w:r w:rsidRPr="009678A8">
              <w:rPr>
                <w:sz w:val="20"/>
                <w:szCs w:val="20"/>
              </w:rPr>
              <w:t xml:space="preserve"> (e.g. 10</w:t>
            </w:r>
            <w:r w:rsidR="00D77A5D">
              <w:rPr>
                <w:sz w:val="20"/>
                <w:szCs w:val="20"/>
              </w:rPr>
              <w:t>0</w:t>
            </w:r>
            <w:r w:rsidRPr="009678A8">
              <w:rPr>
                <w:sz w:val="20"/>
                <w:szCs w:val="20"/>
              </w:rPr>
              <w:t>0)</w:t>
            </w:r>
          </w:p>
        </w:tc>
        <w:tc>
          <w:tcPr>
            <w:tcW w:w="2126" w:type="dxa"/>
          </w:tcPr>
          <w:p w14:paraId="428201B0" w14:textId="667CBB59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 w:rsidR="00D77A5D">
              <w:rPr>
                <w:sz w:val="20"/>
                <w:szCs w:val="20"/>
              </w:rPr>
              <w:t>15</w:t>
            </w:r>
            <w:r w:rsidRPr="009678A8">
              <w:rPr>
                <w:sz w:val="20"/>
                <w:szCs w:val="20"/>
              </w:rPr>
              <w:t>:</w:t>
            </w:r>
            <w:r w:rsidR="00D77A5D">
              <w:rPr>
                <w:sz w:val="20"/>
                <w:szCs w:val="20"/>
              </w:rPr>
              <w:t>12</w:t>
            </w:r>
            <w:r w:rsidRPr="009678A8">
              <w:rPr>
                <w:sz w:val="20"/>
                <w:szCs w:val="20"/>
              </w:rPr>
              <w:t xml:space="preserve"> (e.g. </w:t>
            </w:r>
            <w:r w:rsidR="00D77A5D">
              <w:rPr>
                <w:sz w:val="20"/>
                <w:szCs w:val="20"/>
              </w:rPr>
              <w:t>1001</w:t>
            </w:r>
            <w:r w:rsidRPr="009678A8">
              <w:rPr>
                <w:sz w:val="20"/>
                <w:szCs w:val="20"/>
              </w:rPr>
              <w:t>)</w:t>
            </w:r>
          </w:p>
        </w:tc>
        <w:tc>
          <w:tcPr>
            <w:tcW w:w="1278" w:type="dxa"/>
          </w:tcPr>
          <w:p w14:paraId="10879FEC" w14:textId="6836654D" w:rsidR="00107947" w:rsidRPr="009678A8" w:rsidRDefault="00E01EAC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878" w:type="dxa"/>
          </w:tcPr>
          <w:p w14:paraId="3E0EE931" w14:textId="4042A907" w:rsidR="00107947" w:rsidRPr="009678A8" w:rsidRDefault="00464B35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-0010=1110</w:t>
            </w:r>
          </w:p>
        </w:tc>
        <w:tc>
          <w:tcPr>
            <w:tcW w:w="1878" w:type="dxa"/>
          </w:tcPr>
          <w:p w14:paraId="5D14C914" w14:textId="77777777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</w:p>
        </w:tc>
      </w:tr>
      <w:tr w:rsidR="00107947" w14:paraId="7F2A0051" w14:textId="77777777" w:rsidTr="00D77A5D">
        <w:tc>
          <w:tcPr>
            <w:tcW w:w="1877" w:type="dxa"/>
          </w:tcPr>
          <w:p w14:paraId="2E3B496E" w14:textId="6F92136D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3</w:t>
            </w:r>
          </w:p>
        </w:tc>
        <w:tc>
          <w:tcPr>
            <w:tcW w:w="2229" w:type="dxa"/>
          </w:tcPr>
          <w:p w14:paraId="337CD81B" w14:textId="079CD0B9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 w:rsidR="00D77A5D">
              <w:rPr>
                <w:sz w:val="20"/>
                <w:szCs w:val="20"/>
              </w:rPr>
              <w:t>19</w:t>
            </w:r>
            <w:r w:rsidRPr="009678A8">
              <w:rPr>
                <w:sz w:val="20"/>
                <w:szCs w:val="20"/>
              </w:rPr>
              <w:t>:</w:t>
            </w:r>
            <w:r w:rsidR="00D77A5D">
              <w:rPr>
                <w:sz w:val="20"/>
                <w:szCs w:val="20"/>
              </w:rPr>
              <w:t>16</w:t>
            </w:r>
            <w:r w:rsidRPr="009678A8">
              <w:rPr>
                <w:sz w:val="20"/>
                <w:szCs w:val="20"/>
              </w:rPr>
              <w:t xml:space="preserve"> (e.g. 1010)</w:t>
            </w:r>
          </w:p>
        </w:tc>
        <w:tc>
          <w:tcPr>
            <w:tcW w:w="2126" w:type="dxa"/>
          </w:tcPr>
          <w:p w14:paraId="577B4C4D" w14:textId="440B4E3F" w:rsidR="00107947" w:rsidRPr="009678A8" w:rsidRDefault="00D77A5D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3:0 (e.g. 1010)</w:t>
            </w:r>
          </w:p>
        </w:tc>
        <w:tc>
          <w:tcPr>
            <w:tcW w:w="1278" w:type="dxa"/>
          </w:tcPr>
          <w:p w14:paraId="302B08EB" w14:textId="691FB44D" w:rsidR="00107947" w:rsidRPr="009678A8" w:rsidRDefault="00E01EAC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878" w:type="dxa"/>
          </w:tcPr>
          <w:p w14:paraId="7E01E08E" w14:textId="53A50C12" w:rsidR="00107947" w:rsidRPr="009678A8" w:rsidRDefault="00464B35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1011-0000=1011</w:t>
            </w:r>
          </w:p>
        </w:tc>
        <w:tc>
          <w:tcPr>
            <w:tcW w:w="1878" w:type="dxa"/>
          </w:tcPr>
          <w:p w14:paraId="2910A8D7" w14:textId="77777777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</w:p>
        </w:tc>
      </w:tr>
      <w:tr w:rsidR="00D77A5D" w14:paraId="0AD86ED8" w14:textId="77777777" w:rsidTr="00D77A5D">
        <w:tc>
          <w:tcPr>
            <w:tcW w:w="1877" w:type="dxa"/>
          </w:tcPr>
          <w:p w14:paraId="2C3CCE83" w14:textId="1C012951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4</w:t>
            </w:r>
          </w:p>
        </w:tc>
        <w:tc>
          <w:tcPr>
            <w:tcW w:w="2229" w:type="dxa"/>
          </w:tcPr>
          <w:p w14:paraId="33CB449E" w14:textId="527FD902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7:4 (e.g. 0000)</w:t>
            </w:r>
          </w:p>
        </w:tc>
        <w:tc>
          <w:tcPr>
            <w:tcW w:w="2126" w:type="dxa"/>
          </w:tcPr>
          <w:p w14:paraId="181430C0" w14:textId="35DFCC13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11:8</w:t>
            </w:r>
            <w:r w:rsidRPr="009678A8">
              <w:rPr>
                <w:sz w:val="20"/>
                <w:szCs w:val="20"/>
              </w:rPr>
              <w:t xml:space="preserve"> (e.g. 10</w:t>
            </w:r>
            <w:r>
              <w:rPr>
                <w:sz w:val="20"/>
                <w:szCs w:val="20"/>
              </w:rPr>
              <w:t>0</w:t>
            </w:r>
            <w:r w:rsidRPr="009678A8">
              <w:rPr>
                <w:sz w:val="20"/>
                <w:szCs w:val="20"/>
              </w:rPr>
              <w:t>0)</w:t>
            </w:r>
          </w:p>
        </w:tc>
        <w:tc>
          <w:tcPr>
            <w:tcW w:w="1278" w:type="dxa"/>
          </w:tcPr>
          <w:p w14:paraId="599EF6F0" w14:textId="50EC77F0" w:rsidR="00D77A5D" w:rsidRPr="009678A8" w:rsidRDefault="00E01EAC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878" w:type="dxa"/>
          </w:tcPr>
          <w:p w14:paraId="42743013" w14:textId="6A2B8522" w:rsidR="00D77A5D" w:rsidRPr="009678A8" w:rsidRDefault="00464B35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0000+0010=0010</w:t>
            </w:r>
          </w:p>
        </w:tc>
        <w:tc>
          <w:tcPr>
            <w:tcW w:w="1878" w:type="dxa"/>
          </w:tcPr>
          <w:p w14:paraId="7E652F67" w14:textId="7777777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</w:p>
        </w:tc>
      </w:tr>
      <w:tr w:rsidR="00D77A5D" w14:paraId="4BFFC5CE" w14:textId="77777777" w:rsidTr="00D77A5D">
        <w:tc>
          <w:tcPr>
            <w:tcW w:w="1877" w:type="dxa"/>
          </w:tcPr>
          <w:p w14:paraId="755BD06F" w14:textId="17977F0A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229" w:type="dxa"/>
          </w:tcPr>
          <w:p w14:paraId="5E5823C4" w14:textId="7254C4A8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15</w:t>
            </w:r>
            <w:r w:rsidRPr="009678A8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>12</w:t>
            </w:r>
            <w:r w:rsidRPr="009678A8">
              <w:rPr>
                <w:sz w:val="20"/>
                <w:szCs w:val="20"/>
              </w:rPr>
              <w:t xml:space="preserve"> (e.g. </w:t>
            </w:r>
            <w:r>
              <w:rPr>
                <w:sz w:val="20"/>
                <w:szCs w:val="20"/>
              </w:rPr>
              <w:t>1001</w:t>
            </w:r>
            <w:r w:rsidRPr="009678A8">
              <w:rPr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7660F057" w14:textId="65A4C898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19</w:t>
            </w:r>
            <w:r w:rsidRPr="009678A8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>16</w:t>
            </w:r>
            <w:r w:rsidRPr="009678A8">
              <w:rPr>
                <w:sz w:val="20"/>
                <w:szCs w:val="20"/>
              </w:rPr>
              <w:t xml:space="preserve"> (e.g. 1010)</w:t>
            </w:r>
          </w:p>
        </w:tc>
        <w:tc>
          <w:tcPr>
            <w:tcW w:w="1278" w:type="dxa"/>
          </w:tcPr>
          <w:p w14:paraId="7FF12726" w14:textId="23EF2A99" w:rsidR="00D77A5D" w:rsidRDefault="00E01EAC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878" w:type="dxa"/>
          </w:tcPr>
          <w:p w14:paraId="6177CC39" w14:textId="1E14BE11" w:rsidR="00D77A5D" w:rsidRPr="009678A8" w:rsidRDefault="009F36EE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0110xor1011=1101</w:t>
            </w:r>
          </w:p>
        </w:tc>
        <w:tc>
          <w:tcPr>
            <w:tcW w:w="1878" w:type="dxa"/>
          </w:tcPr>
          <w:p w14:paraId="4BE28471" w14:textId="7777777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</w:p>
        </w:tc>
      </w:tr>
      <w:tr w:rsidR="00D77A5D" w14:paraId="038A08BB" w14:textId="77777777" w:rsidTr="00D77A5D">
        <w:tc>
          <w:tcPr>
            <w:tcW w:w="1877" w:type="dxa"/>
          </w:tcPr>
          <w:p w14:paraId="5ECABA3C" w14:textId="29F16F49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229" w:type="dxa"/>
          </w:tcPr>
          <w:p w14:paraId="22577900" w14:textId="4AB9174F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3:0 (e.g. 1010)</w:t>
            </w:r>
          </w:p>
        </w:tc>
        <w:tc>
          <w:tcPr>
            <w:tcW w:w="2126" w:type="dxa"/>
          </w:tcPr>
          <w:p w14:paraId="10C9A961" w14:textId="39C01CB3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7:4 (e.g. 0000)</w:t>
            </w:r>
          </w:p>
        </w:tc>
        <w:tc>
          <w:tcPr>
            <w:tcW w:w="1278" w:type="dxa"/>
          </w:tcPr>
          <w:p w14:paraId="2373A071" w14:textId="651A09C9" w:rsidR="00D77A5D" w:rsidRDefault="00E01EAC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878" w:type="dxa"/>
          </w:tcPr>
          <w:p w14:paraId="25DEDD5A" w14:textId="41AA2B95" w:rsidR="00D77A5D" w:rsidRPr="009678A8" w:rsidRDefault="009F36EE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~0000=1111</w:t>
            </w:r>
          </w:p>
        </w:tc>
        <w:tc>
          <w:tcPr>
            <w:tcW w:w="1878" w:type="dxa"/>
          </w:tcPr>
          <w:p w14:paraId="71DE986A" w14:textId="7777777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</w:p>
        </w:tc>
      </w:tr>
      <w:tr w:rsidR="00D77A5D" w14:paraId="5B12AFA9" w14:textId="77777777" w:rsidTr="00D77A5D">
        <w:tc>
          <w:tcPr>
            <w:tcW w:w="1877" w:type="dxa"/>
          </w:tcPr>
          <w:p w14:paraId="5FE52AF2" w14:textId="2E471664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229" w:type="dxa"/>
          </w:tcPr>
          <w:p w14:paraId="75AD5E54" w14:textId="6915372F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11:8</w:t>
            </w:r>
            <w:r w:rsidRPr="009678A8">
              <w:rPr>
                <w:sz w:val="20"/>
                <w:szCs w:val="20"/>
              </w:rPr>
              <w:t xml:space="preserve"> (e.g. 10</w:t>
            </w:r>
            <w:r>
              <w:rPr>
                <w:sz w:val="20"/>
                <w:szCs w:val="20"/>
              </w:rPr>
              <w:t>0</w:t>
            </w:r>
            <w:r w:rsidRPr="009678A8">
              <w:rPr>
                <w:sz w:val="20"/>
                <w:szCs w:val="20"/>
              </w:rPr>
              <w:t>0)</w:t>
            </w:r>
          </w:p>
        </w:tc>
        <w:tc>
          <w:tcPr>
            <w:tcW w:w="2126" w:type="dxa"/>
          </w:tcPr>
          <w:p w14:paraId="1708A33F" w14:textId="6DF303BA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15</w:t>
            </w:r>
            <w:r w:rsidRPr="009678A8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>12</w:t>
            </w:r>
            <w:r w:rsidRPr="009678A8">
              <w:rPr>
                <w:sz w:val="20"/>
                <w:szCs w:val="20"/>
              </w:rPr>
              <w:t xml:space="preserve"> (e.g. </w:t>
            </w:r>
            <w:r>
              <w:rPr>
                <w:sz w:val="20"/>
                <w:szCs w:val="20"/>
              </w:rPr>
              <w:t>1001</w:t>
            </w:r>
            <w:r w:rsidRPr="009678A8">
              <w:rPr>
                <w:sz w:val="20"/>
                <w:szCs w:val="20"/>
              </w:rPr>
              <w:t>)</w:t>
            </w:r>
          </w:p>
        </w:tc>
        <w:tc>
          <w:tcPr>
            <w:tcW w:w="1278" w:type="dxa"/>
          </w:tcPr>
          <w:p w14:paraId="416B5C90" w14:textId="2CE664A1" w:rsidR="00D77A5D" w:rsidRDefault="00E01EAC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878" w:type="dxa"/>
          </w:tcPr>
          <w:p w14:paraId="4ECACE63" w14:textId="20AAD9CA" w:rsidR="00D77A5D" w:rsidRPr="009678A8" w:rsidRDefault="009F36EE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0010| 0110</w:t>
            </w:r>
          </w:p>
        </w:tc>
        <w:tc>
          <w:tcPr>
            <w:tcW w:w="1878" w:type="dxa"/>
          </w:tcPr>
          <w:p w14:paraId="555C9025" w14:textId="7777777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</w:p>
        </w:tc>
      </w:tr>
      <w:tr w:rsidR="00D77A5D" w14:paraId="68261243" w14:textId="77777777" w:rsidTr="00D77A5D">
        <w:tc>
          <w:tcPr>
            <w:tcW w:w="1877" w:type="dxa"/>
          </w:tcPr>
          <w:p w14:paraId="734CC808" w14:textId="7832D01E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229" w:type="dxa"/>
          </w:tcPr>
          <w:p w14:paraId="63A2D0D7" w14:textId="1EE2E7DD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19</w:t>
            </w:r>
            <w:r w:rsidRPr="009678A8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>16</w:t>
            </w:r>
            <w:r w:rsidRPr="009678A8">
              <w:rPr>
                <w:sz w:val="20"/>
                <w:szCs w:val="20"/>
              </w:rPr>
              <w:t xml:space="preserve"> (e.g. 1010)</w:t>
            </w:r>
          </w:p>
        </w:tc>
        <w:tc>
          <w:tcPr>
            <w:tcW w:w="2126" w:type="dxa"/>
          </w:tcPr>
          <w:p w14:paraId="7832C4B5" w14:textId="01E5D55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3:0 (e.g. 1010)</w:t>
            </w:r>
          </w:p>
        </w:tc>
        <w:tc>
          <w:tcPr>
            <w:tcW w:w="1278" w:type="dxa"/>
          </w:tcPr>
          <w:p w14:paraId="4EB15694" w14:textId="65D626CB" w:rsidR="00D77A5D" w:rsidRDefault="00E01EAC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878" w:type="dxa"/>
          </w:tcPr>
          <w:p w14:paraId="04534B4E" w14:textId="32E29C68" w:rsidR="00D77A5D" w:rsidRPr="009678A8" w:rsidRDefault="009F36EE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1011 &amp; 0000=0000</w:t>
            </w:r>
          </w:p>
        </w:tc>
        <w:tc>
          <w:tcPr>
            <w:tcW w:w="1878" w:type="dxa"/>
          </w:tcPr>
          <w:p w14:paraId="0A7C9328" w14:textId="7777777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27109AD" w14:textId="77777777" w:rsidR="00107947" w:rsidRDefault="00107947" w:rsidP="00107947"/>
    <w:p w14:paraId="057E3FD7" w14:textId="104863AF" w:rsidR="00585956" w:rsidRPr="009F36EE" w:rsidRDefault="005B0E6E" w:rsidP="005B0E6E">
      <w:pPr>
        <w:jc w:val="center"/>
        <w:rPr>
          <w:rFonts w:ascii="Arial" w:hAnsi="Arial" w:cs="Arial"/>
          <w:i/>
          <w:iCs/>
          <w:sz w:val="20"/>
          <w:szCs w:val="20"/>
          <w:lang w:val="en-US"/>
        </w:rPr>
      </w:pPr>
      <w:r w:rsidRPr="009F36EE">
        <w:rPr>
          <w:rFonts w:ascii="Arial" w:hAnsi="Arial" w:cs="Arial"/>
          <w:i/>
          <w:iCs/>
          <w:sz w:val="20"/>
          <w:szCs w:val="20"/>
          <w:lang w:val="en-US"/>
        </w:rPr>
        <w:t>Table 1. Test to be executed</w:t>
      </w:r>
    </w:p>
    <w:p w14:paraId="4E53FF3D" w14:textId="7CC5D77F" w:rsidR="009F36EE" w:rsidRDefault="009F36EE" w:rsidP="009F36EE">
      <w:pPr>
        <w:rPr>
          <w:rFonts w:ascii="Arial" w:hAnsi="Arial" w:cs="Arial"/>
          <w:i/>
          <w:iCs/>
          <w:sz w:val="20"/>
          <w:szCs w:val="20"/>
        </w:rPr>
      </w:pPr>
      <w:r w:rsidRPr="009F36EE">
        <w:rPr>
          <w:rFonts w:ascii="Arial" w:hAnsi="Arial" w:cs="Arial"/>
          <w:i/>
          <w:iCs/>
          <w:sz w:val="20"/>
          <w:szCs w:val="20"/>
        </w:rPr>
        <w:t>Leds que utlic</w:t>
      </w:r>
      <w:r>
        <w:rPr>
          <w:rFonts w:ascii="Arial" w:hAnsi="Arial" w:cs="Arial"/>
          <w:i/>
          <w:iCs/>
          <w:sz w:val="20"/>
          <w:szCs w:val="20"/>
        </w:rPr>
        <w:t>é para representar el resultado</w:t>
      </w:r>
    </w:p>
    <w:p w14:paraId="46A9DE65" w14:textId="77777777" w:rsidR="002B147B" w:rsidRDefault="002B147B" w:rsidP="009F36EE">
      <w:pPr>
        <w:rPr>
          <w:rFonts w:ascii="Arial" w:hAnsi="Arial" w:cs="Arial"/>
          <w:i/>
          <w:iCs/>
          <w:sz w:val="20"/>
          <w:szCs w:val="20"/>
        </w:rPr>
      </w:pPr>
    </w:p>
    <w:p w14:paraId="20A5DC57" w14:textId="77777777" w:rsidR="002B147B" w:rsidRDefault="002B147B" w:rsidP="009F36EE">
      <w:pPr>
        <w:rPr>
          <w:rFonts w:ascii="Arial" w:hAnsi="Arial" w:cs="Arial"/>
          <w:i/>
          <w:iCs/>
          <w:sz w:val="20"/>
          <w:szCs w:val="20"/>
        </w:rPr>
      </w:pPr>
    </w:p>
    <w:p w14:paraId="02EEB056" w14:textId="77777777" w:rsidR="002B147B" w:rsidRDefault="002B147B" w:rsidP="009F36EE">
      <w:pPr>
        <w:rPr>
          <w:rFonts w:ascii="Arial" w:hAnsi="Arial" w:cs="Arial"/>
          <w:i/>
          <w:iCs/>
          <w:sz w:val="20"/>
          <w:szCs w:val="20"/>
        </w:rPr>
      </w:pPr>
    </w:p>
    <w:p w14:paraId="11FC75F5" w14:textId="09DCB4E8" w:rsidR="002B147B" w:rsidRDefault="002B147B" w:rsidP="009F36EE">
      <w:pPr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 xml:space="preserve">RTL viewer: </w:t>
      </w:r>
    </w:p>
    <w:p w14:paraId="0486F8E6" w14:textId="05C99C04" w:rsidR="002B147B" w:rsidRDefault="000620F2" w:rsidP="009F36EE">
      <w:pPr>
        <w:rPr>
          <w:rFonts w:ascii="Arial" w:hAnsi="Arial" w:cs="Arial"/>
          <w:i/>
          <w:iCs/>
          <w:sz w:val="20"/>
          <w:szCs w:val="20"/>
        </w:rPr>
      </w:pPr>
      <w:r w:rsidRPr="000620F2">
        <w:rPr>
          <w:rFonts w:ascii="Arial" w:hAnsi="Arial" w:cs="Arial"/>
          <w:i/>
          <w:iCs/>
          <w:sz w:val="20"/>
          <w:szCs w:val="20"/>
        </w:rPr>
        <w:drawing>
          <wp:inline distT="0" distB="0" distL="0" distR="0" wp14:anchorId="227301C6" wp14:editId="2F87C80B">
            <wp:extent cx="7160260" cy="2412365"/>
            <wp:effectExtent l="0" t="0" r="2540" b="6985"/>
            <wp:docPr id="1010968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9685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6026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31DAF" w14:textId="77777777" w:rsidR="002B147B" w:rsidRDefault="002B147B" w:rsidP="009F36EE">
      <w:pPr>
        <w:rPr>
          <w:rFonts w:ascii="Arial" w:hAnsi="Arial" w:cs="Arial"/>
          <w:i/>
          <w:iCs/>
          <w:sz w:val="20"/>
          <w:szCs w:val="20"/>
        </w:rPr>
      </w:pPr>
    </w:p>
    <w:p w14:paraId="7F90C065" w14:textId="778F503A" w:rsidR="002B147B" w:rsidRDefault="002B147B" w:rsidP="009F36EE">
      <w:pPr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 xml:space="preserve">Test results: </w:t>
      </w:r>
    </w:p>
    <w:p w14:paraId="08FF5EBB" w14:textId="77777777" w:rsidR="002B147B" w:rsidRDefault="002B147B" w:rsidP="009F36EE">
      <w:pPr>
        <w:rPr>
          <w:rFonts w:ascii="Arial" w:hAnsi="Arial" w:cs="Arial"/>
          <w:i/>
          <w:iCs/>
          <w:sz w:val="20"/>
          <w:szCs w:val="20"/>
        </w:rPr>
      </w:pPr>
    </w:p>
    <w:p w14:paraId="690DCF2C" w14:textId="77777777" w:rsidR="002B147B" w:rsidRDefault="002B147B" w:rsidP="009F36EE">
      <w:pPr>
        <w:rPr>
          <w:rFonts w:ascii="Arial" w:hAnsi="Arial" w:cs="Arial"/>
          <w:i/>
          <w:iCs/>
          <w:sz w:val="20"/>
          <w:szCs w:val="20"/>
        </w:rPr>
      </w:pPr>
    </w:p>
    <w:p w14:paraId="779DCB6B" w14:textId="77777777" w:rsidR="002B147B" w:rsidRDefault="002B147B" w:rsidP="009F36EE">
      <w:pPr>
        <w:rPr>
          <w:rFonts w:ascii="Arial" w:hAnsi="Arial" w:cs="Arial"/>
          <w:i/>
          <w:iCs/>
          <w:sz w:val="20"/>
          <w:szCs w:val="20"/>
        </w:rPr>
      </w:pPr>
    </w:p>
    <w:p w14:paraId="211D2504" w14:textId="77777777" w:rsidR="002B147B" w:rsidRDefault="002B147B" w:rsidP="009F36EE">
      <w:pPr>
        <w:rPr>
          <w:rFonts w:ascii="Arial" w:hAnsi="Arial" w:cs="Arial"/>
          <w:i/>
          <w:iCs/>
          <w:sz w:val="20"/>
          <w:szCs w:val="20"/>
        </w:rPr>
      </w:pPr>
    </w:p>
    <w:p w14:paraId="09F2C8F2" w14:textId="77777777" w:rsidR="002B147B" w:rsidRDefault="002B147B" w:rsidP="009F36EE">
      <w:pPr>
        <w:rPr>
          <w:rFonts w:ascii="Arial" w:hAnsi="Arial" w:cs="Arial"/>
          <w:i/>
          <w:iCs/>
          <w:sz w:val="20"/>
          <w:szCs w:val="20"/>
        </w:rPr>
      </w:pPr>
    </w:p>
    <w:p w14:paraId="035E2D75" w14:textId="77777777" w:rsidR="002B147B" w:rsidRDefault="002B147B" w:rsidP="009F36EE">
      <w:pPr>
        <w:rPr>
          <w:rFonts w:ascii="Arial" w:hAnsi="Arial" w:cs="Arial"/>
          <w:i/>
          <w:iCs/>
          <w:sz w:val="20"/>
          <w:szCs w:val="20"/>
        </w:rPr>
      </w:pPr>
    </w:p>
    <w:p w14:paraId="2EEC8BF2" w14:textId="77777777" w:rsidR="002B147B" w:rsidRDefault="002B147B" w:rsidP="009F36EE">
      <w:pPr>
        <w:rPr>
          <w:rFonts w:ascii="Arial" w:hAnsi="Arial" w:cs="Arial"/>
          <w:i/>
          <w:iCs/>
          <w:sz w:val="20"/>
          <w:szCs w:val="20"/>
        </w:rPr>
      </w:pPr>
    </w:p>
    <w:p w14:paraId="74AA752A" w14:textId="77777777" w:rsidR="002B147B" w:rsidRDefault="002B147B" w:rsidP="009F36EE">
      <w:pPr>
        <w:rPr>
          <w:rFonts w:ascii="Arial" w:hAnsi="Arial" w:cs="Arial"/>
          <w:i/>
          <w:iCs/>
          <w:sz w:val="20"/>
          <w:szCs w:val="20"/>
        </w:rPr>
      </w:pPr>
    </w:p>
    <w:p w14:paraId="0843819B" w14:textId="77777777" w:rsidR="002B147B" w:rsidRPr="009F36EE" w:rsidRDefault="002B147B" w:rsidP="009F36EE">
      <w:pPr>
        <w:rPr>
          <w:rFonts w:ascii="Arial" w:hAnsi="Arial" w:cs="Arial"/>
          <w:i/>
          <w:iCs/>
          <w:sz w:val="20"/>
          <w:szCs w:val="20"/>
        </w:rPr>
      </w:pPr>
    </w:p>
    <w:p w14:paraId="7D164A96" w14:textId="77777777" w:rsidR="009F36EE" w:rsidRPr="009F36EE" w:rsidRDefault="009F36EE" w:rsidP="009F36EE">
      <w:pPr>
        <w:rPr>
          <w:rFonts w:ascii="Arial" w:hAnsi="Arial" w:cs="Arial"/>
          <w:i/>
          <w:iCs/>
          <w:sz w:val="20"/>
          <w:szCs w:val="20"/>
        </w:rPr>
      </w:pPr>
    </w:p>
    <w:p w14:paraId="1C62C92D" w14:textId="77777777" w:rsidR="009F36EE" w:rsidRPr="008C3099" w:rsidRDefault="009F36EE" w:rsidP="009F36EE">
      <w:pPr>
        <w:rPr>
          <w:rFonts w:ascii="Arial" w:hAnsi="Arial" w:cs="Arial"/>
          <w:i/>
          <w:iCs/>
          <w:sz w:val="20"/>
          <w:szCs w:val="20"/>
          <w:lang w:val="en-US"/>
        </w:rPr>
      </w:pPr>
    </w:p>
    <w:p w14:paraId="0316ECE8" w14:textId="77777777" w:rsidR="009F36EE" w:rsidRPr="009F36EE" w:rsidRDefault="009F36EE" w:rsidP="009F36EE">
      <w:pPr>
        <w:rPr>
          <w:rFonts w:ascii="Arial" w:hAnsi="Arial" w:cs="Arial"/>
          <w:i/>
          <w:iCs/>
          <w:sz w:val="20"/>
          <w:szCs w:val="20"/>
        </w:rPr>
      </w:pPr>
    </w:p>
    <w:p w14:paraId="1D3379FA" w14:textId="49ADED8B" w:rsidR="005B0E6E" w:rsidRDefault="005B0E6E" w:rsidP="005B0E6E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Deliverables:</w:t>
      </w:r>
    </w:p>
    <w:p w14:paraId="08CC35C6" w14:textId="0F781742" w:rsidR="005B0E6E" w:rsidRPr="00DA0546" w:rsidRDefault="005B0E6E" w:rsidP="005B0E6E">
      <w:pPr>
        <w:jc w:val="both"/>
        <w:rPr>
          <w:rFonts w:ascii="Arial" w:hAnsi="Arial" w:cs="Arial"/>
          <w:sz w:val="20"/>
          <w:szCs w:val="20"/>
          <w:lang w:val="en-US"/>
        </w:rPr>
      </w:pPr>
      <w:r w:rsidRPr="00DA0546">
        <w:rPr>
          <w:rFonts w:ascii="Arial" w:hAnsi="Arial" w:cs="Arial"/>
          <w:sz w:val="20"/>
          <w:szCs w:val="20"/>
          <w:lang w:val="en-US"/>
        </w:rPr>
        <w:t xml:space="preserve">Upload a picture for each test showing actual result. Everything must be updated in individual repository </w:t>
      </w:r>
      <w:r w:rsidR="00D77A5D" w:rsidRPr="00DA0546">
        <w:rPr>
          <w:rFonts w:ascii="Arial" w:hAnsi="Arial" w:cs="Arial"/>
          <w:sz w:val="20"/>
          <w:szCs w:val="20"/>
          <w:lang w:val="en-US"/>
        </w:rPr>
        <w:t>and tagged with proper format</w:t>
      </w:r>
    </w:p>
    <w:p w14:paraId="782AE7DE" w14:textId="77777777" w:rsidR="00B47F7D" w:rsidRPr="00DA0546" w:rsidRDefault="00B47F7D" w:rsidP="005B0E6E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38BBCB07" w14:textId="1BD0B3ED" w:rsidR="00B47F7D" w:rsidRPr="00DA0546" w:rsidRDefault="00B47F7D" w:rsidP="005B0E6E">
      <w:pPr>
        <w:jc w:val="both"/>
        <w:rPr>
          <w:rFonts w:ascii="Arial" w:hAnsi="Arial" w:cs="Arial"/>
          <w:sz w:val="20"/>
          <w:szCs w:val="20"/>
          <w:lang w:val="en-US"/>
        </w:rPr>
      </w:pPr>
      <w:r w:rsidRPr="00DA0546">
        <w:rPr>
          <w:rFonts w:ascii="Arial" w:hAnsi="Arial" w:cs="Arial"/>
          <w:sz w:val="20"/>
          <w:szCs w:val="20"/>
          <w:lang w:val="en-US"/>
        </w:rPr>
        <w:t xml:space="preserve">Extra points: 30% if any testbench is executed in </w:t>
      </w:r>
      <w:r w:rsidR="00D77A5D" w:rsidRPr="00DA0546">
        <w:rPr>
          <w:rFonts w:ascii="Arial" w:hAnsi="Arial" w:cs="Arial"/>
          <w:sz w:val="20"/>
          <w:szCs w:val="20"/>
          <w:lang w:val="en-US"/>
        </w:rPr>
        <w:t>Questa Sim</w:t>
      </w:r>
      <w:r w:rsidRPr="00DA0546">
        <w:rPr>
          <w:rFonts w:ascii="Arial" w:hAnsi="Arial" w:cs="Arial"/>
          <w:sz w:val="20"/>
          <w:szCs w:val="20"/>
          <w:lang w:val="en-US"/>
        </w:rPr>
        <w:t xml:space="preserve"> and screenshots are attached.</w:t>
      </w:r>
    </w:p>
    <w:sectPr w:rsidR="00B47F7D" w:rsidRPr="00DA0546">
      <w:headerReference w:type="default" r:id="rId12"/>
      <w:footerReference w:type="default" r:id="rId13"/>
      <w:pgSz w:w="12240" w:h="15840"/>
      <w:pgMar w:top="431" w:right="284" w:bottom="431" w:left="680" w:header="0" w:footer="34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B4618" w14:textId="77777777" w:rsidR="00994DC6" w:rsidRDefault="00994DC6">
      <w:r>
        <w:separator/>
      </w:r>
    </w:p>
  </w:endnote>
  <w:endnote w:type="continuationSeparator" w:id="0">
    <w:p w14:paraId="4B73A9E9" w14:textId="77777777" w:rsidR="00994DC6" w:rsidRDefault="00994D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libri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E3FDF" w14:textId="77777777" w:rsidR="00585956" w:rsidRDefault="00E91150">
    <w:pPr>
      <w:pStyle w:val="Footer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5" behindDoc="0" locked="0" layoutInCell="1" allowOverlap="1" wp14:anchorId="057E3FE6" wp14:editId="057E3FE7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175260"/>
              <wp:effectExtent l="0" t="0" r="0" b="0"/>
              <wp:wrapSquare wrapText="largest"/>
              <wp:docPr id="4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835" cy="17526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057E3FE8" w14:textId="77777777" w:rsidR="00585956" w:rsidRDefault="00E91150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1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shapetype w14:anchorId="057E3FE6" id="_x0000_t202" coordsize="21600,21600" o:spt="202" path="m,l,21600r21600,l21600,xe">
              <v:stroke joinstyle="miter"/>
              <v:path gradientshapeok="t" o:connecttype="rect"/>
            </v:shapetype>
            <v:shape id="Frame1" o:spid="_x0000_s1026" type="#_x0000_t202" style="position:absolute;margin-left:-45.15pt;margin-top:.05pt;width:6.05pt;height:13.8pt;z-index:5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" stroked="f">
              <v:fill opacity="0"/>
              <v:textbox style="mso-fit-shape-to-text:t" inset="0,0,0,0">
                <w:txbxContent>
                  <w:p w14:paraId="057E3FE8" w14:textId="77777777" w:rsidR="00585956" w:rsidRDefault="00E91150">
                    <w:pPr>
                      <w:pStyle w:val="Footer"/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>PAGE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1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EF81F1" w14:textId="77777777" w:rsidR="00994DC6" w:rsidRDefault="00994DC6">
      <w:r>
        <w:separator/>
      </w:r>
    </w:p>
  </w:footnote>
  <w:footnote w:type="continuationSeparator" w:id="0">
    <w:p w14:paraId="5EFA2007" w14:textId="77777777" w:rsidR="00994DC6" w:rsidRDefault="00994D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E3FD8" w14:textId="77777777" w:rsidR="00585956" w:rsidRDefault="00585956">
    <w:pPr>
      <w:pStyle w:val="Header"/>
    </w:pPr>
  </w:p>
  <w:p w14:paraId="057E3FD9" w14:textId="77777777" w:rsidR="00585956" w:rsidRDefault="00585956">
    <w:pPr>
      <w:widowControl w:val="0"/>
      <w:tabs>
        <w:tab w:val="left" w:pos="75"/>
      </w:tabs>
      <w:rPr>
        <w:rFonts w:ascii="Arial" w:hAnsi="Arial" w:cs="Arial"/>
        <w:sz w:val="18"/>
        <w:szCs w:val="18"/>
      </w:rPr>
    </w:pPr>
  </w:p>
  <w:p w14:paraId="057E3FDA" w14:textId="77777777" w:rsidR="00585956" w:rsidRDefault="00E91150">
    <w:pPr>
      <w:widowControl w:val="0"/>
      <w:tabs>
        <w:tab w:val="left" w:pos="75"/>
      </w:tabs>
      <w:jc w:val="both"/>
    </w:pPr>
    <w:r>
      <w:rPr>
        <w:noProof/>
      </w:rPr>
      <mc:AlternateContent>
        <mc:Choice Requires="wps">
          <w:drawing>
            <wp:anchor distT="0" distB="0" distL="114300" distR="114300" simplePos="0" relativeHeight="3" behindDoc="1" locked="0" layoutInCell="1" allowOverlap="1" wp14:anchorId="057E3FE0" wp14:editId="057E3FE1">
              <wp:simplePos x="0" y="0"/>
              <wp:positionH relativeFrom="page">
                <wp:posOffset>293370</wp:posOffset>
              </wp:positionH>
              <wp:positionV relativeFrom="page">
                <wp:posOffset>6267450</wp:posOffset>
              </wp:positionV>
              <wp:extent cx="7221220" cy="266700"/>
              <wp:effectExtent l="0" t="0" r="0" b="0"/>
              <wp:wrapNone/>
              <wp:docPr id="1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20520" cy="2660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rect id="shape_0" ID="Rectangle 7" fillcolor="white" stroked="f" style="position:absolute;margin-left:23.1pt;margin-top:493.5pt;width:568.5pt;height:20.9pt;mso-position-horizontal-relative:page;mso-position-vertical-relative:page" wp14:anchorId="772952EF">
              <w10:wrap type="none"/>
              <v:fill o:detectmouseclick="t" type="solid" color2="black"/>
              <v:stroke color="#3465a4" joinstyle="round" endcap="flat"/>
            </v:rect>
          </w:pict>
        </mc:Fallback>
      </mc:AlternateContent>
    </w:r>
    <w:r>
      <w:rPr>
        <w:noProof/>
      </w:rPr>
      <w:drawing>
        <wp:anchor distT="0" distB="1905" distL="114300" distR="116840" simplePos="0" relativeHeight="2" behindDoc="1" locked="0" layoutInCell="1" allowOverlap="1" wp14:anchorId="057E3FE2" wp14:editId="057E3FE3">
          <wp:simplePos x="0" y="0"/>
          <wp:positionH relativeFrom="column">
            <wp:posOffset>50165</wp:posOffset>
          </wp:positionH>
          <wp:positionV relativeFrom="paragraph">
            <wp:align>center</wp:align>
          </wp:positionV>
          <wp:extent cx="1464310" cy="760095"/>
          <wp:effectExtent l="0" t="0" r="0" b="0"/>
          <wp:wrapSquare wrapText="bothSides"/>
          <wp:docPr id="2" name="Imagen 8" descr="http://ijj.gob.mx/ijj/special/becas_posgrado/secciones/convenios/logo_ites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8" descr="http://ijj.gob.mx/ijj/special/becas_posgrado/secciones/convenios/logo_iteso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310" cy="7600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sz w:val="18"/>
        <w:szCs w:val="18"/>
      </w:rPr>
      <w:t xml:space="preserve"> </w:t>
    </w:r>
    <w:r>
      <w:rPr>
        <w:rFonts w:ascii="Arial" w:hAnsi="Arial" w:cs="Arial"/>
        <w:sz w:val="18"/>
        <w:szCs w:val="18"/>
      </w:rPr>
      <w:tab/>
    </w:r>
  </w:p>
  <w:p w14:paraId="057E3FDB" w14:textId="77777777" w:rsidR="00585956" w:rsidRDefault="00E91150">
    <w:pPr>
      <w:widowControl w:val="0"/>
      <w:tabs>
        <w:tab w:val="left" w:pos="75"/>
      </w:tabs>
      <w:jc w:val="right"/>
      <w:rPr>
        <w:rFonts w:ascii="Calibri" w:hAnsi="Calibri" w:cs="Calibri"/>
      </w:rPr>
    </w:pPr>
    <w:r>
      <w:rPr>
        <w:rFonts w:ascii="Calibri" w:hAnsi="Calibri" w:cs="Calibri"/>
      </w:rPr>
      <w:t xml:space="preserve"> Departamento de Electrónica, Sistemas e Informática</w:t>
    </w:r>
  </w:p>
  <w:p w14:paraId="057E3FDC" w14:textId="77777777" w:rsidR="00585956" w:rsidRDefault="00E91150">
    <w:pPr>
      <w:widowControl w:val="0"/>
      <w:tabs>
        <w:tab w:val="left" w:pos="75"/>
      </w:tabs>
      <w:jc w:val="right"/>
      <w:rPr>
        <w:rFonts w:ascii="Calibri" w:hAnsi="Calibri" w:cs="Calibri"/>
      </w:rPr>
    </w:pPr>
    <w:r>
      <w:rPr>
        <w:rFonts w:ascii="Calibri" w:hAnsi="Calibri" w:cs="Calibri"/>
      </w:rPr>
      <w:t>Ingeniería en Electrónica</w:t>
    </w:r>
  </w:p>
  <w:p w14:paraId="057E3FDD" w14:textId="77777777" w:rsidR="00585956" w:rsidRDefault="00585956">
    <w:pPr>
      <w:widowControl w:val="0"/>
      <w:tabs>
        <w:tab w:val="left" w:pos="75"/>
      </w:tabs>
      <w:jc w:val="both"/>
      <w:rPr>
        <w:rFonts w:ascii="Arial" w:hAnsi="Arial" w:cs="Arial"/>
        <w:sz w:val="18"/>
        <w:szCs w:val="18"/>
      </w:rPr>
    </w:pPr>
  </w:p>
  <w:p w14:paraId="057E3FDE" w14:textId="77777777" w:rsidR="00585956" w:rsidRDefault="00E91150">
    <w:pPr>
      <w:widowControl w:val="0"/>
      <w:tabs>
        <w:tab w:val="left" w:pos="90"/>
        <w:tab w:val="left" w:pos="690"/>
        <w:tab w:val="left" w:pos="1725"/>
        <w:tab w:val="left" w:pos="2865"/>
      </w:tabs>
      <w:spacing w:line="240" w:lineRule="exact"/>
      <w:rPr>
        <w:rFonts w:ascii="Arial" w:hAnsi="Arial" w:cs="Arial"/>
        <w:sz w:val="18"/>
        <w:szCs w:val="18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" behindDoc="1" locked="0" layoutInCell="1" allowOverlap="1" wp14:anchorId="057E3FE4" wp14:editId="057E3FE5">
              <wp:simplePos x="0" y="0"/>
              <wp:positionH relativeFrom="page">
                <wp:posOffset>394335</wp:posOffset>
              </wp:positionH>
              <wp:positionV relativeFrom="page">
                <wp:posOffset>1143000</wp:posOffset>
              </wp:positionV>
              <wp:extent cx="7220585" cy="1270"/>
              <wp:effectExtent l="0" t="0" r="0" b="0"/>
              <wp:wrapNone/>
              <wp:docPr id="3" name="Lin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19800" cy="720"/>
                      </a:xfrm>
                      <a:prstGeom prst="line">
                        <a:avLst/>
                      </a:prstGeom>
                      <a:ln w="2844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line id="shape_0" from="31.05pt,90pt" to="599.5pt,90pt" ID="Line 6" stroked="t" style="position:absolute;mso-position-horizontal-relative:page;mso-position-vertical-relative:page" wp14:anchorId="76EB4E65">
              <v:stroke color="black" weight="28440" joinstyle="round" endcap="flat"/>
              <v:fill o:detectmouseclick="t" on="false"/>
            </v:line>
          </w:pict>
        </mc:Fallback>
      </mc:AlternateContent>
    </w:r>
    <w:r>
      <w:rPr>
        <w:rFonts w:ascii="Arial" w:hAnsi="Arial" w:cs="Arial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5D4E64"/>
    <w:multiLevelType w:val="multilevel"/>
    <w:tmpl w:val="252EDFA0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F84058"/>
    <w:multiLevelType w:val="hybridMultilevel"/>
    <w:tmpl w:val="FF6A50CA"/>
    <w:lvl w:ilvl="0" w:tplc="39C22EC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8B61ED"/>
    <w:multiLevelType w:val="multilevel"/>
    <w:tmpl w:val="1D6C0AB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038121784">
    <w:abstractNumId w:val="0"/>
  </w:num>
  <w:num w:numId="2" w16cid:durableId="446773887">
    <w:abstractNumId w:val="2"/>
  </w:num>
  <w:num w:numId="3" w16cid:durableId="4749577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embedSystem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5956"/>
    <w:rsid w:val="00060A81"/>
    <w:rsid w:val="0006178D"/>
    <w:rsid w:val="000620F2"/>
    <w:rsid w:val="00107947"/>
    <w:rsid w:val="00186A39"/>
    <w:rsid w:val="0026421C"/>
    <w:rsid w:val="00287CBA"/>
    <w:rsid w:val="002B147B"/>
    <w:rsid w:val="003927C8"/>
    <w:rsid w:val="003C1174"/>
    <w:rsid w:val="003D0F87"/>
    <w:rsid w:val="00464B35"/>
    <w:rsid w:val="00513090"/>
    <w:rsid w:val="00585956"/>
    <w:rsid w:val="005B0E6E"/>
    <w:rsid w:val="0064476C"/>
    <w:rsid w:val="006A6A99"/>
    <w:rsid w:val="008C3099"/>
    <w:rsid w:val="009678A8"/>
    <w:rsid w:val="00994DC6"/>
    <w:rsid w:val="009F36EE"/>
    <w:rsid w:val="00A76B38"/>
    <w:rsid w:val="00AB2099"/>
    <w:rsid w:val="00B02282"/>
    <w:rsid w:val="00B3774A"/>
    <w:rsid w:val="00B47F7D"/>
    <w:rsid w:val="00CF189F"/>
    <w:rsid w:val="00D77A5D"/>
    <w:rsid w:val="00DA0546"/>
    <w:rsid w:val="00DE131C"/>
    <w:rsid w:val="00E01EAC"/>
    <w:rsid w:val="00E21257"/>
    <w:rsid w:val="00E91150"/>
    <w:rsid w:val="00F072AA"/>
    <w:rsid w:val="00F17963"/>
    <w:rsid w:val="00F52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E3FB1"/>
  <w15:docId w15:val="{9A9359F7-C07B-4919-9691-B49C86456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B2AA1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  <w:qFormat/>
    <w:rsid w:val="00885A8C"/>
  </w:style>
  <w:style w:type="character" w:customStyle="1" w:styleId="InternetLink">
    <w:name w:val="Internet Link"/>
    <w:rsid w:val="00651F40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qFormat/>
    <w:rsid w:val="000F79EE"/>
    <w:rPr>
      <w:rFonts w:ascii="Arial" w:hAnsi="Arial"/>
      <w:sz w:val="28"/>
    </w:rPr>
  </w:style>
  <w:style w:type="character" w:customStyle="1" w:styleId="TitleChar">
    <w:name w:val="Title Char"/>
    <w:basedOn w:val="DefaultParagraphFont"/>
    <w:link w:val="Title"/>
    <w:qFormat/>
    <w:rsid w:val="001B2AA1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Heading1Char">
    <w:name w:val="Heading 1 Char"/>
    <w:basedOn w:val="DefaultParagraphFont"/>
    <w:link w:val="Heading1"/>
    <w:qFormat/>
    <w:rsid w:val="001B2AA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SubtitleChar">
    <w:name w:val="Subtitle Char"/>
    <w:basedOn w:val="DefaultParagraphFont"/>
    <w:link w:val="Subtitle"/>
    <w:qFormat/>
    <w:rsid w:val="00CE1B1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ListLabel1">
    <w:name w:val="ListLabel 1"/>
    <w:qFormat/>
    <w:rPr>
      <w:rFonts w:eastAsia="Times New Roman" w:cs="Times New Roman"/>
    </w:rPr>
  </w:style>
  <w:style w:type="character" w:customStyle="1" w:styleId="ListLabel2">
    <w:name w:val="ListLabel 2"/>
    <w:qFormat/>
    <w:rPr>
      <w:rFonts w:eastAsia="Times New Roman" w:cs="Calibri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b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cs="Courier New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Footer">
    <w:name w:val="footer"/>
    <w:basedOn w:val="Normal"/>
    <w:rsid w:val="00885A8C"/>
    <w:pPr>
      <w:tabs>
        <w:tab w:val="center" w:pos="4419"/>
        <w:tab w:val="right" w:pos="8838"/>
      </w:tabs>
    </w:pPr>
  </w:style>
  <w:style w:type="paragraph" w:styleId="BalloonText">
    <w:name w:val="Balloon Text"/>
    <w:basedOn w:val="Normal"/>
    <w:semiHidden/>
    <w:qFormat/>
    <w:rsid w:val="00DC06A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AE5B0C"/>
    <w:pPr>
      <w:tabs>
        <w:tab w:val="center" w:pos="4419"/>
        <w:tab w:val="right" w:pos="8838"/>
      </w:tabs>
    </w:pPr>
    <w:rPr>
      <w:rFonts w:ascii="Arial" w:hAnsi="Arial"/>
      <w:sz w:val="28"/>
      <w:szCs w:val="20"/>
    </w:rPr>
  </w:style>
  <w:style w:type="paragraph" w:styleId="ListParagraph">
    <w:name w:val="List Paragraph"/>
    <w:basedOn w:val="Normal"/>
    <w:uiPriority w:val="34"/>
    <w:qFormat/>
    <w:rsid w:val="001822F1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Title">
    <w:name w:val="Title"/>
    <w:basedOn w:val="Normal"/>
    <w:next w:val="Normal"/>
    <w:link w:val="TitleChar"/>
    <w:qFormat/>
    <w:rsid w:val="001B2AA1"/>
    <w:pPr>
      <w:pBdr>
        <w:bottom w:val="single" w:sz="8" w:space="4" w:color="4F81BD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qFormat/>
    <w:rsid w:val="00CE1B13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customStyle="1" w:styleId="Default">
    <w:name w:val="Default"/>
    <w:qFormat/>
    <w:rsid w:val="00DE2AE7"/>
    <w:rPr>
      <w:color w:val="000000"/>
      <w:sz w:val="24"/>
      <w:szCs w:val="24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59"/>
    <w:rsid w:val="002A37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066B25-D86A-4F06-8C67-939F96EDEA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511</TotalTime>
  <Pages>3</Pages>
  <Words>268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</vt:lpstr>
    </vt:vector>
  </TitlesOfParts>
  <Company>ITESO</Company>
  <LinksUpToDate>false</LinksUpToDate>
  <CharactersWithSpaces>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</dc:title>
  <dc:subject/>
  <dc:creator>Luis Pizano</dc:creator>
  <dc:description>Produced by: PsRBExportDevices V 2.03 for ReportBuilder (www.pragnaan.com)</dc:description>
  <cp:lastModifiedBy>GONZALEZ ORTEGA, JOSE SEBASTIAN</cp:lastModifiedBy>
  <cp:revision>41</cp:revision>
  <cp:lastPrinted>2016-08-27T13:25:00Z</cp:lastPrinted>
  <dcterms:created xsi:type="dcterms:W3CDTF">2016-08-27T11:32:00Z</dcterms:created>
  <dcterms:modified xsi:type="dcterms:W3CDTF">2026-08-26T08:36:00Z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ITESO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