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5474" w14:textId="28FA7410" w:rsidR="002814E8" w:rsidRPr="00CA6D17" w:rsidRDefault="00C374AE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sz w:val="20"/>
          <w:szCs w:val="20"/>
          <w:lang w:eastAsia="en-US"/>
        </w:rPr>
      </w:pPr>
      <w:r w:rsidRPr="00CA6D17">
        <w:rPr>
          <w:sz w:val="20"/>
          <w:szCs w:val="20"/>
          <w:lang w:eastAsia="en-US"/>
        </w:rPr>
        <w:t>José Sebastián González Ortega</w:t>
      </w:r>
    </w:p>
    <w:p w14:paraId="33985475" w14:textId="77777777" w:rsidR="002814E8" w:rsidRPr="00CA6D17" w:rsidRDefault="002814E8">
      <w:pPr>
        <w:widowControl w:val="0"/>
        <w:tabs>
          <w:tab w:val="left" w:pos="90"/>
          <w:tab w:val="left" w:pos="690"/>
          <w:tab w:val="left" w:pos="1725"/>
          <w:tab w:val="left" w:pos="2865"/>
        </w:tabs>
        <w:spacing w:line="240" w:lineRule="exact"/>
        <w:jc w:val="center"/>
        <w:rPr>
          <w:sz w:val="20"/>
          <w:szCs w:val="20"/>
          <w:lang w:eastAsia="en-US"/>
        </w:rPr>
      </w:pPr>
    </w:p>
    <w:p w14:paraId="33985476" w14:textId="2EFBD82A" w:rsidR="002814E8" w:rsidRPr="00CA6D17" w:rsidRDefault="000A124E">
      <w:pPr>
        <w:pStyle w:val="Title"/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Digital </w:t>
      </w:r>
      <w:proofErr w:type="spellStart"/>
      <w:r w:rsidRPr="00CA6D17">
        <w:rPr>
          <w:rFonts w:ascii="Times New Roman" w:hAnsi="Times New Roman" w:cs="Times New Roman"/>
          <w:lang w:eastAsia="en-US"/>
        </w:rPr>
        <w:t>System</w:t>
      </w:r>
      <w:proofErr w:type="spellEnd"/>
      <w:r w:rsidRPr="00CA6D17">
        <w:rPr>
          <w:rFonts w:ascii="Times New Roman" w:hAnsi="Times New Roman" w:cs="Times New Roman"/>
          <w:lang w:eastAsia="en-US"/>
        </w:rPr>
        <w:t xml:space="preserve"> </w:t>
      </w:r>
      <w:proofErr w:type="spellStart"/>
      <w:r w:rsidRPr="00CA6D17">
        <w:rPr>
          <w:rFonts w:ascii="Times New Roman" w:hAnsi="Times New Roman" w:cs="Times New Roman"/>
          <w:lang w:eastAsia="en-US"/>
        </w:rPr>
        <w:t>Design</w:t>
      </w:r>
      <w:proofErr w:type="spellEnd"/>
      <w:r w:rsidRPr="00CA6D17">
        <w:rPr>
          <w:rFonts w:ascii="Times New Roman" w:hAnsi="Times New Roman" w:cs="Times New Roman"/>
          <w:lang w:eastAsia="en-US"/>
        </w:rPr>
        <w:t xml:space="preserve"> and </w:t>
      </w:r>
      <w:proofErr w:type="spellStart"/>
      <w:r w:rsidRPr="00CA6D17">
        <w:rPr>
          <w:rFonts w:ascii="Times New Roman" w:hAnsi="Times New Roman" w:cs="Times New Roman"/>
          <w:lang w:eastAsia="en-US"/>
        </w:rPr>
        <w:t>Verification</w:t>
      </w:r>
      <w:proofErr w:type="spellEnd"/>
    </w:p>
    <w:p w14:paraId="33985478" w14:textId="7F3CA9F5" w:rsidR="002814E8" w:rsidRPr="00CA6D17" w:rsidRDefault="00AB3C5B">
      <w:pPr>
        <w:rPr>
          <w:sz w:val="20"/>
          <w:szCs w:val="20"/>
          <w:lang w:val="en-US" w:eastAsia="en-US"/>
        </w:rPr>
      </w:pPr>
      <w:r w:rsidRPr="00CA6D17">
        <w:rPr>
          <w:sz w:val="20"/>
          <w:szCs w:val="20"/>
          <w:lang w:val="en-US" w:eastAsia="en-US"/>
        </w:rPr>
        <w:t xml:space="preserve">Design </w:t>
      </w:r>
      <w:r w:rsidR="008253D8" w:rsidRPr="00CA6D17">
        <w:rPr>
          <w:sz w:val="20"/>
          <w:szCs w:val="20"/>
          <w:lang w:val="en-US" w:eastAsia="en-US"/>
        </w:rPr>
        <w:t>a</w:t>
      </w:r>
      <w:r w:rsidR="000A124E" w:rsidRPr="00CA6D17">
        <w:rPr>
          <w:sz w:val="20"/>
          <w:szCs w:val="20"/>
          <w:lang w:val="en-US" w:eastAsia="en-US"/>
        </w:rPr>
        <w:t xml:space="preserve"> </w:t>
      </w:r>
      <w:r w:rsidR="00533C41" w:rsidRPr="00CA6D17">
        <w:rPr>
          <w:sz w:val="20"/>
          <w:szCs w:val="20"/>
          <w:lang w:val="en-US" w:eastAsia="en-US"/>
        </w:rPr>
        <w:t>UART module</w:t>
      </w:r>
      <w:r w:rsidR="000A124E" w:rsidRPr="00CA6D17">
        <w:rPr>
          <w:sz w:val="20"/>
          <w:szCs w:val="20"/>
          <w:lang w:val="en-US" w:eastAsia="en-US"/>
        </w:rPr>
        <w:t xml:space="preserve">: </w:t>
      </w:r>
      <w:r w:rsidR="008253D8" w:rsidRPr="00CA6D17">
        <w:rPr>
          <w:sz w:val="20"/>
          <w:szCs w:val="20"/>
          <w:lang w:val="en-US" w:eastAsia="en-US"/>
        </w:rPr>
        <w:t>either</w:t>
      </w:r>
      <w:r w:rsidR="000A124E" w:rsidRPr="00CA6D17">
        <w:rPr>
          <w:sz w:val="20"/>
          <w:szCs w:val="20"/>
          <w:lang w:val="en-US" w:eastAsia="en-US"/>
        </w:rPr>
        <w:t xml:space="preserve"> for transmission </w:t>
      </w:r>
      <w:r w:rsidR="008253D8" w:rsidRPr="00CA6D17">
        <w:rPr>
          <w:sz w:val="20"/>
          <w:szCs w:val="20"/>
          <w:lang w:val="en-US" w:eastAsia="en-US"/>
        </w:rPr>
        <w:t xml:space="preserve">or </w:t>
      </w:r>
      <w:r w:rsidR="000A124E" w:rsidRPr="00CA6D17">
        <w:rPr>
          <w:sz w:val="20"/>
          <w:szCs w:val="20"/>
          <w:lang w:val="en-US" w:eastAsia="en-US"/>
        </w:rPr>
        <w:t>for reception</w:t>
      </w:r>
      <w:r w:rsidR="008253D8" w:rsidRPr="00CA6D17">
        <w:rPr>
          <w:sz w:val="20"/>
          <w:szCs w:val="20"/>
          <w:lang w:val="en-US" w:eastAsia="en-US"/>
        </w:rPr>
        <w:t>:</w:t>
      </w:r>
    </w:p>
    <w:p w14:paraId="3B0C0F21" w14:textId="155E6569" w:rsidR="008253D8" w:rsidRPr="00CA6D17" w:rsidRDefault="008253D8" w:rsidP="008253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  <w:lang w:val="en-US" w:eastAsia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Look at the last name of your teammate. Whoever is first </w:t>
      </w:r>
      <w:r w:rsidR="006344C8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on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 the course list will design a </w:t>
      </w:r>
      <w:r w:rsidR="00533C41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R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x module, the other person with do </w:t>
      </w:r>
      <w:r w:rsidR="00533C41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T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>X module.</w:t>
      </w:r>
    </w:p>
    <w:p w14:paraId="5E09CFA3" w14:textId="0EE28D87" w:rsidR="00BF38F4" w:rsidRPr="00CA6D17" w:rsidRDefault="00987694" w:rsidP="00270EC1">
      <w:pPr>
        <w:jc w:val="center"/>
        <w:rPr>
          <w:sz w:val="20"/>
          <w:szCs w:val="20"/>
          <w:lang w:val="en-US" w:eastAsia="en-US"/>
        </w:rPr>
      </w:pPr>
      <w:r w:rsidRPr="00CA6D17">
        <w:rPr>
          <w:noProof/>
          <w:lang w:val="en-US"/>
        </w:rPr>
        <w:drawing>
          <wp:inline distT="0" distB="0" distL="0" distR="0" wp14:anchorId="44846D29" wp14:editId="4F620B8E">
            <wp:extent cx="7160260" cy="1268095"/>
            <wp:effectExtent l="0" t="0" r="2540" b="8255"/>
            <wp:docPr id="6" name="Picture 6" descr="UART Frame 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RT Frame Stru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026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663"/>
        <w:gridCol w:w="1107"/>
        <w:gridCol w:w="1067"/>
      </w:tblGrid>
      <w:tr w:rsidR="006344C8" w:rsidRPr="00CA6D17" w14:paraId="5FDC09B9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451DE1" w14:textId="3EFF56CA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8 data bits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98006D" w14:textId="1D2B2596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Number of bits 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553E92" w14:textId="146C1FE5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Parity Even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4E533D" w14:textId="56147C4A" w:rsidR="006344C8" w:rsidRPr="00CA6D17" w:rsidRDefault="006344C8" w:rsidP="006344C8">
            <w:pPr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Parity Odd</w:t>
            </w:r>
          </w:p>
        </w:tc>
      </w:tr>
      <w:tr w:rsidR="006344C8" w:rsidRPr="00CA6D17" w14:paraId="7BEF140F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DF1C0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00000000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009AB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FEACC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00000000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F4963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00000000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</w:tr>
      <w:tr w:rsidR="006344C8" w:rsidRPr="00CA6D17" w14:paraId="1E6E850C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17887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01010001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992A8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C1909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01010001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95E96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01010001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</w:tr>
      <w:tr w:rsidR="006344C8" w:rsidRPr="00CA6D17" w14:paraId="64A0B00E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2EE36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01101001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940B8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24A80A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01101001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F4F44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01101001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</w:tr>
      <w:tr w:rsidR="006344C8" w:rsidRPr="00CA6D17" w14:paraId="48F07787" w14:textId="77777777" w:rsidTr="006344C8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EE673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01111111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B89B2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4E22D1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01111111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A8BC2" w14:textId="77777777" w:rsidR="006344C8" w:rsidRPr="00CA6D17" w:rsidRDefault="006344C8" w:rsidP="006344C8">
            <w:pPr>
              <w:jc w:val="center"/>
              <w:rPr>
                <w:sz w:val="20"/>
                <w:szCs w:val="20"/>
                <w:lang w:val="en-US" w:eastAsia="en-US"/>
              </w:rPr>
            </w:pPr>
            <w:r w:rsidRPr="00CA6D17">
              <w:rPr>
                <w:sz w:val="20"/>
                <w:szCs w:val="20"/>
                <w:lang w:val="en-US" w:eastAsia="en-US"/>
              </w:rPr>
              <w:t>01111111</w:t>
            </w:r>
            <w:r w:rsidRPr="00CA6D17">
              <w:rPr>
                <w:b/>
                <w:bCs/>
                <w:sz w:val="20"/>
                <w:szCs w:val="20"/>
                <w:lang w:val="en-US" w:eastAsia="en-US"/>
              </w:rPr>
              <w:t>0</w:t>
            </w:r>
          </w:p>
        </w:tc>
      </w:tr>
    </w:tbl>
    <w:p w14:paraId="0498FD8A" w14:textId="33F26122" w:rsidR="00BF38F4" w:rsidRPr="00CA6D17" w:rsidRDefault="00BF38F4">
      <w:pPr>
        <w:jc w:val="center"/>
        <w:rPr>
          <w:sz w:val="20"/>
          <w:szCs w:val="20"/>
          <w:lang w:val="en-US" w:eastAsia="en-US"/>
        </w:rPr>
      </w:pPr>
    </w:p>
    <w:p w14:paraId="2B2DD57D" w14:textId="029FF0C9" w:rsidR="00270EC1" w:rsidRPr="00CA6D17" w:rsidRDefault="006344C8">
      <w:pPr>
        <w:jc w:val="center"/>
        <w:rPr>
          <w:sz w:val="20"/>
          <w:szCs w:val="20"/>
          <w:lang w:val="en-US" w:eastAsia="en-US"/>
        </w:rPr>
      </w:pPr>
      <w:r w:rsidRPr="00CA6D17">
        <w:rPr>
          <w:sz w:val="20"/>
          <w:szCs w:val="20"/>
          <w:lang w:val="en-US" w:eastAsia="en-US"/>
        </w:rPr>
        <w:t>Example of parity usage</w:t>
      </w:r>
    </w:p>
    <w:p w14:paraId="3398547A" w14:textId="2D7A4503" w:rsidR="002814E8" w:rsidRPr="00CA6D17" w:rsidRDefault="000A124E">
      <w:pPr>
        <w:jc w:val="both"/>
        <w:rPr>
          <w:lang w:val="en-US"/>
        </w:rPr>
      </w:pPr>
      <w:r w:rsidRPr="00CA6D17">
        <w:rPr>
          <w:b/>
          <w:sz w:val="20"/>
          <w:szCs w:val="20"/>
          <w:lang w:val="en-US" w:eastAsia="en-US"/>
        </w:rPr>
        <w:t>Functional description:</w:t>
      </w:r>
    </w:p>
    <w:p w14:paraId="3398547B" w14:textId="43FBD80C" w:rsidR="002814E8" w:rsidRPr="00CA6D17" w:rsidRDefault="009F03F9">
      <w:pPr>
        <w:jc w:val="both"/>
        <w:rPr>
          <w:sz w:val="20"/>
          <w:szCs w:val="20"/>
          <w:lang w:val="en-US" w:eastAsia="en-US"/>
        </w:rPr>
      </w:pPr>
      <w:r w:rsidRPr="00CA6D17">
        <w:rPr>
          <w:sz w:val="20"/>
          <w:szCs w:val="20"/>
          <w:lang w:val="en-US" w:eastAsia="en-US"/>
        </w:rPr>
        <w:drawing>
          <wp:inline distT="0" distB="0" distL="0" distR="0" wp14:anchorId="2F9C15BC" wp14:editId="28F4C396">
            <wp:extent cx="5459809" cy="2941983"/>
            <wp:effectExtent l="0" t="0" r="7620" b="0"/>
            <wp:docPr id="102270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01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1177" cy="295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D2D3" w14:textId="20C07AD3" w:rsidR="009F03F9" w:rsidRPr="00CA6D17" w:rsidRDefault="009F03F9">
      <w:pPr>
        <w:jc w:val="both"/>
        <w:rPr>
          <w:sz w:val="20"/>
          <w:szCs w:val="20"/>
          <w:lang w:val="en-US" w:eastAsia="en-US"/>
        </w:rPr>
      </w:pPr>
      <w:r w:rsidRPr="00CA6D17">
        <w:rPr>
          <w:sz w:val="20"/>
          <w:szCs w:val="20"/>
          <w:lang w:val="en-US" w:eastAsia="en-US"/>
        </w:rPr>
        <w:lastRenderedPageBreak/>
        <w:drawing>
          <wp:inline distT="0" distB="0" distL="0" distR="0" wp14:anchorId="1334B4FD" wp14:editId="26C21CAC">
            <wp:extent cx="4887785" cy="2615979"/>
            <wp:effectExtent l="0" t="0" r="8255" b="0"/>
            <wp:docPr id="7306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7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868" cy="262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AEAE" w14:textId="52B60988" w:rsidR="009F03F9" w:rsidRPr="00CA6D17" w:rsidRDefault="009F03F9">
      <w:pPr>
        <w:jc w:val="both"/>
        <w:rPr>
          <w:sz w:val="20"/>
          <w:szCs w:val="20"/>
          <w:lang w:val="en-US" w:eastAsia="en-US"/>
        </w:rPr>
      </w:pPr>
      <w:r w:rsidRPr="00CA6D17">
        <w:rPr>
          <w:sz w:val="20"/>
          <w:szCs w:val="20"/>
          <w:lang w:val="en-US" w:eastAsia="en-US"/>
        </w:rPr>
        <w:drawing>
          <wp:inline distT="0" distB="0" distL="0" distR="0" wp14:anchorId="2C9898D3" wp14:editId="228A0FA1">
            <wp:extent cx="4898004" cy="2621449"/>
            <wp:effectExtent l="0" t="0" r="0" b="7620"/>
            <wp:docPr id="3459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3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4740" cy="262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69AA" w14:textId="1B337E8A" w:rsidR="009F03F9" w:rsidRPr="00CA6D17" w:rsidRDefault="009F03F9" w:rsidP="00CA6D17">
      <w:pPr>
        <w:rPr>
          <w:sz w:val="22"/>
          <w:szCs w:val="22"/>
          <w:lang w:val="en-US" w:eastAsia="en-US"/>
        </w:rPr>
      </w:pPr>
      <w:r w:rsidRPr="00CA6D17">
        <w:rPr>
          <w:sz w:val="20"/>
          <w:szCs w:val="20"/>
          <w:lang w:val="en-US" w:eastAsia="en-US"/>
        </w:rPr>
        <w:drawing>
          <wp:inline distT="0" distB="0" distL="0" distR="0" wp14:anchorId="218A3001" wp14:editId="28FB4A2B">
            <wp:extent cx="5126832" cy="2687541"/>
            <wp:effectExtent l="0" t="0" r="0" b="0"/>
            <wp:docPr id="15212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44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5856" cy="269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A8CD" w14:textId="77777777" w:rsidR="00CA6D17" w:rsidRPr="00CA6D17" w:rsidRDefault="00CA6D17" w:rsidP="00CA6D17">
      <w:pPr>
        <w:rPr>
          <w:sz w:val="22"/>
          <w:szCs w:val="22"/>
          <w:lang w:val="en-US" w:eastAsia="en-US"/>
        </w:rPr>
      </w:pPr>
    </w:p>
    <w:p w14:paraId="758456FA" w14:textId="77777777" w:rsidR="00CA6D17" w:rsidRPr="00CA6D17" w:rsidRDefault="00CA6D17" w:rsidP="00CA6D17">
      <w:pPr>
        <w:rPr>
          <w:sz w:val="22"/>
          <w:szCs w:val="22"/>
          <w:lang w:val="en-US" w:eastAsia="en-US"/>
        </w:rPr>
      </w:pPr>
    </w:p>
    <w:p w14:paraId="195EDC5D" w14:textId="77777777" w:rsidR="00CA6D17" w:rsidRPr="00CA6D17" w:rsidRDefault="00CA6D17" w:rsidP="00CA6D17">
      <w:pPr>
        <w:rPr>
          <w:sz w:val="22"/>
          <w:szCs w:val="22"/>
          <w:lang w:val="en-US" w:eastAsia="en-US"/>
        </w:rPr>
      </w:pPr>
    </w:p>
    <w:p w14:paraId="0A604428" w14:textId="77777777" w:rsidR="00130A59" w:rsidRPr="00CA6D17" w:rsidRDefault="00DA75FB" w:rsidP="00F873F7">
      <w:pPr>
        <w:jc w:val="center"/>
        <w:rPr>
          <w:sz w:val="22"/>
          <w:szCs w:val="22"/>
          <w:lang w:val="en-US" w:eastAsia="en-US"/>
        </w:rPr>
      </w:pPr>
      <w:proofErr w:type="spellStart"/>
      <w:r w:rsidRPr="00CA6D17">
        <w:rPr>
          <w:sz w:val="22"/>
          <w:szCs w:val="22"/>
          <w:lang w:val="en-US" w:eastAsia="en-US"/>
        </w:rPr>
        <w:lastRenderedPageBreak/>
        <w:t>Diagrama</w:t>
      </w:r>
      <w:proofErr w:type="spellEnd"/>
      <w:r w:rsidRPr="00CA6D17">
        <w:rPr>
          <w:sz w:val="22"/>
          <w:szCs w:val="22"/>
          <w:lang w:val="en-US" w:eastAsia="en-US"/>
        </w:rPr>
        <w:t xml:space="preserve"> de </w:t>
      </w:r>
      <w:proofErr w:type="spellStart"/>
      <w:r w:rsidRPr="00CA6D17">
        <w:rPr>
          <w:sz w:val="22"/>
          <w:szCs w:val="22"/>
          <w:lang w:val="en-US" w:eastAsia="en-US"/>
        </w:rPr>
        <w:t>puertos</w:t>
      </w:r>
      <w:proofErr w:type="spellEnd"/>
      <w:r w:rsidRPr="00CA6D17">
        <w:rPr>
          <w:sz w:val="22"/>
          <w:szCs w:val="22"/>
          <w:lang w:val="en-US" w:eastAsia="en-US"/>
        </w:rPr>
        <w:t>:</w:t>
      </w:r>
    </w:p>
    <w:p w14:paraId="2D3233B3" w14:textId="5FD0EE38" w:rsidR="00130A59" w:rsidRPr="00CA6D17" w:rsidRDefault="00130A59" w:rsidP="00F873F7">
      <w:pPr>
        <w:jc w:val="center"/>
        <w:rPr>
          <w:sz w:val="22"/>
          <w:szCs w:val="22"/>
          <w:lang w:val="en-US" w:eastAsia="en-US"/>
        </w:rPr>
      </w:pPr>
      <w:r w:rsidRPr="00CA6D17">
        <w:rPr>
          <w:b/>
          <w:noProof/>
          <w:sz w:val="20"/>
          <w:szCs w:val="20"/>
          <w:lang w:val="en-US" w:eastAsia="en-US"/>
        </w:rPr>
        <w:drawing>
          <wp:inline distT="0" distB="0" distL="0" distR="0" wp14:anchorId="6D4FB8C0" wp14:editId="266F98DC">
            <wp:extent cx="7151370" cy="655320"/>
            <wp:effectExtent l="0" t="0" r="0" b="0"/>
            <wp:docPr id="1497949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137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7E6ED" w14:textId="6B8A4027" w:rsidR="00CA6D17" w:rsidRDefault="00CA6D17" w:rsidP="00CA6D17">
      <w:pPr>
        <w:jc w:val="both"/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t xml:space="preserve">Este diagrama resume la interfaz del módulo </w:t>
      </w:r>
      <w:proofErr w:type="spellStart"/>
      <w:r w:rsidRPr="00CA6D17">
        <w:rPr>
          <w:sz w:val="22"/>
          <w:szCs w:val="22"/>
          <w:lang w:eastAsia="en-US"/>
        </w:rPr>
        <w:t>uart_rx</w:t>
      </w:r>
      <w:proofErr w:type="spellEnd"/>
      <w:r w:rsidRPr="00CA6D17">
        <w:rPr>
          <w:sz w:val="22"/>
          <w:szCs w:val="22"/>
          <w:lang w:eastAsia="en-US"/>
        </w:rPr>
        <w:t xml:space="preserve">. Las entradas son: </w:t>
      </w:r>
      <w:proofErr w:type="spellStart"/>
      <w:r w:rsidRPr="00CA6D17">
        <w:rPr>
          <w:sz w:val="22"/>
          <w:szCs w:val="22"/>
          <w:lang w:eastAsia="en-US"/>
        </w:rPr>
        <w:t>clk</w:t>
      </w:r>
      <w:proofErr w:type="spellEnd"/>
      <w:r w:rsidRPr="00CA6D17">
        <w:rPr>
          <w:sz w:val="22"/>
          <w:szCs w:val="22"/>
          <w:lang w:eastAsia="en-US"/>
        </w:rPr>
        <w:t xml:space="preserve"> (reloj del sistema), </w:t>
      </w:r>
      <w:proofErr w:type="spellStart"/>
      <w:r w:rsidRPr="00CA6D17">
        <w:rPr>
          <w:sz w:val="22"/>
          <w:szCs w:val="22"/>
          <w:lang w:eastAsia="en-US"/>
        </w:rPr>
        <w:t>rst</w:t>
      </w:r>
      <w:proofErr w:type="spellEnd"/>
      <w:r w:rsidRPr="00CA6D17">
        <w:rPr>
          <w:sz w:val="22"/>
          <w:szCs w:val="22"/>
          <w:lang w:eastAsia="en-US"/>
        </w:rPr>
        <w:t xml:space="preserve"> (</w:t>
      </w:r>
      <w:proofErr w:type="spellStart"/>
      <w:r w:rsidRPr="00CA6D17">
        <w:rPr>
          <w:sz w:val="22"/>
          <w:szCs w:val="22"/>
          <w:lang w:eastAsia="en-US"/>
        </w:rPr>
        <w:t>reset</w:t>
      </w:r>
      <w:proofErr w:type="spellEnd"/>
      <w:r w:rsidRPr="00CA6D17">
        <w:rPr>
          <w:sz w:val="22"/>
          <w:szCs w:val="22"/>
          <w:lang w:eastAsia="en-US"/>
        </w:rPr>
        <w:t xml:space="preserve"> síncrono activo en alto) y </w:t>
      </w:r>
      <w:proofErr w:type="spellStart"/>
      <w:r w:rsidRPr="00CA6D17">
        <w:rPr>
          <w:sz w:val="22"/>
          <w:szCs w:val="22"/>
          <w:lang w:eastAsia="en-US"/>
        </w:rPr>
        <w:t>rx</w:t>
      </w:r>
      <w:proofErr w:type="spellEnd"/>
      <w:r w:rsidRPr="00CA6D17">
        <w:rPr>
          <w:sz w:val="22"/>
          <w:szCs w:val="22"/>
          <w:lang w:eastAsia="en-US"/>
        </w:rPr>
        <w:t xml:space="preserve"> (línea serial de un bit). Las salidas son: </w:t>
      </w:r>
      <w:proofErr w:type="spellStart"/>
      <w:r w:rsidRPr="00CA6D17">
        <w:rPr>
          <w:sz w:val="22"/>
          <w:szCs w:val="22"/>
          <w:lang w:eastAsia="en-US"/>
        </w:rPr>
        <w:t>rx_</w:t>
      </w:r>
      <w:proofErr w:type="gramStart"/>
      <w:r w:rsidRPr="00CA6D17">
        <w:rPr>
          <w:sz w:val="22"/>
          <w:szCs w:val="22"/>
          <w:lang w:eastAsia="en-US"/>
        </w:rPr>
        <w:t>data</w:t>
      </w:r>
      <w:proofErr w:type="spellEnd"/>
      <w:r w:rsidRPr="00CA6D17">
        <w:rPr>
          <w:sz w:val="22"/>
          <w:szCs w:val="22"/>
          <w:lang w:eastAsia="en-US"/>
        </w:rPr>
        <w:t>[</w:t>
      </w:r>
      <w:proofErr w:type="gramEnd"/>
      <w:r w:rsidRPr="00CA6D17">
        <w:rPr>
          <w:sz w:val="22"/>
          <w:szCs w:val="22"/>
          <w:lang w:eastAsia="en-US"/>
        </w:rPr>
        <w:t xml:space="preserve">7:0] (byte recibido en paralelo), </w:t>
      </w:r>
      <w:proofErr w:type="spellStart"/>
      <w:r w:rsidRPr="00CA6D17">
        <w:rPr>
          <w:sz w:val="22"/>
          <w:szCs w:val="22"/>
          <w:lang w:eastAsia="en-US"/>
        </w:rPr>
        <w:t>received</w:t>
      </w:r>
      <w:proofErr w:type="spellEnd"/>
      <w:r w:rsidRPr="00CA6D17">
        <w:rPr>
          <w:sz w:val="22"/>
          <w:szCs w:val="22"/>
          <w:lang w:eastAsia="en-US"/>
        </w:rPr>
        <w:t xml:space="preserve"> (pulso de un ciclo que indica que hay un dato nuevo) y </w:t>
      </w:r>
      <w:proofErr w:type="spellStart"/>
      <w:r w:rsidRPr="00CA6D17">
        <w:rPr>
          <w:sz w:val="22"/>
          <w:szCs w:val="22"/>
          <w:lang w:eastAsia="en-US"/>
        </w:rPr>
        <w:t>parity_error</w:t>
      </w:r>
      <w:proofErr w:type="spellEnd"/>
      <w:r w:rsidRPr="00CA6D17">
        <w:rPr>
          <w:sz w:val="22"/>
          <w:szCs w:val="22"/>
          <w:lang w:eastAsia="en-US"/>
        </w:rPr>
        <w:t xml:space="preserve"> (solo válido si se usa paridad). Los parámetros configurables son CLKS_PER_BIT (definido como 5 ciclos por bit en este diseño) y PARITY_MODE (puede ser NONE, EVEN u ODD).</w:t>
      </w:r>
    </w:p>
    <w:p w14:paraId="3DCE4273" w14:textId="77777777" w:rsidR="00CA6D17" w:rsidRPr="00CA6D17" w:rsidRDefault="00CA6D17" w:rsidP="00CA6D17">
      <w:pPr>
        <w:jc w:val="both"/>
        <w:rPr>
          <w:sz w:val="22"/>
          <w:szCs w:val="22"/>
          <w:lang w:eastAsia="en-US"/>
        </w:rPr>
      </w:pPr>
    </w:p>
    <w:p w14:paraId="2202F14D" w14:textId="0B359298" w:rsidR="00130A59" w:rsidRPr="00CA6D17" w:rsidRDefault="00130A59" w:rsidP="00F873F7">
      <w:pPr>
        <w:jc w:val="center"/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t xml:space="preserve">Diagrama de FSM para la </w:t>
      </w:r>
      <w:proofErr w:type="spellStart"/>
      <w:r w:rsidRPr="00CA6D17">
        <w:rPr>
          <w:sz w:val="22"/>
          <w:szCs w:val="22"/>
          <w:lang w:eastAsia="en-US"/>
        </w:rPr>
        <w:t>uart</w:t>
      </w:r>
      <w:proofErr w:type="spellEnd"/>
    </w:p>
    <w:p w14:paraId="11A51048" w14:textId="4AA5C073" w:rsidR="009F03F9" w:rsidRPr="00CA6D17" w:rsidRDefault="00130A59" w:rsidP="00130A59">
      <w:pPr>
        <w:rPr>
          <w:sz w:val="22"/>
          <w:szCs w:val="22"/>
          <w:lang w:val="en-US" w:eastAsia="en-US"/>
        </w:rPr>
      </w:pPr>
      <w:r w:rsidRPr="00CA6D17">
        <w:rPr>
          <w:noProof/>
          <w:sz w:val="22"/>
          <w:szCs w:val="22"/>
          <w:lang w:val="en-US" w:eastAsia="en-US"/>
        </w:rPr>
        <w:drawing>
          <wp:inline distT="0" distB="0" distL="0" distR="0" wp14:anchorId="1B8130EE" wp14:editId="53D4D910">
            <wp:extent cx="4851070" cy="3942080"/>
            <wp:effectExtent l="0" t="0" r="6985" b="1270"/>
            <wp:docPr id="144552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59" cy="396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10B6A" w14:textId="77777777" w:rsidR="00CA6D17" w:rsidRPr="00CA6D17" w:rsidRDefault="00CA6D17" w:rsidP="00CA6D17">
      <w:pPr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t>Este diagrama describe el comportamiento interno de la máquina de estados.</w:t>
      </w:r>
    </w:p>
    <w:p w14:paraId="457F986E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>S_IDLE: espera la línea en reposo (</w:t>
      </w:r>
      <w:proofErr w:type="spellStart"/>
      <w:r w:rsidRPr="00CA6D17">
        <w:rPr>
          <w:rFonts w:ascii="Times New Roman" w:hAnsi="Times New Roman" w:cs="Times New Roman"/>
          <w:lang w:eastAsia="en-US"/>
        </w:rPr>
        <w:t>rx_bit</w:t>
      </w:r>
      <w:proofErr w:type="spellEnd"/>
      <w:r w:rsidRPr="00CA6D17">
        <w:rPr>
          <w:rFonts w:ascii="Times New Roman" w:hAnsi="Times New Roman" w:cs="Times New Roman"/>
          <w:lang w:eastAsia="en-US"/>
        </w:rPr>
        <w:t>=1). Si detecta un 0, pasa a S_START.</w:t>
      </w:r>
    </w:p>
    <w:p w14:paraId="4B079345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>S_START: confirma el bit de inicio muestreando en la mitad del periodo (ciclo 3 de 5). Si sigue en 0, pasa a S_DATA; si no, regresa a S_IDLE.</w:t>
      </w:r>
    </w:p>
    <w:p w14:paraId="7CA999B3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S_DATA: recibe los 8 bits de datos, uno por uno, cada 5 ciclos. Controlado por </w:t>
      </w:r>
      <w:proofErr w:type="spellStart"/>
      <w:r w:rsidRPr="00CA6D17">
        <w:rPr>
          <w:rFonts w:ascii="Times New Roman" w:hAnsi="Times New Roman" w:cs="Times New Roman"/>
          <w:lang w:eastAsia="en-US"/>
        </w:rPr>
        <w:t>bit_index</w:t>
      </w:r>
      <w:proofErr w:type="spellEnd"/>
      <w:r w:rsidRPr="00CA6D17">
        <w:rPr>
          <w:rFonts w:ascii="Times New Roman" w:hAnsi="Times New Roman" w:cs="Times New Roman"/>
          <w:lang w:eastAsia="en-US"/>
        </w:rPr>
        <w:t>.</w:t>
      </w:r>
    </w:p>
    <w:p w14:paraId="117A6DDA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S_PARITY: opcional, calcula la paridad y actualiza </w:t>
      </w:r>
      <w:proofErr w:type="spellStart"/>
      <w:r w:rsidRPr="00CA6D17">
        <w:rPr>
          <w:rFonts w:ascii="Times New Roman" w:hAnsi="Times New Roman" w:cs="Times New Roman"/>
          <w:lang w:eastAsia="en-US"/>
        </w:rPr>
        <w:t>parity_error</w:t>
      </w:r>
      <w:proofErr w:type="spellEnd"/>
      <w:r w:rsidRPr="00CA6D17">
        <w:rPr>
          <w:rFonts w:ascii="Times New Roman" w:hAnsi="Times New Roman" w:cs="Times New Roman"/>
          <w:lang w:eastAsia="en-US"/>
        </w:rPr>
        <w:t>.</w:t>
      </w:r>
    </w:p>
    <w:p w14:paraId="20D5078F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S_STOP: espera el bit de stop (ignorado en este diseño) y transfiere el contenido del registro SIPO a </w:t>
      </w:r>
      <w:proofErr w:type="spellStart"/>
      <w:r w:rsidRPr="00CA6D17">
        <w:rPr>
          <w:rFonts w:ascii="Times New Roman" w:hAnsi="Times New Roman" w:cs="Times New Roman"/>
          <w:lang w:eastAsia="en-US"/>
        </w:rPr>
        <w:t>rx_data</w:t>
      </w:r>
      <w:proofErr w:type="spellEnd"/>
      <w:r w:rsidRPr="00CA6D17">
        <w:rPr>
          <w:rFonts w:ascii="Times New Roman" w:hAnsi="Times New Roman" w:cs="Times New Roman"/>
          <w:lang w:eastAsia="en-US"/>
        </w:rPr>
        <w:t>.</w:t>
      </w:r>
    </w:p>
    <w:p w14:paraId="278FB7BE" w14:textId="77777777" w:rsidR="00CA6D17" w:rsidRPr="00CA6D17" w:rsidRDefault="00CA6D17" w:rsidP="00CA6D1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eastAsia="en-US"/>
        </w:rPr>
      </w:pPr>
      <w:r w:rsidRPr="00CA6D17">
        <w:rPr>
          <w:rFonts w:ascii="Times New Roman" w:hAnsi="Times New Roman" w:cs="Times New Roman"/>
          <w:lang w:eastAsia="en-US"/>
        </w:rPr>
        <w:t xml:space="preserve">S_CLEANUP: activa </w:t>
      </w:r>
      <w:proofErr w:type="spellStart"/>
      <w:r w:rsidRPr="00CA6D17">
        <w:rPr>
          <w:rFonts w:ascii="Times New Roman" w:hAnsi="Times New Roman" w:cs="Times New Roman"/>
          <w:lang w:eastAsia="en-US"/>
        </w:rPr>
        <w:t>received</w:t>
      </w:r>
      <w:proofErr w:type="spellEnd"/>
      <w:r w:rsidRPr="00CA6D17">
        <w:rPr>
          <w:rFonts w:ascii="Times New Roman" w:hAnsi="Times New Roman" w:cs="Times New Roman"/>
          <w:lang w:eastAsia="en-US"/>
        </w:rPr>
        <w:t xml:space="preserve"> durante un ciclo y regresa a S_IDLE.</w:t>
      </w:r>
    </w:p>
    <w:p w14:paraId="4177946A" w14:textId="77777777" w:rsidR="00F873F7" w:rsidRDefault="00F873F7" w:rsidP="00130A59">
      <w:pPr>
        <w:rPr>
          <w:sz w:val="22"/>
          <w:szCs w:val="22"/>
          <w:lang w:eastAsia="en-US"/>
        </w:rPr>
      </w:pPr>
    </w:p>
    <w:p w14:paraId="0C1F98AC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6FFF66D4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3C65D8CD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35696350" w14:textId="77777777" w:rsidR="00CA6D17" w:rsidRDefault="00CA6D17" w:rsidP="00130A59">
      <w:pPr>
        <w:rPr>
          <w:sz w:val="22"/>
          <w:szCs w:val="22"/>
          <w:lang w:eastAsia="en-US"/>
        </w:rPr>
      </w:pPr>
    </w:p>
    <w:p w14:paraId="3C02FD48" w14:textId="77777777" w:rsidR="00CA6D17" w:rsidRPr="00CA6D17" w:rsidRDefault="00CA6D17" w:rsidP="00130A59">
      <w:pPr>
        <w:rPr>
          <w:sz w:val="22"/>
          <w:szCs w:val="22"/>
          <w:lang w:eastAsia="en-US"/>
        </w:rPr>
      </w:pPr>
    </w:p>
    <w:p w14:paraId="03AAFCCE" w14:textId="77777777" w:rsidR="00F873F7" w:rsidRPr="00CA6D17" w:rsidRDefault="00F873F7" w:rsidP="00DA75FB">
      <w:pPr>
        <w:rPr>
          <w:sz w:val="22"/>
          <w:szCs w:val="22"/>
          <w:lang w:eastAsia="en-US"/>
        </w:rPr>
      </w:pPr>
    </w:p>
    <w:p w14:paraId="49F4165D" w14:textId="07F601AD" w:rsidR="009F03F9" w:rsidRPr="00CA6D17" w:rsidRDefault="00F873F7" w:rsidP="00F873F7">
      <w:pPr>
        <w:jc w:val="center"/>
        <w:rPr>
          <w:sz w:val="22"/>
          <w:szCs w:val="22"/>
          <w:lang w:eastAsia="en-US"/>
        </w:rPr>
      </w:pPr>
      <w:r w:rsidRPr="00CA6D17">
        <w:rPr>
          <w:sz w:val="22"/>
          <w:szCs w:val="22"/>
          <w:lang w:eastAsia="en-US"/>
        </w:rPr>
        <w:lastRenderedPageBreak/>
        <w:t xml:space="preserve">Diagrama de arquitectura de la UART en caso de </w:t>
      </w:r>
      <w:proofErr w:type="spellStart"/>
      <w:r w:rsidRPr="00CA6D17">
        <w:rPr>
          <w:sz w:val="22"/>
          <w:szCs w:val="22"/>
          <w:lang w:eastAsia="en-US"/>
        </w:rPr>
        <w:t>rx</w:t>
      </w:r>
      <w:proofErr w:type="spellEnd"/>
    </w:p>
    <w:p w14:paraId="1802D737" w14:textId="2A4C3A03" w:rsidR="00F873F7" w:rsidRPr="00CA6D17" w:rsidRDefault="00130A59" w:rsidP="00130A59">
      <w:pPr>
        <w:rPr>
          <w:sz w:val="20"/>
          <w:szCs w:val="20"/>
          <w:lang w:eastAsia="en-US"/>
        </w:rPr>
      </w:pPr>
      <w:r w:rsidRPr="00CA6D17">
        <w:rPr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8EDD70" wp14:editId="1FB48AC2">
                <wp:simplePos x="0" y="0"/>
                <wp:positionH relativeFrom="column">
                  <wp:posOffset>4267117</wp:posOffset>
                </wp:positionH>
                <wp:positionV relativeFrom="paragraph">
                  <wp:posOffset>363966</wp:posOffset>
                </wp:positionV>
                <wp:extent cx="2282024" cy="4579952"/>
                <wp:effectExtent l="0" t="0" r="23495" b="11430"/>
                <wp:wrapNone/>
                <wp:docPr id="145951941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2024" cy="45799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AE39F1" w14:textId="6993F82A" w:rsidR="00130A59" w:rsidRPr="00130A59" w:rsidRDefault="00130A59" w:rsidP="00130A59">
                            <w:pPr>
                              <w:jc w:val="both"/>
                            </w:pPr>
                            <w:r w:rsidRPr="00130A59">
                              <w:t xml:space="preserve">Este diagrama muestra cómo se organiza el módulo </w:t>
                            </w:r>
                            <w:proofErr w:type="spellStart"/>
                            <w:r w:rsidRPr="00130A59">
                              <w:t>uart_rx</w:t>
                            </w:r>
                            <w:proofErr w:type="spellEnd"/>
                            <w:r w:rsidRPr="00130A59">
                              <w:t xml:space="preserve"> en tres bloques principales. Primero, el sincronizador de dos </w:t>
                            </w:r>
                            <w:proofErr w:type="spellStart"/>
                            <w:r w:rsidRPr="00130A59">
                              <w:t>flip-flops</w:t>
                            </w:r>
                            <w:proofErr w:type="spellEnd"/>
                            <w:r w:rsidRPr="00130A59">
                              <w:t xml:space="preserve"> limpia la señal serial </w:t>
                            </w:r>
                            <w:proofErr w:type="spellStart"/>
                            <w:r w:rsidRPr="00130A59">
                              <w:t>rx</w:t>
                            </w:r>
                            <w:proofErr w:type="spellEnd"/>
                            <w:r w:rsidRPr="00130A59">
                              <w:t xml:space="preserve"> para evitar problemas de </w:t>
                            </w:r>
                            <w:proofErr w:type="spellStart"/>
                            <w:r w:rsidRPr="00130A59">
                              <w:t>metaestabilidad</w:t>
                            </w:r>
                            <w:proofErr w:type="spellEnd"/>
                            <w:r w:rsidRPr="00130A59">
                              <w:t xml:space="preserve"> y entrega una versión estable llamada </w:t>
                            </w:r>
                            <w:proofErr w:type="spellStart"/>
                            <w:r w:rsidRPr="00130A59">
                              <w:t>rx_bit</w:t>
                            </w:r>
                            <w:proofErr w:type="spellEnd"/>
                            <w:r w:rsidRPr="00130A59">
                              <w:t>. Luego, la máquina de estados (FSM) controla el proceso de recepción: cuenta ciclos de reloj (</w:t>
                            </w:r>
                            <w:proofErr w:type="spellStart"/>
                            <w:r w:rsidRPr="00130A59">
                              <w:t>clk_count</w:t>
                            </w:r>
                            <w:proofErr w:type="spellEnd"/>
                            <w:r w:rsidRPr="00130A59">
                              <w:t>), identifica qué bit se está recibiendo (</w:t>
                            </w:r>
                            <w:proofErr w:type="spellStart"/>
                            <w:r w:rsidRPr="00130A59">
                              <w:t>bit_index</w:t>
                            </w:r>
                            <w:proofErr w:type="spellEnd"/>
                            <w:r w:rsidRPr="00130A59">
                              <w:t>) y decide cuándo desplazar datos hacia el registro. Finalmente, el registro SIPO convierte los bits seriales en un byte paralelo (</w:t>
                            </w:r>
                            <w:proofErr w:type="spellStart"/>
                            <w:r w:rsidRPr="00130A59">
                              <w:t>rx_data</w:t>
                            </w:r>
                            <w:proofErr w:type="spellEnd"/>
                            <w:r w:rsidRPr="00130A59">
                              <w:t xml:space="preserve">). La FSM también genera las señales de salida </w:t>
                            </w:r>
                            <w:proofErr w:type="spellStart"/>
                            <w:r w:rsidRPr="00130A59">
                              <w:t>received</w:t>
                            </w:r>
                            <w:proofErr w:type="spellEnd"/>
                            <w:r w:rsidRPr="00130A59">
                              <w:t xml:space="preserve"> (pulso de un ciclo) y </w:t>
                            </w:r>
                            <w:proofErr w:type="spellStart"/>
                            <w:r w:rsidRPr="00130A59">
                              <w:t>parity_error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8EDD7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36pt;margin-top:28.65pt;width:179.7pt;height:360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" fillcolor="white [3201]" strokeweight=".5pt">
                <v:textbox>
                  <w:txbxContent>
                    <w:p w14:paraId="62AE39F1" w14:textId="6993F82A" w:rsidR="00130A59" w:rsidRPr="00130A59" w:rsidRDefault="00130A59" w:rsidP="00130A59">
                      <w:pPr>
                        <w:jc w:val="both"/>
                      </w:pPr>
                      <w:r w:rsidRPr="00130A59">
                        <w:t xml:space="preserve">Este diagrama muestra cómo se organiza el módulo </w:t>
                      </w:r>
                      <w:proofErr w:type="spellStart"/>
                      <w:r w:rsidRPr="00130A59">
                        <w:t>uart_rx</w:t>
                      </w:r>
                      <w:proofErr w:type="spellEnd"/>
                      <w:r w:rsidRPr="00130A59">
                        <w:t xml:space="preserve"> en tres bloques principales. Primero, el sincronizador de dos </w:t>
                      </w:r>
                      <w:proofErr w:type="spellStart"/>
                      <w:r w:rsidRPr="00130A59">
                        <w:t>flip-flops</w:t>
                      </w:r>
                      <w:proofErr w:type="spellEnd"/>
                      <w:r w:rsidRPr="00130A59">
                        <w:t xml:space="preserve"> limpia la señal serial </w:t>
                      </w:r>
                      <w:proofErr w:type="spellStart"/>
                      <w:r w:rsidRPr="00130A59">
                        <w:t>rx</w:t>
                      </w:r>
                      <w:proofErr w:type="spellEnd"/>
                      <w:r w:rsidRPr="00130A59">
                        <w:t xml:space="preserve"> para evitar problemas de </w:t>
                      </w:r>
                      <w:proofErr w:type="spellStart"/>
                      <w:r w:rsidRPr="00130A59">
                        <w:t>metaestabilidad</w:t>
                      </w:r>
                      <w:proofErr w:type="spellEnd"/>
                      <w:r w:rsidRPr="00130A59">
                        <w:t xml:space="preserve"> y entrega una versión estable llamada </w:t>
                      </w:r>
                      <w:proofErr w:type="spellStart"/>
                      <w:r w:rsidRPr="00130A59">
                        <w:t>rx_bit</w:t>
                      </w:r>
                      <w:proofErr w:type="spellEnd"/>
                      <w:r w:rsidRPr="00130A59">
                        <w:t>. Luego, la máquina de estados (FSM) controla el proceso de recepción: cuenta ciclos de reloj (</w:t>
                      </w:r>
                      <w:proofErr w:type="spellStart"/>
                      <w:r w:rsidRPr="00130A59">
                        <w:t>clk_count</w:t>
                      </w:r>
                      <w:proofErr w:type="spellEnd"/>
                      <w:r w:rsidRPr="00130A59">
                        <w:t>), identifica qué bit se está recibiendo (</w:t>
                      </w:r>
                      <w:proofErr w:type="spellStart"/>
                      <w:r w:rsidRPr="00130A59">
                        <w:t>bit_index</w:t>
                      </w:r>
                      <w:proofErr w:type="spellEnd"/>
                      <w:r w:rsidRPr="00130A59">
                        <w:t>) y decide cuándo desplazar datos hacia el registro. Finalmente, el registro SIPO convierte los bits seriales en un byte paralelo (</w:t>
                      </w:r>
                      <w:proofErr w:type="spellStart"/>
                      <w:r w:rsidRPr="00130A59">
                        <w:t>rx_data</w:t>
                      </w:r>
                      <w:proofErr w:type="spellEnd"/>
                      <w:r w:rsidRPr="00130A59">
                        <w:t xml:space="preserve">). La FSM también genera las señales de salida </w:t>
                      </w:r>
                      <w:proofErr w:type="spellStart"/>
                      <w:r w:rsidRPr="00130A59">
                        <w:t>received</w:t>
                      </w:r>
                      <w:proofErr w:type="spellEnd"/>
                      <w:r w:rsidRPr="00130A59">
                        <w:t xml:space="preserve"> (pulso de un ciclo) y </w:t>
                      </w:r>
                      <w:proofErr w:type="spellStart"/>
                      <w:r w:rsidRPr="00130A59">
                        <w:t>parity_error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873F7" w:rsidRPr="00CA6D17">
        <w:rPr>
          <w:noProof/>
          <w:sz w:val="20"/>
          <w:szCs w:val="20"/>
          <w:lang w:eastAsia="en-US"/>
        </w:rPr>
        <w:drawing>
          <wp:inline distT="0" distB="0" distL="0" distR="0" wp14:anchorId="251B35F8" wp14:editId="495A4D2C">
            <wp:extent cx="4054415" cy="7277528"/>
            <wp:effectExtent l="0" t="0" r="3810" b="0"/>
            <wp:docPr id="1225011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439" cy="729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BC0C2" w14:textId="77777777" w:rsidR="009F03F9" w:rsidRPr="00CA6D17" w:rsidRDefault="009F03F9">
      <w:pPr>
        <w:jc w:val="both"/>
        <w:rPr>
          <w:sz w:val="20"/>
          <w:szCs w:val="20"/>
          <w:lang w:eastAsia="en-US"/>
        </w:rPr>
      </w:pPr>
    </w:p>
    <w:p w14:paraId="101BD4CF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5853A0E0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57E6F445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76A2D509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55B954B7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4115A6CE" w14:textId="77777777" w:rsidR="00F873F7" w:rsidRPr="00CA6D17" w:rsidRDefault="00F873F7">
      <w:pPr>
        <w:jc w:val="both"/>
        <w:rPr>
          <w:sz w:val="20"/>
          <w:szCs w:val="20"/>
          <w:lang w:eastAsia="en-US"/>
        </w:rPr>
      </w:pPr>
    </w:p>
    <w:p w14:paraId="3398547E" w14:textId="2454CB0F" w:rsidR="002814E8" w:rsidRPr="00CA6D17" w:rsidRDefault="000A124E">
      <w:pPr>
        <w:jc w:val="both"/>
        <w:rPr>
          <w:sz w:val="20"/>
          <w:szCs w:val="20"/>
          <w:lang w:eastAsia="en-US"/>
        </w:rPr>
      </w:pPr>
      <w:proofErr w:type="spellStart"/>
      <w:r w:rsidRPr="00CA6D17">
        <w:rPr>
          <w:sz w:val="20"/>
          <w:szCs w:val="20"/>
          <w:lang w:eastAsia="en-US"/>
        </w:rPr>
        <w:lastRenderedPageBreak/>
        <w:t>Transmission</w:t>
      </w:r>
      <w:proofErr w:type="spellEnd"/>
      <w:r w:rsidR="00987694" w:rsidRPr="00CA6D17">
        <w:rPr>
          <w:sz w:val="20"/>
          <w:szCs w:val="20"/>
          <w:lang w:eastAsia="en-US"/>
        </w:rPr>
        <w:t>:</w:t>
      </w:r>
    </w:p>
    <w:p w14:paraId="653D5837" w14:textId="1EFAD249" w:rsidR="00987694" w:rsidRPr="00CA6D17" w:rsidRDefault="000A124E" w:rsidP="009876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>Parallel data input (8-bit data input)</w:t>
      </w:r>
    </w:p>
    <w:p w14:paraId="3BEB3A9F" w14:textId="5BA79186" w:rsidR="006A5BF3" w:rsidRPr="00CA6D17" w:rsidRDefault="006A5BF3" w:rsidP="009876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>Send bit (</w:t>
      </w:r>
      <w:r w:rsidR="000A124E" w:rsidRPr="00CA6D17">
        <w:rPr>
          <w:rFonts w:ascii="Times New Roman" w:hAnsi="Times New Roman" w:cs="Times New Roman"/>
          <w:lang w:val="en-US"/>
        </w:rPr>
        <w:t>a single clock cycle must be enough to start transmission</w:t>
      </w:r>
      <w:r w:rsidRPr="00CA6D17">
        <w:rPr>
          <w:rFonts w:ascii="Times New Roman" w:hAnsi="Times New Roman" w:cs="Times New Roman"/>
          <w:lang w:val="en-US"/>
        </w:rPr>
        <w:t>)</w:t>
      </w:r>
    </w:p>
    <w:p w14:paraId="20622EAF" w14:textId="0A9415AB" w:rsidR="0028681C" w:rsidRPr="00CA6D17" w:rsidRDefault="000A124E" w:rsidP="009876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>Architecture must include a PISO register.</w:t>
      </w:r>
    </w:p>
    <w:p w14:paraId="76275F7A" w14:textId="2FD1447C" w:rsidR="0028681C" w:rsidRPr="00CA6D17" w:rsidRDefault="0028681C" w:rsidP="009876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>Baud</w:t>
      </w:r>
      <w:r w:rsidR="000A124E" w:rsidRPr="00CA6D17">
        <w:rPr>
          <w:rFonts w:ascii="Times New Roman" w:hAnsi="Times New Roman" w:cs="Times New Roman"/>
          <w:lang w:val="en-US"/>
        </w:rPr>
        <w:t>-ra</w:t>
      </w:r>
      <w:r w:rsidRPr="00CA6D17">
        <w:rPr>
          <w:rFonts w:ascii="Times New Roman" w:hAnsi="Times New Roman" w:cs="Times New Roman"/>
          <w:lang w:val="en-US"/>
        </w:rPr>
        <w:t xml:space="preserve">te </w:t>
      </w:r>
      <w:r w:rsidR="00AB3C5B" w:rsidRPr="00CA6D17">
        <w:rPr>
          <w:rFonts w:ascii="Times New Roman" w:hAnsi="Times New Roman" w:cs="Times New Roman"/>
          <w:lang w:val="en-US"/>
        </w:rPr>
        <w:t>must take 5 clock cycle per bit</w:t>
      </w:r>
      <w:r w:rsidR="00283829" w:rsidRPr="00CA6D17">
        <w:rPr>
          <w:rFonts w:ascii="Times New Roman" w:hAnsi="Times New Roman" w:cs="Times New Roman"/>
          <w:lang w:val="en-US"/>
        </w:rPr>
        <w:t xml:space="preserve"> </w:t>
      </w:r>
      <w:r w:rsidR="00283829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(</w:t>
      </w:r>
      <w:r w:rsidR="00AB3C5B"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Recommendation </w:t>
      </w:r>
      <w:r w:rsidR="006344C8"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to </w:t>
      </w:r>
      <w:r w:rsidR="00AB3C5B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use a parameter for this</w:t>
      </w:r>
      <w:r w:rsidR="00283829" w:rsidRPr="00CA6D17">
        <w:rPr>
          <w:rFonts w:ascii="Times New Roman" w:hAnsi="Times New Roman" w:cs="Times New Roman"/>
          <w:sz w:val="20"/>
          <w:szCs w:val="20"/>
          <w:lang w:val="en-US" w:eastAsia="en-US"/>
        </w:rPr>
        <w:t>)</w:t>
      </w:r>
    </w:p>
    <w:p w14:paraId="75FD6C7E" w14:textId="1CA31BE1" w:rsidR="00B06839" w:rsidRPr="00CA6D17" w:rsidRDefault="00B06839" w:rsidP="009876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 xml:space="preserve">Stop Bit </w:t>
      </w:r>
      <w:r w:rsidR="000A124E" w:rsidRPr="00CA6D17">
        <w:rPr>
          <w:rFonts w:ascii="Times New Roman" w:hAnsi="Times New Roman" w:cs="Times New Roman"/>
          <w:lang w:val="en-US"/>
        </w:rPr>
        <w:t>fixed to 2 bits.</w:t>
      </w:r>
    </w:p>
    <w:p w14:paraId="534C25C0" w14:textId="1FAEB167" w:rsidR="00270EC1" w:rsidRPr="00CA6D17" w:rsidRDefault="00270EC1" w:rsidP="00270EC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 xml:space="preserve">Parity Bit </w:t>
      </w:r>
      <w:r w:rsidR="001E130B" w:rsidRPr="00CA6D17">
        <w:rPr>
          <w:rFonts w:ascii="Times New Roman" w:hAnsi="Times New Roman" w:cs="Times New Roman"/>
          <w:lang w:val="en-US"/>
        </w:rPr>
        <w:t>None</w:t>
      </w:r>
      <w:r w:rsidR="000A124E" w:rsidRPr="00CA6D17">
        <w:rPr>
          <w:rFonts w:ascii="Times New Roman" w:hAnsi="Times New Roman" w:cs="Times New Roman"/>
          <w:lang w:val="en-US"/>
        </w:rPr>
        <w:t>. 10</w:t>
      </w:r>
      <w:r w:rsidR="00AB3C5B" w:rsidRPr="00CA6D17">
        <w:rPr>
          <w:rFonts w:ascii="Times New Roman" w:hAnsi="Times New Roman" w:cs="Times New Roman"/>
          <w:lang w:val="en-US"/>
        </w:rPr>
        <w:t>%</w:t>
      </w:r>
      <w:r w:rsidR="000A124E" w:rsidRPr="00CA6D17">
        <w:rPr>
          <w:rFonts w:ascii="Times New Roman" w:hAnsi="Times New Roman" w:cs="Times New Roman"/>
          <w:lang w:val="en-US"/>
        </w:rPr>
        <w:t xml:space="preserve"> extra if it is parametrized </w:t>
      </w:r>
      <w:r w:rsidRPr="00CA6D17">
        <w:rPr>
          <w:rFonts w:ascii="Times New Roman" w:hAnsi="Times New Roman" w:cs="Times New Roman"/>
          <w:lang w:val="en-US"/>
        </w:rPr>
        <w:t>(odd, even, none).</w:t>
      </w:r>
    </w:p>
    <w:p w14:paraId="3719CFFA" w14:textId="2980CB5C" w:rsidR="00110454" w:rsidRPr="00CA6D17" w:rsidRDefault="000A124E" w:rsidP="009876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>Tx output</w:t>
      </w:r>
      <w:r w:rsidR="00110454" w:rsidRPr="00CA6D17">
        <w:rPr>
          <w:rFonts w:ascii="Times New Roman" w:hAnsi="Times New Roman" w:cs="Times New Roman"/>
          <w:lang w:val="en-US"/>
        </w:rPr>
        <w:t xml:space="preserve"> </w:t>
      </w:r>
      <w:r w:rsidRPr="00CA6D17">
        <w:rPr>
          <w:rFonts w:ascii="Times New Roman" w:hAnsi="Times New Roman" w:cs="Times New Roman"/>
          <w:lang w:val="en-US"/>
        </w:rPr>
        <w:t>of</w:t>
      </w:r>
      <w:r w:rsidR="00110454" w:rsidRPr="00CA6D17">
        <w:rPr>
          <w:rFonts w:ascii="Times New Roman" w:hAnsi="Times New Roman" w:cs="Times New Roman"/>
          <w:lang w:val="en-US"/>
        </w:rPr>
        <w:t xml:space="preserve"> 1 bit.</w:t>
      </w:r>
    </w:p>
    <w:p w14:paraId="4D0649D6" w14:textId="191DC04F" w:rsidR="000A124E" w:rsidRPr="00CA6D17" w:rsidRDefault="000A124E" w:rsidP="0098769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 xml:space="preserve">Ready output </w:t>
      </w:r>
      <w:r w:rsidR="006344C8" w:rsidRPr="00CA6D17">
        <w:rPr>
          <w:rFonts w:ascii="Times New Roman" w:hAnsi="Times New Roman" w:cs="Times New Roman"/>
          <w:lang w:val="en-US"/>
        </w:rPr>
        <w:t xml:space="preserve">is set </w:t>
      </w:r>
      <w:r w:rsidRPr="00CA6D17">
        <w:rPr>
          <w:rFonts w:ascii="Times New Roman" w:hAnsi="Times New Roman" w:cs="Times New Roman"/>
          <w:lang w:val="en-US"/>
        </w:rPr>
        <w:t xml:space="preserve">when UART is not </w:t>
      </w:r>
      <w:r w:rsidR="00125EFD" w:rsidRPr="00CA6D17">
        <w:rPr>
          <w:rFonts w:ascii="Times New Roman" w:hAnsi="Times New Roman" w:cs="Times New Roman"/>
          <w:lang w:val="en-US"/>
        </w:rPr>
        <w:t xml:space="preserve">being </w:t>
      </w:r>
      <w:r w:rsidRPr="00CA6D17">
        <w:rPr>
          <w:rFonts w:ascii="Times New Roman" w:hAnsi="Times New Roman" w:cs="Times New Roman"/>
          <w:lang w:val="en-US"/>
        </w:rPr>
        <w:t>transmitt</w:t>
      </w:r>
      <w:r w:rsidR="00125EFD" w:rsidRPr="00CA6D17">
        <w:rPr>
          <w:rFonts w:ascii="Times New Roman" w:hAnsi="Times New Roman" w:cs="Times New Roman"/>
          <w:lang w:val="en-US"/>
        </w:rPr>
        <w:t>ed</w:t>
      </w:r>
      <w:r w:rsidR="00AB3C5B" w:rsidRPr="00CA6D17">
        <w:rPr>
          <w:rFonts w:ascii="Times New Roman" w:hAnsi="Times New Roman" w:cs="Times New Roman"/>
          <w:lang w:val="en-US"/>
        </w:rPr>
        <w:t xml:space="preserve"> (after </w:t>
      </w:r>
      <w:proofErr w:type="gramStart"/>
      <w:r w:rsidR="00AB3C5B" w:rsidRPr="00CA6D17">
        <w:rPr>
          <w:rFonts w:ascii="Times New Roman" w:hAnsi="Times New Roman" w:cs="Times New Roman"/>
          <w:lang w:val="en-US"/>
        </w:rPr>
        <w:t>reset</w:t>
      </w:r>
      <w:proofErr w:type="gramEnd"/>
      <w:r w:rsidR="00AB3C5B" w:rsidRPr="00CA6D17">
        <w:rPr>
          <w:rFonts w:ascii="Times New Roman" w:hAnsi="Times New Roman" w:cs="Times New Roman"/>
          <w:lang w:val="en-US"/>
        </w:rPr>
        <w:t xml:space="preserve"> it must be 1)</w:t>
      </w:r>
      <w:r w:rsidRPr="00CA6D17">
        <w:rPr>
          <w:rFonts w:ascii="Times New Roman" w:hAnsi="Times New Roman" w:cs="Times New Roman"/>
          <w:lang w:val="en-US"/>
        </w:rPr>
        <w:t xml:space="preserve">. </w:t>
      </w:r>
    </w:p>
    <w:p w14:paraId="23D3B824" w14:textId="713971D0" w:rsidR="00110454" w:rsidRPr="00CA6D17" w:rsidRDefault="002938F6" w:rsidP="00110454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>Reception:</w:t>
      </w:r>
    </w:p>
    <w:p w14:paraId="2136A5F4" w14:textId="3341600E" w:rsidR="00110454" w:rsidRPr="00CA6D17" w:rsidRDefault="002938F6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Serial Data input</w:t>
      </w:r>
      <w:r w:rsidR="00110454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(Rx).</w:t>
      </w:r>
    </w:p>
    <w:p w14:paraId="2D19980D" w14:textId="1FE483B6" w:rsidR="00110454" w:rsidRPr="00CA6D17" w:rsidRDefault="002938F6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Architecture must include a SIPO register.</w:t>
      </w:r>
    </w:p>
    <w:p w14:paraId="01793625" w14:textId="40F0A602" w:rsidR="00AB3C5B" w:rsidRPr="00CA6D17" w:rsidRDefault="00AB3C5B" w:rsidP="00AB3C5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 w:rsidRPr="00CA6D17">
        <w:rPr>
          <w:rFonts w:ascii="Times New Roman" w:hAnsi="Times New Roman" w:cs="Times New Roman"/>
          <w:lang w:val="en-US"/>
        </w:rPr>
        <w:t xml:space="preserve">Baud-rate must take 5 clock cycle per bit 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(Recommendation </w:t>
      </w:r>
      <w:r w:rsidR="006344C8" w:rsidRPr="00CA6D17">
        <w:rPr>
          <w:rFonts w:ascii="Times New Roman" w:hAnsi="Times New Roman" w:cs="Times New Roman"/>
          <w:sz w:val="20"/>
          <w:szCs w:val="20"/>
          <w:lang w:val="en-US" w:eastAsia="en-US"/>
        </w:rPr>
        <w:t xml:space="preserve">to </w:t>
      </w:r>
      <w:r w:rsidRPr="00CA6D17">
        <w:rPr>
          <w:rFonts w:ascii="Times New Roman" w:hAnsi="Times New Roman" w:cs="Times New Roman"/>
          <w:sz w:val="20"/>
          <w:szCs w:val="20"/>
          <w:lang w:val="en-US" w:eastAsia="en-US"/>
        </w:rPr>
        <w:t>use a parameter for this)</w:t>
      </w:r>
    </w:p>
    <w:p w14:paraId="142CF754" w14:textId="792BFC3A" w:rsidR="00270EC1" w:rsidRPr="00CA6D17" w:rsidRDefault="00270EC1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Parity bit 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ignored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(10% extra if additional output for parity error </w:t>
      </w:r>
      <w:r w:rsidR="001E130B" w:rsidRPr="00CA6D17">
        <w:rPr>
          <w:rFonts w:ascii="Times New Roman" w:hAnsi="Times New Roman" w:cs="Times New Roman"/>
          <w:sz w:val="20"/>
          <w:szCs w:val="20"/>
          <w:lang w:val="en-US"/>
        </w:rPr>
        <w:t>output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is defined)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0B53150" w14:textId="0D20A619" w:rsidR="00110454" w:rsidRPr="00CA6D17" w:rsidRDefault="00D14462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Stop </w:t>
      </w:r>
      <w:r w:rsidR="00270EC1" w:rsidRPr="00CA6D17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it 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ignored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187BD71A" w14:textId="00C0F669" w:rsidR="00D14462" w:rsidRPr="00CA6D17" w:rsidRDefault="002938F6" w:rsidP="0011045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Parallel output signal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(8 bits)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04E692B" w14:textId="759652AA" w:rsidR="0012068B" w:rsidRPr="00CA6D17" w:rsidRDefault="002938F6" w:rsidP="002330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1 bit 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>signal called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received </w:t>
      </w:r>
      <w:r w:rsidR="009C7ACD" w:rsidRPr="00CA6D17">
        <w:rPr>
          <w:rFonts w:ascii="Times New Roman" w:hAnsi="Times New Roman" w:cs="Times New Roman"/>
          <w:sz w:val="20"/>
          <w:szCs w:val="20"/>
          <w:lang w:val="en-US"/>
        </w:rPr>
        <w:t>(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It must be set during a single clock cycle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when new byte is received</w:t>
      </w:r>
      <w:r w:rsidR="009C7ACD" w:rsidRPr="00CA6D17">
        <w:rPr>
          <w:rFonts w:ascii="Times New Roman" w:hAnsi="Times New Roman" w:cs="Times New Roman"/>
          <w:sz w:val="20"/>
          <w:szCs w:val="20"/>
          <w:lang w:val="en-US"/>
        </w:rPr>
        <w:t>)</w:t>
      </w:r>
      <w:r w:rsidR="00AB3C5B" w:rsidRPr="00CA6D17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E474F25" w14:textId="3ABC21D4" w:rsidR="0023302D" w:rsidRPr="00CA6D17" w:rsidRDefault="0023302D" w:rsidP="0023302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Not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>:</w:t>
      </w:r>
      <w:r w:rsidR="002938F6"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this module does not require a send bit signal because Rx behavior must be enough to know a data start arriving (Start bit).</w:t>
      </w:r>
    </w:p>
    <w:p w14:paraId="0E714F8E" w14:textId="2C05B16F" w:rsidR="00BF38F4" w:rsidRPr="00CA6D17" w:rsidRDefault="00BF38F4" w:rsidP="00BF38F4">
      <w:pPr>
        <w:jc w:val="center"/>
        <w:rPr>
          <w:sz w:val="20"/>
          <w:szCs w:val="20"/>
          <w:lang w:val="en-US"/>
        </w:rPr>
      </w:pPr>
    </w:p>
    <w:p w14:paraId="7174C7A9" w14:textId="281CA485" w:rsidR="00BF38F4" w:rsidRPr="00CA6D17" w:rsidRDefault="00BF38F4" w:rsidP="00BF38F4">
      <w:pPr>
        <w:jc w:val="center"/>
        <w:rPr>
          <w:sz w:val="20"/>
          <w:szCs w:val="20"/>
          <w:lang w:val="en-US"/>
        </w:rPr>
      </w:pPr>
    </w:p>
    <w:p w14:paraId="6DE03B2F" w14:textId="77777777" w:rsidR="00BF38F4" w:rsidRPr="00CA6D17" w:rsidRDefault="00BF38F4" w:rsidP="00BF38F4">
      <w:pPr>
        <w:jc w:val="center"/>
        <w:rPr>
          <w:sz w:val="20"/>
          <w:szCs w:val="20"/>
          <w:lang w:val="en-US"/>
        </w:rPr>
      </w:pPr>
    </w:p>
    <w:p w14:paraId="28E6AA7D" w14:textId="6F3E9101" w:rsidR="0023302D" w:rsidRPr="00CA6D17" w:rsidRDefault="0023302D" w:rsidP="0023302D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 xml:space="preserve">Hint: </w:t>
      </w:r>
      <w:r w:rsidR="00992FDE" w:rsidRPr="00CA6D17">
        <w:rPr>
          <w:sz w:val="20"/>
          <w:szCs w:val="20"/>
          <w:lang w:val="en-US"/>
        </w:rPr>
        <w:t>It is important to consider the</w:t>
      </w:r>
      <w:r w:rsidRPr="00CA6D17">
        <w:rPr>
          <w:sz w:val="20"/>
          <w:szCs w:val="20"/>
          <w:lang w:val="en-US"/>
        </w:rPr>
        <w:t xml:space="preserve"> </w:t>
      </w:r>
      <w:r w:rsidRPr="00CA6D17">
        <w:rPr>
          <w:i/>
          <w:iCs/>
          <w:sz w:val="20"/>
          <w:szCs w:val="20"/>
          <w:lang w:val="en-US"/>
        </w:rPr>
        <w:t>endian</w:t>
      </w:r>
      <w:r w:rsidR="00C358E4" w:rsidRPr="00CA6D17">
        <w:rPr>
          <w:i/>
          <w:iCs/>
          <w:sz w:val="20"/>
          <w:szCs w:val="20"/>
          <w:lang w:val="en-US"/>
        </w:rPr>
        <w:t>n</w:t>
      </w:r>
      <w:r w:rsidRPr="00CA6D17">
        <w:rPr>
          <w:i/>
          <w:iCs/>
          <w:sz w:val="20"/>
          <w:szCs w:val="20"/>
          <w:lang w:val="en-US"/>
        </w:rPr>
        <w:t>ess</w:t>
      </w:r>
      <w:r w:rsidRPr="00CA6D17">
        <w:rPr>
          <w:sz w:val="20"/>
          <w:szCs w:val="20"/>
          <w:lang w:val="en-US"/>
        </w:rPr>
        <w:t xml:space="preserve"> </w:t>
      </w:r>
      <w:r w:rsidR="00992FDE" w:rsidRPr="00CA6D17">
        <w:rPr>
          <w:sz w:val="20"/>
          <w:szCs w:val="20"/>
          <w:lang w:val="en-US"/>
        </w:rPr>
        <w:t xml:space="preserve">in the design. </w:t>
      </w:r>
      <w:r w:rsidR="008253D8" w:rsidRPr="00CA6D17">
        <w:rPr>
          <w:sz w:val="20"/>
          <w:szCs w:val="20"/>
          <w:lang w:val="en-US"/>
        </w:rPr>
        <w:t>Investigate and organize with your team, but each of you is responsible for 1 module (task is individual)</w:t>
      </w:r>
    </w:p>
    <w:p w14:paraId="541BE6A2" w14:textId="3A85BACD" w:rsidR="00283829" w:rsidRPr="00CA6D17" w:rsidRDefault="00283829" w:rsidP="0023302D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 xml:space="preserve">Hint: </w:t>
      </w:r>
      <w:r w:rsidR="00992FDE" w:rsidRPr="00CA6D17">
        <w:rPr>
          <w:sz w:val="20"/>
          <w:szCs w:val="20"/>
          <w:lang w:val="en-US"/>
        </w:rPr>
        <w:t xml:space="preserve">The use of a clock faster than </w:t>
      </w:r>
      <w:proofErr w:type="spellStart"/>
      <w:r w:rsidR="00992FDE" w:rsidRPr="00CA6D17">
        <w:rPr>
          <w:sz w:val="20"/>
          <w:szCs w:val="20"/>
          <w:lang w:val="en-US"/>
        </w:rPr>
        <w:t>baudrate</w:t>
      </w:r>
      <w:proofErr w:type="spellEnd"/>
      <w:r w:rsidR="00992FDE" w:rsidRPr="00CA6D17">
        <w:rPr>
          <w:sz w:val="20"/>
          <w:szCs w:val="20"/>
          <w:lang w:val="en-US"/>
        </w:rPr>
        <w:t xml:space="preserve"> is to fix synchronization between </w:t>
      </w:r>
      <w:r w:rsidR="00AB3C5B" w:rsidRPr="00CA6D17">
        <w:rPr>
          <w:sz w:val="20"/>
          <w:szCs w:val="20"/>
          <w:lang w:val="en-US"/>
        </w:rPr>
        <w:t>systems</w:t>
      </w:r>
      <w:r w:rsidR="00992FDE" w:rsidRPr="00CA6D17">
        <w:rPr>
          <w:sz w:val="20"/>
          <w:szCs w:val="20"/>
          <w:lang w:val="en-US"/>
        </w:rPr>
        <w:t xml:space="preserve">. </w:t>
      </w:r>
      <w:r w:rsidR="00AB3C5B" w:rsidRPr="00CA6D17">
        <w:rPr>
          <w:sz w:val="20"/>
          <w:szCs w:val="20"/>
          <w:lang w:val="en-US"/>
        </w:rPr>
        <w:t>Try to catch data in reception in the middle of the byte (3</w:t>
      </w:r>
      <w:r w:rsidR="00AB3C5B" w:rsidRPr="00CA6D17">
        <w:rPr>
          <w:sz w:val="20"/>
          <w:szCs w:val="20"/>
          <w:vertAlign w:val="superscript"/>
          <w:lang w:val="en-US"/>
        </w:rPr>
        <w:t>rd</w:t>
      </w:r>
      <w:r w:rsidR="00AB3C5B" w:rsidRPr="00CA6D17">
        <w:rPr>
          <w:sz w:val="20"/>
          <w:szCs w:val="20"/>
          <w:lang w:val="en-US"/>
        </w:rPr>
        <w:t xml:space="preserve"> clock cycle).</w:t>
      </w:r>
    </w:p>
    <w:p w14:paraId="4432CE41" w14:textId="6C1F747E" w:rsidR="006079A8" w:rsidRPr="00CA6D17" w:rsidRDefault="006079A8" w:rsidP="0023302D">
      <w:pPr>
        <w:jc w:val="both"/>
        <w:rPr>
          <w:sz w:val="20"/>
          <w:szCs w:val="20"/>
          <w:lang w:val="en-US"/>
        </w:rPr>
      </w:pPr>
    </w:p>
    <w:p w14:paraId="0DC500A9" w14:textId="62F8CD6A" w:rsidR="006079A8" w:rsidRPr="00CA6D17" w:rsidRDefault="006079A8" w:rsidP="0023302D">
      <w:pPr>
        <w:jc w:val="both"/>
        <w:rPr>
          <w:sz w:val="20"/>
          <w:szCs w:val="20"/>
          <w:lang w:val="en-US"/>
        </w:rPr>
      </w:pPr>
      <w:r w:rsidRPr="00CA6D17">
        <w:rPr>
          <w:sz w:val="20"/>
          <w:szCs w:val="20"/>
          <w:lang w:val="en-US"/>
        </w:rPr>
        <w:t>Deliverables:</w:t>
      </w:r>
    </w:p>
    <w:p w14:paraId="32773DD8" w14:textId="50EABADA" w:rsidR="006079A8" w:rsidRPr="00CA6D17" w:rsidRDefault="008253D8" w:rsidP="008253D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Picture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>(s)</w:t>
      </w:r>
      <w:r w:rsidRPr="00CA6D17">
        <w:rPr>
          <w:rFonts w:ascii="Times New Roman" w:hAnsi="Times New Roman" w:cs="Times New Roman"/>
          <w:sz w:val="20"/>
          <w:szCs w:val="20"/>
          <w:lang w:val="en-US"/>
        </w:rPr>
        <w:t xml:space="preserve"> of the architecture including explanation of the modules, signal sizes and names. </w:t>
      </w:r>
      <w:r w:rsidR="006344C8" w:rsidRPr="00CA6D17">
        <w:rPr>
          <w:rFonts w:ascii="Times New Roman" w:hAnsi="Times New Roman" w:cs="Times New Roman"/>
          <w:sz w:val="20"/>
          <w:szCs w:val="20"/>
          <w:lang w:val="en-US"/>
        </w:rPr>
        <w:t>Use all necessary diagrams to fully explain your solution.</w:t>
      </w:r>
    </w:p>
    <w:p w14:paraId="578CE313" w14:textId="5A490CB4" w:rsidR="00B706A2" w:rsidRPr="00CA6D17" w:rsidRDefault="00B706A2" w:rsidP="008253D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CA6D17">
        <w:rPr>
          <w:rFonts w:ascii="Times New Roman" w:hAnsi="Times New Roman" w:cs="Times New Roman"/>
          <w:sz w:val="20"/>
          <w:szCs w:val="20"/>
          <w:lang w:val="en-US"/>
        </w:rPr>
        <w:t>Summary of teacher’s feedback on your architecture.</w:t>
      </w:r>
    </w:p>
    <w:sectPr w:rsidR="00B706A2" w:rsidRPr="00CA6D17">
      <w:headerReference w:type="default" r:id="rId16"/>
      <w:footerReference w:type="default" r:id="rId17"/>
      <w:pgSz w:w="12240" w:h="15840"/>
      <w:pgMar w:top="431" w:right="284" w:bottom="431" w:left="680" w:header="0" w:footer="34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0A00" w14:textId="77777777" w:rsidR="002D05FB" w:rsidRDefault="002D05FB">
      <w:r>
        <w:separator/>
      </w:r>
    </w:p>
  </w:endnote>
  <w:endnote w:type="continuationSeparator" w:id="0">
    <w:p w14:paraId="481F3D7D" w14:textId="77777777" w:rsidR="002D05FB" w:rsidRDefault="002D0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4E4" w14:textId="77777777" w:rsidR="002814E8" w:rsidRDefault="00616C04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1" allowOverlap="1" wp14:anchorId="339854EB" wp14:editId="339854EC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8105" cy="174625"/>
              <wp:effectExtent l="0" t="0" r="0" b="0"/>
              <wp:wrapSquare wrapText="largest"/>
              <wp:docPr id="5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00" cy="173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39854ED" w14:textId="77777777" w:rsidR="002814E8" w:rsidRDefault="00616C04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39854EB" id="Frame1" o:spid="_x0000_s1027" style="position:absolute;margin-left:-45.05pt;margin-top:.05pt;width:6.15pt;height:13.75pt;z-index:-50331647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" filled="f" stroked="f">
              <v:textbox style="mso-fit-shape-to-text:t" inset="0,0,0,0">
                <w:txbxContent>
                  <w:p w14:paraId="339854ED" w14:textId="77777777" w:rsidR="002814E8" w:rsidRDefault="00616C04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>PAGE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85C5" w14:textId="77777777" w:rsidR="002D05FB" w:rsidRDefault="002D05FB">
      <w:r>
        <w:separator/>
      </w:r>
    </w:p>
  </w:footnote>
  <w:footnote w:type="continuationSeparator" w:id="0">
    <w:p w14:paraId="7B21014B" w14:textId="77777777" w:rsidR="002D05FB" w:rsidRDefault="002D0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854DD" w14:textId="77777777" w:rsidR="002814E8" w:rsidRDefault="002814E8">
    <w:pPr>
      <w:pStyle w:val="Header"/>
    </w:pPr>
  </w:p>
  <w:p w14:paraId="339854DE" w14:textId="77777777" w:rsidR="002814E8" w:rsidRDefault="002814E8">
    <w:pPr>
      <w:widowControl w:val="0"/>
      <w:tabs>
        <w:tab w:val="left" w:pos="75"/>
      </w:tabs>
      <w:rPr>
        <w:rFonts w:ascii="Arial" w:hAnsi="Arial" w:cs="Arial"/>
        <w:sz w:val="18"/>
        <w:szCs w:val="18"/>
      </w:rPr>
    </w:pPr>
  </w:p>
  <w:p w14:paraId="339854DF" w14:textId="77777777" w:rsidR="002814E8" w:rsidRDefault="00616C04">
    <w:pPr>
      <w:widowControl w:val="0"/>
      <w:tabs>
        <w:tab w:val="left" w:pos="75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3" behindDoc="1" locked="0" layoutInCell="1" allowOverlap="1" wp14:anchorId="339854E5" wp14:editId="339854E6">
              <wp:simplePos x="0" y="0"/>
              <wp:positionH relativeFrom="page">
                <wp:posOffset>293370</wp:posOffset>
              </wp:positionH>
              <wp:positionV relativeFrom="page">
                <wp:posOffset>6267450</wp:posOffset>
              </wp:positionV>
              <wp:extent cx="7222490" cy="267970"/>
              <wp:effectExtent l="0" t="0" r="0" b="0"/>
              <wp:wrapNone/>
              <wp:docPr id="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21960" cy="267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7" fillcolor="white" stroked="f" style="position:absolute;margin-left:23.1pt;margin-top:493.5pt;width:568.6pt;height:21pt;mso-position-horizontal-relative:page;mso-position-vertical-relative:page" wp14:anchorId="55831A42">
              <w10:wrap type="none"/>
              <v:fill o:detectmouseclick="t" type="solid" color2="black"/>
              <v:stroke color="#3465a4" joinstyle="round" endcap="flat"/>
            </v:rect>
          </w:pict>
        </mc:Fallback>
      </mc:AlternateContent>
    </w:r>
    <w:r>
      <w:rPr>
        <w:noProof/>
      </w:rPr>
      <w:drawing>
        <wp:anchor distT="0" distB="1905" distL="114300" distR="116840" simplePos="0" relativeHeight="2" behindDoc="1" locked="0" layoutInCell="1" allowOverlap="1" wp14:anchorId="339854E7" wp14:editId="339854E8">
          <wp:simplePos x="0" y="0"/>
          <wp:positionH relativeFrom="column">
            <wp:posOffset>50165</wp:posOffset>
          </wp:positionH>
          <wp:positionV relativeFrom="paragraph">
            <wp:align>center</wp:align>
          </wp:positionV>
          <wp:extent cx="1464310" cy="760095"/>
          <wp:effectExtent l="0" t="0" r="0" b="0"/>
          <wp:wrapSquare wrapText="bothSides"/>
          <wp:docPr id="3" name="Imagen 8" descr="http://ijj.gob.mx/ijj/special/becas_posgrado/secciones/convenios/logo_ites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8" descr="http://ijj.gob.mx/ijj/special/becas_posgrado/secciones/convenios/logo_ites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310" cy="760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ab/>
    </w:r>
  </w:p>
  <w:p w14:paraId="339854E0" w14:textId="77777777" w:rsidR="002814E8" w:rsidRDefault="00616C04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 xml:space="preserve"> Departamento de Electrónica, Sistemas e Informática</w:t>
    </w:r>
  </w:p>
  <w:p w14:paraId="339854E1" w14:textId="77777777" w:rsidR="002814E8" w:rsidRDefault="00616C04">
    <w:pPr>
      <w:widowControl w:val="0"/>
      <w:tabs>
        <w:tab w:val="left" w:pos="75"/>
      </w:tabs>
      <w:jc w:val="right"/>
      <w:rPr>
        <w:rFonts w:ascii="Calibri" w:hAnsi="Calibri" w:cs="Calibri"/>
      </w:rPr>
    </w:pPr>
    <w:r>
      <w:rPr>
        <w:rFonts w:ascii="Calibri" w:hAnsi="Calibri" w:cs="Calibri"/>
      </w:rPr>
      <w:t>Ingeniería en Electrónica</w:t>
    </w:r>
  </w:p>
  <w:p w14:paraId="339854E2" w14:textId="77777777" w:rsidR="002814E8" w:rsidRDefault="002814E8">
    <w:pPr>
      <w:widowControl w:val="0"/>
      <w:tabs>
        <w:tab w:val="left" w:pos="75"/>
      </w:tabs>
      <w:jc w:val="both"/>
      <w:rPr>
        <w:rFonts w:ascii="Arial" w:hAnsi="Arial" w:cs="Arial"/>
        <w:sz w:val="18"/>
        <w:szCs w:val="18"/>
      </w:rPr>
    </w:pPr>
  </w:p>
  <w:p w14:paraId="339854E3" w14:textId="77777777" w:rsidR="002814E8" w:rsidRDefault="00616C04">
    <w:pPr>
      <w:widowControl w:val="0"/>
      <w:tabs>
        <w:tab w:val="left" w:pos="90"/>
        <w:tab w:val="left" w:pos="690"/>
        <w:tab w:val="left" w:pos="1725"/>
        <w:tab w:val="left" w:pos="2865"/>
      </w:tabs>
      <w:spacing w:line="240" w:lineRule="exact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" behindDoc="1" locked="0" layoutInCell="1" allowOverlap="1" wp14:anchorId="339854E9" wp14:editId="339854EA">
              <wp:simplePos x="0" y="0"/>
              <wp:positionH relativeFrom="page">
                <wp:posOffset>394335</wp:posOffset>
              </wp:positionH>
              <wp:positionV relativeFrom="page">
                <wp:posOffset>1143635</wp:posOffset>
              </wp:positionV>
              <wp:extent cx="7221855" cy="2540"/>
              <wp:effectExtent l="0" t="0" r="0" b="0"/>
              <wp:wrapNone/>
              <wp:docPr id="4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21240" cy="1800"/>
                      </a:xfrm>
                      <a:prstGeom prst="line">
                        <a:avLst/>
                      </a:prstGeom>
                      <a:ln w="2844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31.05pt,90.05pt" to="599.6pt,90.15pt" ID="Line 6" stroked="t" style="position:absolute;mso-position-horizontal-relative:page;mso-position-vertical-relative:page" wp14:anchorId="28A95F10">
              <v:stroke color="black" weight="28440" joinstyle="round" endcap="flat"/>
              <v:fill o:detectmouseclick="t" on="false"/>
            </v:line>
          </w:pict>
        </mc:Fallback>
      </mc:AlternateContent>
    </w:r>
    <w:r>
      <w:rPr>
        <w:rFonts w:ascii="Arial" w:hAnsi="Arial" w:cs="Arial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D2B"/>
    <w:multiLevelType w:val="hybridMultilevel"/>
    <w:tmpl w:val="BC94ED62"/>
    <w:lvl w:ilvl="0" w:tplc="965CF6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122BC"/>
    <w:multiLevelType w:val="multilevel"/>
    <w:tmpl w:val="6F30DC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2B29799E"/>
    <w:multiLevelType w:val="multilevel"/>
    <w:tmpl w:val="EEB06E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6E7613"/>
    <w:multiLevelType w:val="hybridMultilevel"/>
    <w:tmpl w:val="474A4FD6"/>
    <w:lvl w:ilvl="0" w:tplc="C826F5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B6687"/>
    <w:multiLevelType w:val="hybridMultilevel"/>
    <w:tmpl w:val="1E82DC2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5EB1471"/>
    <w:multiLevelType w:val="multilevel"/>
    <w:tmpl w:val="BC045B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D4759CF"/>
    <w:multiLevelType w:val="multilevel"/>
    <w:tmpl w:val="544E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448248">
    <w:abstractNumId w:val="5"/>
  </w:num>
  <w:num w:numId="2" w16cid:durableId="557857290">
    <w:abstractNumId w:val="2"/>
  </w:num>
  <w:num w:numId="3" w16cid:durableId="1452868438">
    <w:abstractNumId w:val="1"/>
  </w:num>
  <w:num w:numId="4" w16cid:durableId="925922446">
    <w:abstractNumId w:val="0"/>
  </w:num>
  <w:num w:numId="5" w16cid:durableId="359622425">
    <w:abstractNumId w:val="3"/>
  </w:num>
  <w:num w:numId="6" w16cid:durableId="823204411">
    <w:abstractNumId w:val="6"/>
  </w:num>
  <w:num w:numId="7" w16cid:durableId="190463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4E8"/>
    <w:rsid w:val="000349EE"/>
    <w:rsid w:val="0009070C"/>
    <w:rsid w:val="000A124E"/>
    <w:rsid w:val="00110454"/>
    <w:rsid w:val="0012068B"/>
    <w:rsid w:val="00125EFD"/>
    <w:rsid w:val="00130A59"/>
    <w:rsid w:val="001E130B"/>
    <w:rsid w:val="0023302D"/>
    <w:rsid w:val="0025435E"/>
    <w:rsid w:val="00270EC1"/>
    <w:rsid w:val="002814E8"/>
    <w:rsid w:val="00283829"/>
    <w:rsid w:val="0028681C"/>
    <w:rsid w:val="002938F6"/>
    <w:rsid w:val="002C10DE"/>
    <w:rsid w:val="002D05FB"/>
    <w:rsid w:val="00327C5E"/>
    <w:rsid w:val="00375E08"/>
    <w:rsid w:val="00393159"/>
    <w:rsid w:val="003C2F5C"/>
    <w:rsid w:val="003F3BD8"/>
    <w:rsid w:val="004C4CB0"/>
    <w:rsid w:val="00533C41"/>
    <w:rsid w:val="005821F5"/>
    <w:rsid w:val="005B7406"/>
    <w:rsid w:val="005D42FF"/>
    <w:rsid w:val="006079A8"/>
    <w:rsid w:val="00616C04"/>
    <w:rsid w:val="006344C8"/>
    <w:rsid w:val="00654CC4"/>
    <w:rsid w:val="006608FD"/>
    <w:rsid w:val="006A5BF3"/>
    <w:rsid w:val="006F6350"/>
    <w:rsid w:val="007169AC"/>
    <w:rsid w:val="007B27E4"/>
    <w:rsid w:val="007C2391"/>
    <w:rsid w:val="008253D8"/>
    <w:rsid w:val="00891D75"/>
    <w:rsid w:val="00947955"/>
    <w:rsid w:val="00987694"/>
    <w:rsid w:val="00992FDE"/>
    <w:rsid w:val="009C7ACD"/>
    <w:rsid w:val="009F03F9"/>
    <w:rsid w:val="00AB3C5B"/>
    <w:rsid w:val="00B06839"/>
    <w:rsid w:val="00B23468"/>
    <w:rsid w:val="00B706A2"/>
    <w:rsid w:val="00B81114"/>
    <w:rsid w:val="00BF26D1"/>
    <w:rsid w:val="00BF38F4"/>
    <w:rsid w:val="00C358E4"/>
    <w:rsid w:val="00C374AE"/>
    <w:rsid w:val="00C45C34"/>
    <w:rsid w:val="00C51D42"/>
    <w:rsid w:val="00CA6D17"/>
    <w:rsid w:val="00CE75E5"/>
    <w:rsid w:val="00D14462"/>
    <w:rsid w:val="00DA75FB"/>
    <w:rsid w:val="00EB612D"/>
    <w:rsid w:val="00F105D8"/>
    <w:rsid w:val="00F465E2"/>
    <w:rsid w:val="00F8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85474"/>
  <w15:docId w15:val="{7A87D0B8-E82E-440C-8CC8-31C343CC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B2A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qFormat/>
    <w:rsid w:val="00885A8C"/>
  </w:style>
  <w:style w:type="character" w:customStyle="1" w:styleId="InternetLink">
    <w:name w:val="Internet Link"/>
    <w:rsid w:val="00651F40"/>
    <w:rPr>
      <w:color w:val="0000FF"/>
      <w:u w:val="single"/>
    </w:rPr>
  </w:style>
  <w:style w:type="character" w:customStyle="1" w:styleId="HeaderChar">
    <w:name w:val="Header Char"/>
    <w:basedOn w:val="DefaultParagraphFont"/>
    <w:link w:val="Header"/>
    <w:qFormat/>
    <w:rsid w:val="000F79EE"/>
    <w:rPr>
      <w:rFonts w:ascii="Arial" w:hAnsi="Arial"/>
      <w:sz w:val="28"/>
    </w:rPr>
  </w:style>
  <w:style w:type="character" w:customStyle="1" w:styleId="TitleChar">
    <w:name w:val="Title Char"/>
    <w:basedOn w:val="DefaultParagraphFont"/>
    <w:link w:val="Title"/>
    <w:qFormat/>
    <w:rsid w:val="001B2AA1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Heading1Char">
    <w:name w:val="Heading 1 Char"/>
    <w:basedOn w:val="DefaultParagraphFont"/>
    <w:link w:val="Heading1"/>
    <w:qFormat/>
    <w:rsid w:val="001B2A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ubtitleChar">
    <w:name w:val="Subtitle Char"/>
    <w:basedOn w:val="DefaultParagraphFont"/>
    <w:link w:val="Subtitle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eastAsia="Times New Roman" w:cs="Calibri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b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ascii="Arial" w:hAnsi="Arial" w:cs="Symbol"/>
      <w:sz w:val="20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character" w:customStyle="1" w:styleId="ListLabel38">
    <w:name w:val="ListLabel 38"/>
    <w:qFormat/>
    <w:rPr>
      <w:rFonts w:ascii="Arial" w:hAnsi="Arial" w:cs="Symbol"/>
      <w:sz w:val="20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Wingdings"/>
    </w:rPr>
  </w:style>
  <w:style w:type="character" w:customStyle="1" w:styleId="ListLabel41">
    <w:name w:val="ListLabel 41"/>
    <w:qFormat/>
    <w:rPr>
      <w:rFonts w:cs="Symbol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Wingdings"/>
    </w:rPr>
  </w:style>
  <w:style w:type="character" w:customStyle="1" w:styleId="ListLabel44">
    <w:name w:val="ListLabel 44"/>
    <w:qFormat/>
    <w:rPr>
      <w:rFonts w:cs="Symbol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Wingdings"/>
    </w:rPr>
  </w:style>
  <w:style w:type="character" w:customStyle="1" w:styleId="ListLabel47">
    <w:name w:val="ListLabel 47"/>
    <w:qFormat/>
    <w:rPr>
      <w:rFonts w:ascii="Arial" w:hAnsi="Arial" w:cs="Symbol"/>
      <w:sz w:val="20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ascii="Arial" w:hAnsi="Arial" w:cs="Symbol"/>
      <w:sz w:val="20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Footer">
    <w:name w:val="footer"/>
    <w:basedOn w:val="Normal"/>
    <w:rsid w:val="00885A8C"/>
    <w:pPr>
      <w:tabs>
        <w:tab w:val="center" w:pos="4419"/>
        <w:tab w:val="right" w:pos="8838"/>
      </w:tabs>
    </w:pPr>
  </w:style>
  <w:style w:type="paragraph" w:styleId="BalloonText">
    <w:name w:val="Balloon Text"/>
    <w:basedOn w:val="Normal"/>
    <w:semiHidden/>
    <w:qFormat/>
    <w:rsid w:val="00DC06A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E5B0C"/>
    <w:pPr>
      <w:tabs>
        <w:tab w:val="center" w:pos="4419"/>
        <w:tab w:val="right" w:pos="8838"/>
      </w:tabs>
    </w:pPr>
    <w:rPr>
      <w:rFonts w:ascii="Arial" w:hAnsi="Arial"/>
      <w:sz w:val="28"/>
      <w:szCs w:val="20"/>
    </w:rPr>
  </w:style>
  <w:style w:type="paragraph" w:styleId="ListParagraph">
    <w:name w:val="List Paragraph"/>
    <w:basedOn w:val="Normal"/>
    <w:uiPriority w:val="34"/>
    <w:qFormat/>
    <w:rsid w:val="001822F1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1B2AA1"/>
    <w:pPr>
      <w:pBdr>
        <w:bottom w:val="single" w:sz="8" w:space="4" w:color="4F81BD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CE1B13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59"/>
    <w:rsid w:val="002A37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5FB12-C7C2-413F-8639-053D25E5B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3234</TotalTime>
  <Pages>5</Pages>
  <Words>504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</vt:lpstr>
    </vt:vector>
  </TitlesOfParts>
  <Company>ITESO</Company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</dc:title>
  <dc:subject/>
  <dc:creator>Luis Pizano</dc:creator>
  <dc:description>Produced by: PsRBExportDevices V 2.03 for ReportBuilder (www.pragnaan.com)</dc:description>
  <cp:lastModifiedBy>GONZALEZ ORTEGA, JOSE SEBASTIAN</cp:lastModifiedBy>
  <cp:revision>48</cp:revision>
  <cp:lastPrinted>2017-01-20T16:18:00Z</cp:lastPrinted>
  <dcterms:created xsi:type="dcterms:W3CDTF">2017-09-13T21:25:00Z</dcterms:created>
  <dcterms:modified xsi:type="dcterms:W3CDTF">2026-09-21T07:35:00Z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ITESO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