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4F" w:rsidRDefault="006B2E4F">
      <w:pPr>
        <w:rPr>
          <w:rFonts w:ascii="微软雅黑" w:eastAsia="微软雅黑" w:hAnsi="微软雅黑" w:hint="eastAsia"/>
          <w:color w:val="28292A"/>
          <w:sz w:val="20"/>
          <w:szCs w:val="20"/>
        </w:rPr>
      </w:pPr>
      <w:r>
        <w:rPr>
          <w:rFonts w:ascii="微软雅黑" w:eastAsia="微软雅黑" w:hAnsi="微软雅黑" w:hint="eastAsia"/>
          <w:color w:val="28292A"/>
          <w:sz w:val="20"/>
          <w:szCs w:val="20"/>
        </w:rPr>
        <w:t xml:space="preserve">         </w:t>
      </w:r>
      <w:r>
        <w:rPr>
          <w:rFonts w:ascii="微软雅黑" w:eastAsia="微软雅黑" w:hAnsi="微软雅黑"/>
          <w:color w:val="28292A"/>
          <w:sz w:val="20"/>
          <w:szCs w:val="20"/>
        </w:rPr>
        <w:t>G</w:t>
      </w:r>
      <w:r>
        <w:rPr>
          <w:rFonts w:ascii="微软雅黑" w:eastAsia="微软雅黑" w:hAnsi="微软雅黑" w:hint="eastAsia"/>
          <w:color w:val="28292A"/>
          <w:sz w:val="20"/>
          <w:szCs w:val="20"/>
        </w:rPr>
        <w:t xml:space="preserve">as and liquid </w:t>
      </w:r>
      <w:r>
        <w:rPr>
          <w:rFonts w:ascii="微软雅黑" w:eastAsia="微软雅黑" w:hAnsi="微软雅黑"/>
          <w:color w:val="28292A"/>
          <w:sz w:val="20"/>
          <w:szCs w:val="20"/>
        </w:rPr>
        <w:t xml:space="preserve">separator introduction </w:t>
      </w:r>
      <w:bookmarkStart w:id="0" w:name="_GoBack"/>
      <w:bookmarkEnd w:id="0"/>
      <w:r>
        <w:rPr>
          <w:rFonts w:ascii="微软雅黑" w:eastAsia="微软雅黑" w:hAnsi="微软雅黑" w:hint="eastAsia"/>
          <w:color w:val="28292A"/>
          <w:sz w:val="20"/>
          <w:szCs w:val="20"/>
        </w:rPr>
        <w:t>      </w:t>
      </w:r>
    </w:p>
    <w:p w:rsidR="00D21352" w:rsidRDefault="006B2E4F">
      <w:r>
        <w:rPr>
          <w:rFonts w:ascii="微软雅黑" w:eastAsia="微软雅黑" w:hAnsi="微软雅黑" w:hint="eastAsia"/>
          <w:color w:val="28292A"/>
          <w:sz w:val="20"/>
          <w:szCs w:val="20"/>
        </w:rPr>
        <w:t xml:space="preserve"> In circulatory system, the refrigerant must be convert became gas before returning to compressor. So it has to separate gas and liquid before the refrigerant enters into the compressor. And let the gas refrigerant enters into the compressor will not cause strike. The liquid refrigerant evaporate slowly in the vessel, </w:t>
      </w:r>
      <w:proofErr w:type="gramStart"/>
      <w:r>
        <w:rPr>
          <w:rFonts w:ascii="微软雅黑" w:eastAsia="微软雅黑" w:hAnsi="微软雅黑" w:hint="eastAsia"/>
          <w:color w:val="28292A"/>
          <w:sz w:val="20"/>
          <w:szCs w:val="20"/>
        </w:rPr>
        <w:t>then</w:t>
      </w:r>
      <w:proofErr w:type="gramEnd"/>
      <w:r>
        <w:rPr>
          <w:rFonts w:ascii="微软雅黑" w:eastAsia="微软雅黑" w:hAnsi="微软雅黑" w:hint="eastAsia"/>
          <w:color w:val="28292A"/>
          <w:sz w:val="20"/>
          <w:szCs w:val="20"/>
        </w:rPr>
        <w:t xml:space="preserve"> enter the compressor after evaporation. In order to make the residual refrigerant oil come back to compressor, there is no hole in the bottom of tube in Accumulator which may let the oil come back. When the residual refrigerant in the system come into Accumulator, it will go back to compressor with gas refrigerant. Because of the protection from Accumulator, The life time of compressor can be longer and the circulatory system can run better.</w:t>
      </w:r>
    </w:p>
    <w:sectPr w:rsidR="00D213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10"/>
    <w:rsid w:val="006B2E4F"/>
    <w:rsid w:val="00D21352"/>
    <w:rsid w:val="00DC4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cp:revision>
  <dcterms:created xsi:type="dcterms:W3CDTF">2020-12-16T02:07:00Z</dcterms:created>
  <dcterms:modified xsi:type="dcterms:W3CDTF">2020-12-16T02:09:00Z</dcterms:modified>
</cp:coreProperties>
</file>