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C44BE" w14:textId="77777777" w:rsidR="00A60380" w:rsidRDefault="00A60380" w:rsidP="00A60380">
      <w:pPr>
        <w:jc w:val="center"/>
      </w:pPr>
      <w:r w:rsidRPr="00A60380">
        <w:rPr>
          <w:b/>
          <w:bCs/>
        </w:rPr>
        <w:t>PROCESO SOC PROACTIVO EN CORREOS</w:t>
      </w:r>
      <w:r w:rsidR="00D76B3A" w:rsidRPr="00D76B3A">
        <w:br/>
      </w:r>
      <w:r w:rsidR="00D76B3A" w:rsidRPr="00D76B3A">
        <w:br/>
      </w:r>
    </w:p>
    <w:p w14:paraId="6EF6B647" w14:textId="37AB3F77" w:rsidR="004B7ADF" w:rsidRDefault="00D76B3A" w:rsidP="00A60380">
      <w:pPr>
        <w:jc w:val="both"/>
      </w:pPr>
      <w:r w:rsidRPr="00D76B3A">
        <w:t>Proceso que escala IFX de manera proactiv</w:t>
      </w:r>
      <w:r w:rsidR="00A60380">
        <w:t>a</w:t>
      </w:r>
      <w:r w:rsidRPr="00D76B3A">
        <w:t xml:space="preserve"> al cliente y a Ufinet</w:t>
      </w:r>
      <w:r w:rsidR="004B7ADF">
        <w:t xml:space="preserve"> y del cliente a Ufinet.</w:t>
      </w:r>
    </w:p>
    <w:p w14:paraId="52203669" w14:textId="09BBAEAB" w:rsidR="00A60380" w:rsidRDefault="00D76B3A" w:rsidP="00A60380">
      <w:pPr>
        <w:jc w:val="both"/>
      </w:pPr>
      <w:r w:rsidRPr="00D76B3A">
        <w:t xml:space="preserve">Estos procesos son afectaciones en </w:t>
      </w:r>
      <w:r w:rsidRPr="00A60380">
        <w:rPr>
          <w:b/>
          <w:bCs/>
        </w:rPr>
        <w:t>máquinas virtuales del cliente</w:t>
      </w:r>
      <w:r w:rsidRPr="00D76B3A">
        <w:t xml:space="preserve">. </w:t>
      </w:r>
    </w:p>
    <w:p w14:paraId="779C284D" w14:textId="6AFBFA8A" w:rsidR="00A60380" w:rsidRDefault="00A60380" w:rsidP="00A60380">
      <w:pPr>
        <w:jc w:val="both"/>
      </w:pPr>
      <w:r>
        <w:t>L</w:t>
      </w:r>
      <w:r w:rsidR="00D76B3A" w:rsidRPr="00D76B3A">
        <w:t xml:space="preserve">legan de países como </w:t>
      </w:r>
      <w:proofErr w:type="gramStart"/>
      <w:r w:rsidR="00D76B3A" w:rsidRPr="00D76B3A">
        <w:t>EEUU</w:t>
      </w:r>
      <w:proofErr w:type="gramEnd"/>
      <w:r w:rsidR="00D76B3A" w:rsidRPr="00D76B3A">
        <w:t>, Colombia y Chile.</w:t>
      </w:r>
    </w:p>
    <w:p w14:paraId="30BA5AC8" w14:textId="1DA008DC" w:rsidR="00D76B3A" w:rsidRPr="00A60380" w:rsidRDefault="00D76B3A" w:rsidP="00A60380">
      <w:pPr>
        <w:jc w:val="both"/>
        <w:rPr>
          <w:b/>
          <w:bCs/>
        </w:rPr>
      </w:pPr>
      <w:r w:rsidRPr="00D76B3A">
        <w:br/>
      </w:r>
      <w:r w:rsidRPr="00A60380">
        <w:rPr>
          <w:b/>
          <w:bCs/>
        </w:rPr>
        <w:t>Rol de Ufinet (</w:t>
      </w:r>
      <w:proofErr w:type="spellStart"/>
      <w:r w:rsidRPr="00A60380">
        <w:rPr>
          <w:b/>
          <w:bCs/>
        </w:rPr>
        <w:t>Service</w:t>
      </w:r>
      <w:proofErr w:type="spellEnd"/>
      <w:r w:rsidRPr="00A60380">
        <w:rPr>
          <w:b/>
          <w:bCs/>
        </w:rPr>
        <w:t xml:space="preserve"> </w:t>
      </w:r>
      <w:proofErr w:type="spellStart"/>
      <w:r w:rsidRPr="00A60380">
        <w:rPr>
          <w:b/>
          <w:bCs/>
        </w:rPr>
        <w:t>desk</w:t>
      </w:r>
      <w:proofErr w:type="spellEnd"/>
      <w:r w:rsidRPr="00A60380">
        <w:rPr>
          <w:b/>
          <w:bCs/>
        </w:rPr>
        <w:t>):</w:t>
      </w:r>
    </w:p>
    <w:p w14:paraId="79780DB7" w14:textId="3D1571B7" w:rsidR="00A60380" w:rsidRDefault="00D76B3A" w:rsidP="00A60380">
      <w:pPr>
        <w:jc w:val="center"/>
      </w:pPr>
      <w:r w:rsidRPr="00D76B3A">
        <w:br/>
      </w:r>
      <w:r w:rsidRPr="00A60380">
        <w:rPr>
          <w:b/>
          <w:bCs/>
        </w:rPr>
        <w:t>ESCENARIO 1</w:t>
      </w:r>
      <w:r w:rsidR="004B7ADF">
        <w:rPr>
          <w:b/>
          <w:bCs/>
        </w:rPr>
        <w:t xml:space="preserve">: CORREO DE </w:t>
      </w:r>
      <w:r w:rsidRPr="00A60380">
        <w:rPr>
          <w:b/>
          <w:bCs/>
        </w:rPr>
        <w:t>IFX REPORTA</w:t>
      </w:r>
      <w:r w:rsidR="004B7ADF">
        <w:rPr>
          <w:b/>
          <w:bCs/>
        </w:rPr>
        <w:t>NDO</w:t>
      </w:r>
      <w:r w:rsidRPr="00A60380">
        <w:rPr>
          <w:b/>
          <w:bCs/>
        </w:rPr>
        <w:t xml:space="preserve"> AL CLIENTE Y </w:t>
      </w:r>
      <w:r w:rsidR="004B7ADF">
        <w:rPr>
          <w:b/>
          <w:bCs/>
        </w:rPr>
        <w:t>EN COPIA</w:t>
      </w:r>
      <w:r w:rsidRPr="00A60380">
        <w:rPr>
          <w:b/>
          <w:bCs/>
        </w:rPr>
        <w:t xml:space="preserve"> UFINET</w:t>
      </w:r>
      <w:r w:rsidRPr="00A60380">
        <w:rPr>
          <w:b/>
          <w:bCs/>
        </w:rPr>
        <w:br/>
      </w:r>
    </w:p>
    <w:p w14:paraId="78397E7F" w14:textId="5664F0D5" w:rsidR="00D76B3A" w:rsidRPr="00D76B3A" w:rsidRDefault="00D76B3A" w:rsidP="00A60380">
      <w:pPr>
        <w:jc w:val="both"/>
      </w:pPr>
      <w:r w:rsidRPr="00D76B3A">
        <w:t xml:space="preserve">Crear reporte y </w:t>
      </w:r>
      <w:proofErr w:type="gramStart"/>
      <w:r w:rsidRPr="00D76B3A">
        <w:t>proceder a escalar</w:t>
      </w:r>
      <w:proofErr w:type="gramEnd"/>
      <w:r w:rsidRPr="00D76B3A">
        <w:t xml:space="preserve"> caso al N1-Offnet</w:t>
      </w:r>
    </w:p>
    <w:p w14:paraId="29D74EDD" w14:textId="77777777" w:rsidR="00A60380" w:rsidRDefault="00D76B3A" w:rsidP="00D76B3A">
      <w:pPr>
        <w:rPr>
          <w:b/>
          <w:bCs/>
        </w:rPr>
      </w:pPr>
      <w:proofErr w:type="gramStart"/>
      <w:r w:rsidRPr="00A60380">
        <w:rPr>
          <w:b/>
          <w:bCs/>
        </w:rPr>
        <w:t>Ticket</w:t>
      </w:r>
      <w:proofErr w:type="gramEnd"/>
      <w:r w:rsidRPr="00A60380">
        <w:rPr>
          <w:b/>
          <w:bCs/>
        </w:rPr>
        <w:t xml:space="preserve"> Ejemplo:</w:t>
      </w:r>
      <w:r w:rsidRPr="00D76B3A">
        <w:t xml:space="preserve">  </w:t>
      </w:r>
      <w:r w:rsidRPr="00D76B3A">
        <w:rPr>
          <w:b/>
          <w:bCs/>
        </w:rPr>
        <w:t>TIK-677282-T2N5</w:t>
      </w:r>
      <w:r w:rsidR="00D258E2" w:rsidRPr="00D258E2">
        <w:rPr>
          <w:b/>
          <w:bCs/>
        </w:rPr>
        <w:br/>
      </w:r>
      <w:r w:rsidR="00D258E2" w:rsidRPr="00D258E2">
        <w:t xml:space="preserve">Correo donde IFX realiza el reporte en este caso utilizan correo a nombre de </w:t>
      </w:r>
      <w:proofErr w:type="gramStart"/>
      <w:r w:rsidR="00D258E2" w:rsidRPr="00D258E2">
        <w:t>Ufinet</w:t>
      </w:r>
      <w:r w:rsidR="00D258E2">
        <w:rPr>
          <w:b/>
          <w:bCs/>
        </w:rPr>
        <w:t xml:space="preserve">  (</w:t>
      </w:r>
      <w:proofErr w:type="gramEnd"/>
      <w:r w:rsidR="00D258E2">
        <w:rPr>
          <w:b/>
          <w:bCs/>
        </w:rPr>
        <w:fldChar w:fldCharType="begin"/>
      </w:r>
      <w:r w:rsidR="00D258E2">
        <w:rPr>
          <w:b/>
          <w:bCs/>
        </w:rPr>
        <w:instrText>HYPERLINK "mailto:</w:instrText>
      </w:r>
      <w:r w:rsidR="00D258E2" w:rsidRPr="00D258E2">
        <w:rPr>
          <w:b/>
          <w:bCs/>
        </w:rPr>
        <w:instrText>securityufinet@ufinet.com</w:instrText>
      </w:r>
      <w:r w:rsidR="00D258E2">
        <w:rPr>
          <w:b/>
          <w:bCs/>
        </w:rPr>
        <w:instrText>"</w:instrText>
      </w:r>
      <w:r w:rsidR="00D258E2">
        <w:rPr>
          <w:b/>
          <w:bCs/>
        </w:rPr>
      </w:r>
      <w:r w:rsidR="00D258E2">
        <w:rPr>
          <w:b/>
          <w:bCs/>
        </w:rPr>
        <w:fldChar w:fldCharType="separate"/>
      </w:r>
      <w:r w:rsidR="00D258E2" w:rsidRPr="00BF477C">
        <w:rPr>
          <w:rStyle w:val="Hipervnculo"/>
          <w:b/>
          <w:bCs/>
        </w:rPr>
        <w:t>securityufinet@ufinet.com</w:t>
      </w:r>
      <w:r w:rsidR="00D258E2">
        <w:rPr>
          <w:b/>
          <w:bCs/>
        </w:rPr>
        <w:fldChar w:fldCharType="end"/>
      </w:r>
      <w:r w:rsidR="00D258E2">
        <w:rPr>
          <w:b/>
          <w:bCs/>
        </w:rPr>
        <w:t xml:space="preserve">) </w:t>
      </w:r>
    </w:p>
    <w:p w14:paraId="50B6D827" w14:textId="43F92EA8" w:rsidR="00D76B3A" w:rsidRPr="00D76B3A" w:rsidRDefault="000327DF" w:rsidP="00D76B3A">
      <w:pPr>
        <w:rPr>
          <w:b/>
          <w:bCs/>
          <w:lang w:val="en-US"/>
        </w:rPr>
      </w:pPr>
      <w:r>
        <w:rPr>
          <w:b/>
          <w:bCs/>
        </w:rPr>
        <w:t xml:space="preserve">Ejemplo del correo con respuesta al cliente. </w:t>
      </w:r>
      <w:r>
        <w:rPr>
          <w:b/>
          <w:bCs/>
        </w:rPr>
        <w:br/>
      </w:r>
      <w:proofErr w:type="spellStart"/>
      <w:r w:rsidRPr="000327DF">
        <w:rPr>
          <w:b/>
          <w:bCs/>
          <w:lang w:val="en-US"/>
        </w:rPr>
        <w:t>A</w:t>
      </w:r>
      <w:r>
        <w:rPr>
          <w:b/>
          <w:bCs/>
          <w:lang w:val="en-US"/>
        </w:rPr>
        <w:t>sunto</w:t>
      </w:r>
      <w:proofErr w:type="spellEnd"/>
      <w:r>
        <w:rPr>
          <w:b/>
          <w:bCs/>
          <w:lang w:val="en-US"/>
        </w:rPr>
        <w:t xml:space="preserve">: </w:t>
      </w:r>
      <w:r w:rsidRPr="000327DF">
        <w:rPr>
          <w:b/>
          <w:bCs/>
          <w:lang w:val="en-US"/>
        </w:rPr>
        <w:t>RE: TIK-677282-T2N</w:t>
      </w:r>
      <w:proofErr w:type="gramStart"/>
      <w:r w:rsidRPr="000327DF">
        <w:rPr>
          <w:b/>
          <w:bCs/>
          <w:lang w:val="en-US"/>
        </w:rPr>
        <w:t>5  TT</w:t>
      </w:r>
      <w:proofErr w:type="gramEnd"/>
      <w:r w:rsidRPr="000327DF">
        <w:rPr>
          <w:b/>
          <w:bCs/>
          <w:lang w:val="en-US"/>
        </w:rPr>
        <w:t xml:space="preserve">1127815 [New] </w:t>
      </w:r>
      <w:proofErr w:type="spellStart"/>
      <w:proofErr w:type="gramStart"/>
      <w:r w:rsidRPr="000327DF">
        <w:rPr>
          <w:b/>
          <w:bCs/>
          <w:lang w:val="en-US"/>
        </w:rPr>
        <w:t>SERVERAD:Windows</w:t>
      </w:r>
      <w:proofErr w:type="spellEnd"/>
      <w:proofErr w:type="gramEnd"/>
      <w:r w:rsidRPr="000327DF">
        <w:rPr>
          <w:b/>
          <w:bCs/>
          <w:lang w:val="en-US"/>
        </w:rPr>
        <w:t xml:space="preserve"> User Account Disabled (UFINET_DIGEVO) UFINET LATAM SLU</w:t>
      </w:r>
      <w:r w:rsidR="00D258E2" w:rsidRPr="000327DF">
        <w:rPr>
          <w:b/>
          <w:bCs/>
          <w:lang w:val="en-US"/>
        </w:rPr>
        <w:br/>
      </w:r>
      <w:r w:rsidR="00D258E2" w:rsidRPr="00D258E2">
        <w:rPr>
          <w:b/>
          <w:bCs/>
          <w:noProof/>
        </w:rPr>
        <w:lastRenderedPageBreak/>
        <w:drawing>
          <wp:inline distT="0" distB="0" distL="0" distR="0" wp14:anchorId="6743D297" wp14:editId="3CE3E794">
            <wp:extent cx="3203575" cy="4074567"/>
            <wp:effectExtent l="0" t="0" r="0" b="2540"/>
            <wp:docPr id="142300499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04993" name="Imagen 1" descr="Tabl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1564" cy="411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58E2" w:rsidRPr="00D258E2">
        <w:rPr>
          <w:b/>
          <w:bCs/>
          <w:noProof/>
        </w:rPr>
        <w:drawing>
          <wp:inline distT="0" distB="0" distL="0" distR="0" wp14:anchorId="0C1FD42E" wp14:editId="061462D7">
            <wp:extent cx="5742623" cy="2889504"/>
            <wp:effectExtent l="0" t="0" r="0" b="6350"/>
            <wp:docPr id="173646013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6013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5993" cy="290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58E2" w:rsidRPr="000327DF">
        <w:rPr>
          <w:b/>
          <w:bCs/>
          <w:lang w:val="en-US"/>
        </w:rPr>
        <w:br/>
      </w:r>
    </w:p>
    <w:p w14:paraId="118F407D" w14:textId="6AC4069E" w:rsidR="00D76B3A" w:rsidRPr="00D76B3A" w:rsidRDefault="00D76B3A" w:rsidP="00D76B3A">
      <w:r w:rsidRPr="00D76B3A">
        <w:rPr>
          <w:noProof/>
        </w:rPr>
        <w:lastRenderedPageBreak/>
        <w:drawing>
          <wp:inline distT="0" distB="0" distL="0" distR="0" wp14:anchorId="0B7EE9B5" wp14:editId="7F61ECBD">
            <wp:extent cx="4572000" cy="2781300"/>
            <wp:effectExtent l="0" t="0" r="0" b="0"/>
            <wp:docPr id="2056124251" name="Imagen 10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image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9B99A" w14:textId="77777777" w:rsidR="00D76B3A" w:rsidRDefault="00D76B3A" w:rsidP="00D76B3A">
      <w:r w:rsidRPr="00D76B3A">
        <w:t> </w:t>
      </w:r>
    </w:p>
    <w:p w14:paraId="55EECE18" w14:textId="327D51F4" w:rsidR="00A60380" w:rsidRDefault="00E50826" w:rsidP="00E50826">
      <w:r w:rsidRPr="00A60380">
        <w:rPr>
          <w:b/>
          <w:bCs/>
        </w:rPr>
        <w:t>TIPOS DE REPORTES</w:t>
      </w:r>
      <w:r w:rsidR="004B7ADF">
        <w:rPr>
          <w:b/>
          <w:bCs/>
        </w:rPr>
        <w:t xml:space="preserve"> EN ESCENARIO 1:</w:t>
      </w:r>
    </w:p>
    <w:p w14:paraId="6D4219A4" w14:textId="59ABBB46" w:rsidR="00D76B3A" w:rsidRPr="00D76B3A" w:rsidRDefault="00D76B3A" w:rsidP="00A60380">
      <w:pPr>
        <w:jc w:val="both"/>
      </w:pPr>
      <w:r w:rsidRPr="00D76B3A">
        <w:br/>
      </w:r>
      <w:r w:rsidRPr="00A60380">
        <w:rPr>
          <w:b/>
          <w:bCs/>
        </w:rPr>
        <w:t xml:space="preserve">Tipo </w:t>
      </w:r>
      <w:r w:rsidR="004B7ADF">
        <w:rPr>
          <w:b/>
          <w:bCs/>
        </w:rPr>
        <w:t>C</w:t>
      </w:r>
      <w:r w:rsidRPr="00A60380">
        <w:rPr>
          <w:b/>
          <w:bCs/>
        </w:rPr>
        <w:t>aída</w:t>
      </w:r>
      <w:r w:rsidR="004B7ADF">
        <w:rPr>
          <w:b/>
          <w:bCs/>
        </w:rPr>
        <w:t>:</w:t>
      </w:r>
      <w:r w:rsidRPr="00A60380">
        <w:rPr>
          <w:b/>
          <w:bCs/>
        </w:rPr>
        <w:t xml:space="preserve"> </w:t>
      </w:r>
      <w:r w:rsidR="004B7ADF" w:rsidRPr="004B7ADF">
        <w:t>C</w:t>
      </w:r>
      <w:r w:rsidRPr="00D76B3A">
        <w:t xml:space="preserve">uando en el reporte diga que el servicio indique que ha perdido </w:t>
      </w:r>
      <w:proofErr w:type="gramStart"/>
      <w:r w:rsidRPr="00D76B3A">
        <w:t>visibilidad,  no</w:t>
      </w:r>
      <w:proofErr w:type="gramEnd"/>
      <w:r w:rsidRPr="00D76B3A">
        <w:t xml:space="preserve"> este activo o disponible, etc.</w:t>
      </w:r>
    </w:p>
    <w:p w14:paraId="1BDE9A79" w14:textId="17002A0A" w:rsidR="00D76B3A" w:rsidRDefault="00D76B3A" w:rsidP="00D76B3A">
      <w:r w:rsidRPr="00D76B3A">
        <w:rPr>
          <w:noProof/>
        </w:rPr>
        <w:drawing>
          <wp:inline distT="0" distB="0" distL="0" distR="0" wp14:anchorId="1ED86FC4" wp14:editId="7C558767">
            <wp:extent cx="3730752" cy="3101188"/>
            <wp:effectExtent l="0" t="0" r="3175" b="4445"/>
            <wp:docPr id="384357899" name="Imagen 9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image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6022" cy="3105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CA4C6" w14:textId="77777777" w:rsidR="00A60380" w:rsidRPr="00D76B3A" w:rsidRDefault="00A60380" w:rsidP="00D76B3A"/>
    <w:p w14:paraId="45D8CB08" w14:textId="65EAF543" w:rsidR="00D76B3A" w:rsidRPr="00D76B3A" w:rsidRDefault="00D76B3A" w:rsidP="00D76B3A">
      <w:r w:rsidRPr="00D76B3A">
        <w:lastRenderedPageBreak/>
        <w:br/>
      </w:r>
      <w:r w:rsidRPr="00A60380">
        <w:rPr>
          <w:b/>
          <w:bCs/>
        </w:rPr>
        <w:t>Tipo de Sin servicio Afectado</w:t>
      </w:r>
      <w:r w:rsidR="004B7ADF">
        <w:rPr>
          <w:b/>
          <w:bCs/>
        </w:rPr>
        <w:t>:</w:t>
      </w:r>
      <w:r w:rsidRPr="00D76B3A">
        <w:t xml:space="preserve"> </w:t>
      </w:r>
      <w:r w:rsidR="004B7ADF">
        <w:t>C</w:t>
      </w:r>
      <w:r w:rsidRPr="00D76B3A">
        <w:t xml:space="preserve">asos de problemas con el </w:t>
      </w:r>
      <w:proofErr w:type="spellStart"/>
      <w:r w:rsidRPr="00D76B3A">
        <w:t>windows</w:t>
      </w:r>
      <w:proofErr w:type="spellEnd"/>
      <w:r w:rsidRPr="00D76B3A">
        <w:t xml:space="preserve">, restaurar </w:t>
      </w:r>
      <w:proofErr w:type="spellStart"/>
      <w:r w:rsidRPr="00D76B3A">
        <w:t>backup</w:t>
      </w:r>
      <w:proofErr w:type="spellEnd"/>
      <w:r w:rsidRPr="00D76B3A">
        <w:t xml:space="preserve"> del </w:t>
      </w:r>
      <w:r w:rsidRPr="00D76B3A">
        <w:rPr>
          <w:b/>
          <w:bCs/>
        </w:rPr>
        <w:t>disco C:</w:t>
      </w:r>
    </w:p>
    <w:p w14:paraId="28F1B8CA" w14:textId="77777777" w:rsidR="00D76B3A" w:rsidRPr="00D76B3A" w:rsidRDefault="00D76B3A" w:rsidP="00D76B3A">
      <w:r w:rsidRPr="00D76B3A">
        <w:t>Agregar reglas en firewall Santiago</w:t>
      </w:r>
    </w:p>
    <w:p w14:paraId="5C4AF0C7" w14:textId="6F1A58B9" w:rsidR="00D76B3A" w:rsidRPr="00D76B3A" w:rsidRDefault="00D76B3A" w:rsidP="00D76B3A">
      <w:r w:rsidRPr="00D76B3A">
        <w:rPr>
          <w:noProof/>
        </w:rPr>
        <w:drawing>
          <wp:inline distT="0" distB="0" distL="0" distR="0" wp14:anchorId="70446FB7" wp14:editId="7CAECFFE">
            <wp:extent cx="3672230" cy="3014289"/>
            <wp:effectExtent l="0" t="0" r="4445" b="0"/>
            <wp:docPr id="715581571" name="Imagen 8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image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559" cy="3018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ADBF7" w14:textId="77777777" w:rsidR="00E50826" w:rsidRDefault="00E50826" w:rsidP="00A60380">
      <w:pPr>
        <w:jc w:val="center"/>
        <w:rPr>
          <w:b/>
          <w:bCs/>
        </w:rPr>
      </w:pPr>
    </w:p>
    <w:p w14:paraId="6EF547CC" w14:textId="77777777" w:rsidR="00E50826" w:rsidRDefault="00E50826" w:rsidP="00A60380">
      <w:pPr>
        <w:jc w:val="center"/>
        <w:rPr>
          <w:b/>
          <w:bCs/>
        </w:rPr>
      </w:pPr>
    </w:p>
    <w:p w14:paraId="1D9BA331" w14:textId="77777777" w:rsidR="00E50826" w:rsidRDefault="00E50826" w:rsidP="00A60380">
      <w:pPr>
        <w:jc w:val="center"/>
        <w:rPr>
          <w:b/>
          <w:bCs/>
        </w:rPr>
      </w:pPr>
    </w:p>
    <w:p w14:paraId="32206636" w14:textId="77777777" w:rsidR="00E50826" w:rsidRDefault="00E50826" w:rsidP="00A60380">
      <w:pPr>
        <w:jc w:val="center"/>
        <w:rPr>
          <w:b/>
          <w:bCs/>
        </w:rPr>
      </w:pPr>
    </w:p>
    <w:p w14:paraId="6CA5CF8A" w14:textId="77777777" w:rsidR="00E50826" w:rsidRDefault="00E50826" w:rsidP="00A60380">
      <w:pPr>
        <w:jc w:val="center"/>
        <w:rPr>
          <w:b/>
          <w:bCs/>
        </w:rPr>
      </w:pPr>
    </w:p>
    <w:p w14:paraId="1AD1242C" w14:textId="77777777" w:rsidR="00E50826" w:rsidRDefault="00E50826" w:rsidP="00A60380">
      <w:pPr>
        <w:jc w:val="center"/>
        <w:rPr>
          <w:b/>
          <w:bCs/>
        </w:rPr>
      </w:pPr>
    </w:p>
    <w:p w14:paraId="1F2EAD80" w14:textId="77777777" w:rsidR="00E50826" w:rsidRDefault="00E50826" w:rsidP="00A60380">
      <w:pPr>
        <w:jc w:val="center"/>
        <w:rPr>
          <w:b/>
          <w:bCs/>
        </w:rPr>
      </w:pPr>
    </w:p>
    <w:p w14:paraId="370A294B" w14:textId="77777777" w:rsidR="00E50826" w:rsidRDefault="00E50826" w:rsidP="00A60380">
      <w:pPr>
        <w:jc w:val="center"/>
        <w:rPr>
          <w:b/>
          <w:bCs/>
        </w:rPr>
      </w:pPr>
    </w:p>
    <w:p w14:paraId="52C1DD73" w14:textId="77777777" w:rsidR="00E50826" w:rsidRDefault="00E50826" w:rsidP="00A60380">
      <w:pPr>
        <w:jc w:val="center"/>
        <w:rPr>
          <w:b/>
          <w:bCs/>
        </w:rPr>
      </w:pPr>
    </w:p>
    <w:p w14:paraId="6BFF6901" w14:textId="77777777" w:rsidR="00E50826" w:rsidRDefault="00E50826" w:rsidP="00A60380">
      <w:pPr>
        <w:jc w:val="center"/>
        <w:rPr>
          <w:b/>
          <w:bCs/>
        </w:rPr>
      </w:pPr>
    </w:p>
    <w:p w14:paraId="13C460A3" w14:textId="77777777" w:rsidR="00E50826" w:rsidRDefault="00E50826" w:rsidP="00A60380">
      <w:pPr>
        <w:jc w:val="center"/>
        <w:rPr>
          <w:b/>
          <w:bCs/>
        </w:rPr>
      </w:pPr>
    </w:p>
    <w:p w14:paraId="193A0612" w14:textId="77777777" w:rsidR="00E50826" w:rsidRDefault="00E50826" w:rsidP="00A60380">
      <w:pPr>
        <w:jc w:val="center"/>
        <w:rPr>
          <w:b/>
          <w:bCs/>
        </w:rPr>
      </w:pPr>
    </w:p>
    <w:p w14:paraId="5BCB40D3" w14:textId="77777777" w:rsidR="00E50826" w:rsidRDefault="00E50826" w:rsidP="00A60380">
      <w:pPr>
        <w:jc w:val="center"/>
        <w:rPr>
          <w:b/>
          <w:bCs/>
        </w:rPr>
      </w:pPr>
    </w:p>
    <w:p w14:paraId="1C4342DB" w14:textId="28790E48" w:rsidR="00A60380" w:rsidRDefault="00D76B3A" w:rsidP="00A60380">
      <w:pPr>
        <w:jc w:val="center"/>
        <w:rPr>
          <w:b/>
          <w:bCs/>
        </w:rPr>
      </w:pPr>
      <w:r w:rsidRPr="00A60380">
        <w:rPr>
          <w:b/>
          <w:bCs/>
        </w:rPr>
        <w:lastRenderedPageBreak/>
        <w:t xml:space="preserve">ESCENARIO 2 </w:t>
      </w:r>
      <w:r w:rsidR="004B7ADF">
        <w:rPr>
          <w:b/>
          <w:bCs/>
        </w:rPr>
        <w:t>CORREO DEL CLIENTE REPORTANDO A U</w:t>
      </w:r>
      <w:r w:rsidRPr="00A60380">
        <w:rPr>
          <w:b/>
          <w:bCs/>
        </w:rPr>
        <w:t>FINET</w:t>
      </w:r>
    </w:p>
    <w:p w14:paraId="0A32A1C8" w14:textId="77777777" w:rsidR="004B7ADF" w:rsidRDefault="004B7ADF" w:rsidP="00A60380">
      <w:pPr>
        <w:jc w:val="center"/>
      </w:pPr>
    </w:p>
    <w:p w14:paraId="2A152B08" w14:textId="537533EC" w:rsidR="00D76B3A" w:rsidRPr="00D76B3A" w:rsidRDefault="00D76B3A" w:rsidP="00A60380">
      <w:pPr>
        <w:jc w:val="both"/>
      </w:pPr>
      <w:r w:rsidRPr="00D76B3A">
        <w:t>Se debe de escalar igualmente al N1 OFFNET de turno</w:t>
      </w:r>
      <w:r w:rsidR="004B7ADF">
        <w:t>.</w:t>
      </w:r>
    </w:p>
    <w:p w14:paraId="0920A647" w14:textId="6A92E741" w:rsidR="00D76B3A" w:rsidRPr="00A60380" w:rsidRDefault="004B7ADF" w:rsidP="00D76B3A">
      <w:pPr>
        <w:rPr>
          <w:b/>
          <w:bCs/>
        </w:rPr>
      </w:pPr>
      <w:r>
        <w:rPr>
          <w:b/>
          <w:bCs/>
        </w:rPr>
        <w:t>En este caso el c</w:t>
      </w:r>
      <w:r w:rsidR="00D76B3A" w:rsidRPr="00A60380">
        <w:rPr>
          <w:b/>
          <w:bCs/>
        </w:rPr>
        <w:t>liente reporta a Ufinet y Ufinet a IFX:</w:t>
      </w:r>
    </w:p>
    <w:p w14:paraId="78FB4722" w14:textId="73624268" w:rsidR="004B7ADF" w:rsidRDefault="00D76B3A">
      <w:r w:rsidRPr="00D76B3A">
        <w:rPr>
          <w:noProof/>
        </w:rPr>
        <w:drawing>
          <wp:inline distT="0" distB="0" distL="0" distR="0" wp14:anchorId="0C7EC48E" wp14:editId="5B09C5D0">
            <wp:extent cx="3386937" cy="2370856"/>
            <wp:effectExtent l="0" t="0" r="4445" b="0"/>
            <wp:docPr id="1463793049" name="Imagen 7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image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3887" cy="2375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6B3A">
        <w:br/>
      </w:r>
      <w:r w:rsidRPr="00D76B3A">
        <w:br/>
        <w:t>Cuando el cliente reporta la solitud</w:t>
      </w:r>
      <w:r w:rsidR="004B7ADF">
        <w:t xml:space="preserve">, llega de forma diferente a la del escenario. </w:t>
      </w:r>
      <w:proofErr w:type="gramStart"/>
      <w:r w:rsidR="004B7ADF">
        <w:t>É</w:t>
      </w:r>
      <w:r w:rsidRPr="00D76B3A">
        <w:t>stas</w:t>
      </w:r>
      <w:proofErr w:type="gramEnd"/>
      <w:r w:rsidRPr="00D76B3A">
        <w:t xml:space="preserve"> solicitudes llegan con </w:t>
      </w:r>
      <w:proofErr w:type="spellStart"/>
      <w:r w:rsidR="00D258E2" w:rsidRPr="00D76B3A">
        <w:t>IDs</w:t>
      </w:r>
      <w:proofErr w:type="spellEnd"/>
      <w:r w:rsidR="00D258E2" w:rsidRPr="00D76B3A">
        <w:t xml:space="preserve"> finalizado</w:t>
      </w:r>
      <w:r w:rsidRPr="00D76B3A">
        <w:t xml:space="preserve"> en D es Cloud</w:t>
      </w:r>
      <w:r w:rsidR="004B7ADF">
        <w:t xml:space="preserve"> (Ej. </w:t>
      </w:r>
      <w:r w:rsidR="004B7ADF" w:rsidRPr="004B7ADF">
        <w:t>CLCLDIG10255462D</w:t>
      </w:r>
      <w:proofErr w:type="gramStart"/>
      <w:r w:rsidR="004B7ADF">
        <w:t>) ,</w:t>
      </w:r>
      <w:proofErr w:type="gramEnd"/>
      <w:r w:rsidR="004B7ADF">
        <w:t xml:space="preserve"> tenerlo presente para no realizar solicitud de un ID diferente.</w:t>
      </w:r>
    </w:p>
    <w:p w14:paraId="62D018FA" w14:textId="77777777" w:rsidR="004B7ADF" w:rsidRDefault="00D76B3A">
      <w:pPr>
        <w:rPr>
          <w:b/>
          <w:bCs/>
        </w:rPr>
      </w:pPr>
      <w:r w:rsidRPr="00D76B3A">
        <w:t>En caso de tener dudas con e</w:t>
      </w:r>
      <w:r w:rsidR="00D258E2" w:rsidRPr="00D76B3A">
        <w:t>stos tipos</w:t>
      </w:r>
      <w:r w:rsidR="004B7ADF">
        <w:t xml:space="preserve"> </w:t>
      </w:r>
      <w:r w:rsidRPr="00D76B3A">
        <w:t>de reportes reportar al supervisor</w:t>
      </w:r>
      <w:r w:rsidR="004B7ADF">
        <w:t xml:space="preserve"> </w:t>
      </w:r>
      <w:r w:rsidRPr="00D76B3A">
        <w:t>en turno</w:t>
      </w:r>
      <w:r w:rsidR="004B7ADF">
        <w:t>.</w:t>
      </w:r>
      <w:r w:rsidRPr="00D76B3A">
        <w:br/>
      </w:r>
      <w:r w:rsidRPr="00D76B3A">
        <w:br/>
      </w:r>
      <w:r w:rsidRPr="00A60380">
        <w:rPr>
          <w:b/>
          <w:bCs/>
        </w:rPr>
        <w:t>Ejemplo de reporte cliente:</w:t>
      </w:r>
    </w:p>
    <w:p w14:paraId="7BB30354" w14:textId="5F51DE75" w:rsidR="009A721D" w:rsidRDefault="00D76B3A">
      <w:r w:rsidRPr="00D76B3A">
        <w:t xml:space="preserve"> </w:t>
      </w:r>
      <w:r w:rsidRPr="00D76B3A">
        <w:br/>
      </w:r>
      <w:proofErr w:type="gramStart"/>
      <w:r w:rsidRPr="00D76B3A">
        <w:t>Ticket</w:t>
      </w:r>
      <w:proofErr w:type="gramEnd"/>
      <w:r w:rsidRPr="00D76B3A">
        <w:t xml:space="preserve"> Ejemplo: </w:t>
      </w:r>
      <w:r w:rsidRPr="00D76B3A">
        <w:rPr>
          <w:b/>
          <w:bCs/>
        </w:rPr>
        <w:t>TIK-674941-C1C0</w:t>
      </w:r>
      <w:r w:rsidRPr="00D76B3A">
        <w:rPr>
          <w:noProof/>
        </w:rPr>
        <w:lastRenderedPageBreak/>
        <w:drawing>
          <wp:inline distT="0" distB="0" distL="0" distR="0" wp14:anchorId="764745D6" wp14:editId="3E35A907">
            <wp:extent cx="4243679" cy="2691993"/>
            <wp:effectExtent l="0" t="0" r="5080" b="0"/>
            <wp:docPr id="1808248951" name="Imagen 6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48951" name="Imagen 6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229" cy="2694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6B3A">
        <w:br/>
        <w:t> </w:t>
      </w:r>
    </w:p>
    <w:p w14:paraId="29DE5936" w14:textId="77777777" w:rsidR="007A576F" w:rsidRDefault="007A576F"/>
    <w:p w14:paraId="7AC613D0" w14:textId="64AE17BB" w:rsidR="007A576F" w:rsidRPr="005E0EBC" w:rsidRDefault="006239BF">
      <w:pPr>
        <w:rPr>
          <w:b/>
          <w:bCs/>
        </w:rPr>
      </w:pPr>
      <w:r w:rsidRPr="005E0EBC">
        <w:rPr>
          <w:b/>
          <w:bCs/>
        </w:rPr>
        <w:t>S</w:t>
      </w:r>
      <w:r w:rsidR="007A576F" w:rsidRPr="005E0EBC">
        <w:rPr>
          <w:b/>
          <w:bCs/>
        </w:rPr>
        <w:t>i</w:t>
      </w:r>
      <w:r w:rsidRPr="005E0EBC">
        <w:rPr>
          <w:b/>
          <w:bCs/>
        </w:rPr>
        <w:t xml:space="preserve"> </w:t>
      </w:r>
      <w:proofErr w:type="gramStart"/>
      <w:r w:rsidRPr="005E0EBC">
        <w:rPr>
          <w:b/>
          <w:bCs/>
        </w:rPr>
        <w:t xml:space="preserve">se </w:t>
      </w:r>
      <w:r w:rsidR="007A576F" w:rsidRPr="005E0EBC">
        <w:rPr>
          <w:b/>
          <w:bCs/>
        </w:rPr>
        <w:t xml:space="preserve"> presenta</w:t>
      </w:r>
      <w:proofErr w:type="gramEnd"/>
      <w:r w:rsidR="007A576F" w:rsidRPr="005E0EBC">
        <w:rPr>
          <w:b/>
          <w:bCs/>
        </w:rPr>
        <w:t xml:space="preserve"> alguna duda dentro de horario hábil de oficina, se le puede consultar a Sebastian Díaz y/o Milena Gonzalez Aguilar. </w:t>
      </w:r>
    </w:p>
    <w:sectPr w:rsidR="007A576F" w:rsidRPr="005E0E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B3A"/>
    <w:rsid w:val="000327DF"/>
    <w:rsid w:val="00051A2D"/>
    <w:rsid w:val="000E7547"/>
    <w:rsid w:val="004B7ADF"/>
    <w:rsid w:val="005E0EBC"/>
    <w:rsid w:val="006239BF"/>
    <w:rsid w:val="007A576F"/>
    <w:rsid w:val="009A721D"/>
    <w:rsid w:val="00A5205C"/>
    <w:rsid w:val="00A60380"/>
    <w:rsid w:val="00D258E2"/>
    <w:rsid w:val="00D76B3A"/>
    <w:rsid w:val="00E50826"/>
    <w:rsid w:val="00FC7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35F19"/>
  <w15:chartTrackingRefBased/>
  <w15:docId w15:val="{2EDCC0C3-2CC9-4983-9EB1-EAEFDBD7E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6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6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6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6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6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6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6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6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6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6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6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6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6B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6B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6B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6B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6B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6B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6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6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6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6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6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6B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6B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6B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6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6B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6B3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258E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258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6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customXml" Target="../customXml/item3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E4FC9986C563A41B0C5E20ADDDE8CBD" ma:contentTypeVersion="14" ma:contentTypeDescription="Crear nuevo documento." ma:contentTypeScope="" ma:versionID="eff3da4f4720c7401135c23fe14adf72">
  <xsd:schema xmlns:xsd="http://www.w3.org/2001/XMLSchema" xmlns:xs="http://www.w3.org/2001/XMLSchema" xmlns:p="http://schemas.microsoft.com/office/2006/metadata/properties" xmlns:ns2="79045f9e-6361-4ad3-9d97-3d950a5f7d28" xmlns:ns3="8a699195-137f-44cd-a5e4-8ed62b4b16fe" targetNamespace="http://schemas.microsoft.com/office/2006/metadata/properties" ma:root="true" ma:fieldsID="8524bd3c4943cdc2ba621cbddc2b8211" ns2:_="" ns3:_="">
    <xsd:import namespace="79045f9e-6361-4ad3-9d97-3d950a5f7d28"/>
    <xsd:import namespace="8a699195-137f-44cd-a5e4-8ed62b4b16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045f9e-6361-4ad3-9d97-3d950a5f7d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db40a939-bdaa-4fee-99e1-9e66c1a3de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699195-137f-44cd-a5e4-8ed62b4b16f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8f158dbe-8cab-4684-94f3-14a90f6b27a4}" ma:internalName="TaxCatchAll" ma:showField="CatchAllData" ma:web="8a699195-137f-44cd-a5e4-8ed62b4b16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9045f9e-6361-4ad3-9d97-3d950a5f7d28">
      <Terms xmlns="http://schemas.microsoft.com/office/infopath/2007/PartnerControls"/>
    </lcf76f155ced4ddcb4097134ff3c332f>
    <TaxCatchAll xmlns="8a699195-137f-44cd-a5e4-8ed62b4b16fe" xsi:nil="true"/>
  </documentManagement>
</p:properties>
</file>

<file path=customXml/itemProps1.xml><?xml version="1.0" encoding="utf-8"?>
<ds:datastoreItem xmlns:ds="http://schemas.openxmlformats.org/officeDocument/2006/customXml" ds:itemID="{509F4A50-3FF8-447E-8BE7-D47BC0E17FD8}"/>
</file>

<file path=customXml/itemProps2.xml><?xml version="1.0" encoding="utf-8"?>
<ds:datastoreItem xmlns:ds="http://schemas.openxmlformats.org/officeDocument/2006/customXml" ds:itemID="{39240484-5801-4434-A6D4-7E7C27607B23}"/>
</file>

<file path=customXml/itemProps3.xml><?xml version="1.0" encoding="utf-8"?>
<ds:datastoreItem xmlns:ds="http://schemas.openxmlformats.org/officeDocument/2006/customXml" ds:itemID="{E5D9B7D9-4811-4A4B-BA17-0288FC56EB5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268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Palomino Zapata</dc:creator>
  <cp:keywords/>
  <dc:description/>
  <cp:lastModifiedBy>Maria L. Delgado Castro</cp:lastModifiedBy>
  <cp:revision>8</cp:revision>
  <cp:lastPrinted>2025-08-28T00:31:00Z</cp:lastPrinted>
  <dcterms:created xsi:type="dcterms:W3CDTF">2025-08-28T00:28:00Z</dcterms:created>
  <dcterms:modified xsi:type="dcterms:W3CDTF">2025-08-29T18:15:00Z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0x0101006E4FC9986C563A41B0C5E20ADDDE8CBD</vt:lpwstr>
  </property>
</Properties>
</file>